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3A74" w14:textId="79F09474" w:rsidR="0011669F" w:rsidRDefault="008C520B" w:rsidP="0011669F">
      <w:pPr>
        <w:rPr>
          <w:noProof/>
          <w:lang w:eastAsia="en-GB"/>
        </w:rPr>
      </w:pPr>
      <w:r>
        <w:rPr>
          <w:noProof/>
          <w:sz w:val="36"/>
          <w:szCs w:val="36"/>
          <w:u w:val="single"/>
        </w:rPr>
        <w:drawing>
          <wp:anchor distT="0" distB="0" distL="114300" distR="114300" simplePos="0" relativeHeight="251693056" behindDoc="0" locked="0" layoutInCell="1" allowOverlap="1" wp14:anchorId="424D0943" wp14:editId="0957E462">
            <wp:simplePos x="0" y="0"/>
            <wp:positionH relativeFrom="column">
              <wp:posOffset>-160020</wp:posOffset>
            </wp:positionH>
            <wp:positionV relativeFrom="paragraph">
              <wp:posOffset>-211455</wp:posOffset>
            </wp:positionV>
            <wp:extent cx="1912620" cy="783209"/>
            <wp:effectExtent l="0" t="0" r="0" b="0"/>
            <wp:wrapThrough wrapText="bothSides">
              <wp:wrapPolygon edited="0">
                <wp:start x="14199" y="3153"/>
                <wp:lineTo x="3873" y="8934"/>
                <wp:lineTo x="1291" y="10511"/>
                <wp:lineTo x="1291" y="13139"/>
                <wp:lineTo x="9036" y="16818"/>
                <wp:lineTo x="9681" y="17869"/>
                <wp:lineTo x="19793" y="17869"/>
                <wp:lineTo x="20008" y="3153"/>
                <wp:lineTo x="14199" y="3153"/>
              </wp:wrapPolygon>
            </wp:wrapThrough>
            <wp:docPr id="1177978814"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978814" name="Picture 1" descr="A black background with blu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2620" cy="783209"/>
                    </a:xfrm>
                    <a:prstGeom prst="rect">
                      <a:avLst/>
                    </a:prstGeom>
                  </pic:spPr>
                </pic:pic>
              </a:graphicData>
            </a:graphic>
            <wp14:sizeRelH relativeFrom="page">
              <wp14:pctWidth>0</wp14:pctWidth>
            </wp14:sizeRelH>
            <wp14:sizeRelV relativeFrom="page">
              <wp14:pctHeight>0</wp14:pctHeight>
            </wp14:sizeRelV>
          </wp:anchor>
        </w:drawing>
      </w:r>
      <w:r w:rsidRPr="00893754">
        <w:rPr>
          <w:rStyle w:val="Heading1Char"/>
          <w:noProof/>
        </w:rPr>
        <mc:AlternateContent>
          <mc:Choice Requires="wps">
            <w:drawing>
              <wp:anchor distT="0" distB="0" distL="114300" distR="114300" simplePos="0" relativeHeight="251636736" behindDoc="0" locked="0" layoutInCell="1" allowOverlap="1" wp14:anchorId="61ACF9E3" wp14:editId="3705325D">
                <wp:simplePos x="0" y="0"/>
                <wp:positionH relativeFrom="column">
                  <wp:posOffset>1323975</wp:posOffset>
                </wp:positionH>
                <wp:positionV relativeFrom="paragraph">
                  <wp:posOffset>-440055</wp:posOffset>
                </wp:positionV>
                <wp:extent cx="3136900" cy="1403985"/>
                <wp:effectExtent l="0" t="0" r="25400" b="234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403985"/>
                        </a:xfrm>
                        <a:prstGeom prst="rect">
                          <a:avLst/>
                        </a:prstGeom>
                        <a:solidFill>
                          <a:srgbClr val="FFFFFF"/>
                        </a:solidFill>
                        <a:ln w="9525">
                          <a:solidFill>
                            <a:srgbClr val="000000"/>
                          </a:solidFill>
                          <a:miter lim="800000"/>
                          <a:headEnd/>
                          <a:tailEnd/>
                        </a:ln>
                      </wps:spPr>
                      <wps:txbx>
                        <w:txbxContent>
                          <w:p w14:paraId="2FE2B0B9" w14:textId="77777777" w:rsidR="00B17A98" w:rsidRPr="00D767DC" w:rsidRDefault="00B17A98" w:rsidP="00D767DC">
                            <w:pPr>
                              <w:rPr>
                                <w:rFonts w:ascii="Times New Roman" w:eastAsia="Times New Roman" w:hAnsi="Times New Roman" w:cs="Times New Roman"/>
                                <w:i/>
                                <w:sz w:val="16"/>
                                <w:szCs w:val="16"/>
                                <w:lang w:eastAsia="en-GB"/>
                              </w:rPr>
                            </w:pPr>
                            <w:r w:rsidRPr="00D767DC">
                              <w:rPr>
                                <w:rFonts w:ascii="Times New Roman" w:eastAsia="Times New Roman" w:hAnsi="Times New Roman" w:cs="Times New Roman"/>
                                <w:i/>
                                <w:sz w:val="16"/>
                                <w:szCs w:val="16"/>
                                <w:lang w:eastAsia="en-GB"/>
                              </w:rPr>
                              <w:t>Affix patient label or enter details:</w:t>
                            </w:r>
                          </w:p>
                          <w:p w14:paraId="26A28260" w14:textId="77777777" w:rsidR="00B17A98" w:rsidRPr="00D767DC" w:rsidRDefault="00B17A98" w:rsidP="00D767DC">
                            <w:pPr>
                              <w:spacing w:after="0" w:line="240" w:lineRule="auto"/>
                              <w:rPr>
                                <w:rFonts w:ascii="Times New Roman" w:eastAsia="Times New Roman" w:hAnsi="Times New Roman" w:cs="Times New Roman"/>
                                <w:sz w:val="16"/>
                                <w:szCs w:val="16"/>
                                <w:lang w:eastAsia="en-GB"/>
                              </w:rPr>
                            </w:pPr>
                          </w:p>
                          <w:p w14:paraId="43705632" w14:textId="77777777" w:rsidR="00B17A98" w:rsidRPr="00D767DC" w:rsidRDefault="00B17A98" w:rsidP="00D767DC">
                            <w:pPr>
                              <w:spacing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Trust ID No.:</w:t>
                            </w:r>
                          </w:p>
                          <w:p w14:paraId="47A79448" w14:textId="77777777" w:rsidR="00B17A98" w:rsidRPr="00D767DC" w:rsidRDefault="00B17A98" w:rsidP="00D767DC">
                            <w:pPr>
                              <w:spacing w:before="120" w:after="0" w:line="240" w:lineRule="auto"/>
                              <w:rPr>
                                <w:rFonts w:ascii="Times New Roman" w:eastAsia="Times New Roman" w:hAnsi="Times New Roman" w:cs="Times New Roman"/>
                                <w:sz w:val="16"/>
                                <w:szCs w:val="16"/>
                                <w:lang w:eastAsia="en-GB"/>
                              </w:rPr>
                            </w:pPr>
                          </w:p>
                          <w:p w14:paraId="02F05903" w14:textId="77777777" w:rsidR="00B17A98" w:rsidRPr="00D767DC" w:rsidRDefault="00B17A98" w:rsidP="00D767DC">
                            <w:pPr>
                              <w:spacing w:before="12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Surname (BLOCK LETTERS):</w:t>
                            </w:r>
                          </w:p>
                          <w:p w14:paraId="59938D2C" w14:textId="77777777" w:rsidR="00B17A98" w:rsidRPr="00D767DC" w:rsidRDefault="00B17A98" w:rsidP="00D767D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First name:</w:t>
                            </w:r>
                          </w:p>
                          <w:p w14:paraId="0C9BBCF6" w14:textId="77777777" w:rsidR="00B17A98" w:rsidRPr="00D767DC" w:rsidRDefault="00B17A98" w:rsidP="00D767D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D.O.B.: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ACF9E3" id="_x0000_t202" coordsize="21600,21600" o:spt="202" path="m,l,21600r21600,l21600,xe">
                <v:stroke joinstyle="miter"/>
                <v:path gradientshapeok="t" o:connecttype="rect"/>
              </v:shapetype>
              <v:shape id="Text Box 2" o:spid="_x0000_s1026" type="#_x0000_t202" style="position:absolute;margin-left:104.25pt;margin-top:-34.65pt;width:247pt;height:110.55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">
                <v:textbox style="mso-fit-shape-to-text:t">
                  <w:txbxContent>
                    <w:p w14:paraId="2FE2B0B9" w14:textId="77777777" w:rsidR="00B17A98" w:rsidRPr="00D767DC" w:rsidRDefault="00B17A98" w:rsidP="00D767DC">
                      <w:pPr>
                        <w:rPr>
                          <w:rFonts w:ascii="Times New Roman" w:eastAsia="Times New Roman" w:hAnsi="Times New Roman" w:cs="Times New Roman"/>
                          <w:i/>
                          <w:sz w:val="16"/>
                          <w:szCs w:val="16"/>
                          <w:lang w:eastAsia="en-GB"/>
                        </w:rPr>
                      </w:pPr>
                      <w:r w:rsidRPr="00D767DC">
                        <w:rPr>
                          <w:rFonts w:ascii="Times New Roman" w:eastAsia="Times New Roman" w:hAnsi="Times New Roman" w:cs="Times New Roman"/>
                          <w:i/>
                          <w:sz w:val="16"/>
                          <w:szCs w:val="16"/>
                          <w:lang w:eastAsia="en-GB"/>
                        </w:rPr>
                        <w:t>Affix patient label or enter details:</w:t>
                      </w:r>
                    </w:p>
                    <w:p w14:paraId="26A28260" w14:textId="77777777" w:rsidR="00B17A98" w:rsidRPr="00D767DC" w:rsidRDefault="00B17A98" w:rsidP="00D767DC">
                      <w:pPr>
                        <w:spacing w:after="0" w:line="240" w:lineRule="auto"/>
                        <w:rPr>
                          <w:rFonts w:ascii="Times New Roman" w:eastAsia="Times New Roman" w:hAnsi="Times New Roman" w:cs="Times New Roman"/>
                          <w:sz w:val="16"/>
                          <w:szCs w:val="16"/>
                          <w:lang w:eastAsia="en-GB"/>
                        </w:rPr>
                      </w:pPr>
                    </w:p>
                    <w:p w14:paraId="43705632" w14:textId="77777777" w:rsidR="00B17A98" w:rsidRPr="00D767DC" w:rsidRDefault="00B17A98" w:rsidP="00D767DC">
                      <w:pPr>
                        <w:spacing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Trust ID No.:</w:t>
                      </w:r>
                    </w:p>
                    <w:p w14:paraId="47A79448" w14:textId="77777777" w:rsidR="00B17A98" w:rsidRPr="00D767DC" w:rsidRDefault="00B17A98" w:rsidP="00D767DC">
                      <w:pPr>
                        <w:spacing w:before="120" w:after="0" w:line="240" w:lineRule="auto"/>
                        <w:rPr>
                          <w:rFonts w:ascii="Times New Roman" w:eastAsia="Times New Roman" w:hAnsi="Times New Roman" w:cs="Times New Roman"/>
                          <w:sz w:val="16"/>
                          <w:szCs w:val="16"/>
                          <w:lang w:eastAsia="en-GB"/>
                        </w:rPr>
                      </w:pPr>
                    </w:p>
                    <w:p w14:paraId="02F05903" w14:textId="77777777" w:rsidR="00B17A98" w:rsidRPr="00D767DC" w:rsidRDefault="00B17A98" w:rsidP="00D767DC">
                      <w:pPr>
                        <w:spacing w:before="12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Surname (BLOCK LETTERS):</w:t>
                      </w:r>
                    </w:p>
                    <w:p w14:paraId="59938D2C" w14:textId="77777777" w:rsidR="00B17A98" w:rsidRPr="00D767DC" w:rsidRDefault="00B17A98" w:rsidP="00D767D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First name:</w:t>
                      </w:r>
                    </w:p>
                    <w:p w14:paraId="0C9BBCF6" w14:textId="77777777" w:rsidR="00B17A98" w:rsidRPr="00D767DC" w:rsidRDefault="00B17A98" w:rsidP="00D767D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D.O.B.:</w:t>
                      </w:r>
                    </w:p>
                  </w:txbxContent>
                </v:textbox>
              </v:shape>
            </w:pict>
          </mc:Fallback>
        </mc:AlternateContent>
      </w:r>
      <w:r w:rsidR="00893754" w:rsidRPr="00893754">
        <w:rPr>
          <w:rStyle w:val="Heading1Char"/>
        </w:rPr>
        <w:t>RSCH PRH Only</w:t>
      </w:r>
    </w:p>
    <w:p w14:paraId="7447389F" w14:textId="77777777" w:rsidR="00D767DC" w:rsidRDefault="00D767DC" w:rsidP="00D767DC">
      <w:pPr>
        <w:jc w:val="center"/>
        <w:rPr>
          <w:sz w:val="36"/>
          <w:szCs w:val="36"/>
          <w:u w:val="single"/>
        </w:rPr>
      </w:pPr>
    </w:p>
    <w:p w14:paraId="3DA7E1F7" w14:textId="77777777" w:rsidR="008C520B" w:rsidRDefault="008C520B" w:rsidP="00D767DC">
      <w:pPr>
        <w:jc w:val="center"/>
        <w:rPr>
          <w:sz w:val="36"/>
          <w:szCs w:val="36"/>
          <w:u w:val="single"/>
        </w:rPr>
      </w:pPr>
    </w:p>
    <w:p w14:paraId="6B542CB6" w14:textId="6C9496E5" w:rsidR="007E758E" w:rsidRPr="0011669F" w:rsidRDefault="007E758E" w:rsidP="00D767DC">
      <w:pPr>
        <w:jc w:val="center"/>
        <w:rPr>
          <w:sz w:val="36"/>
          <w:szCs w:val="36"/>
          <w:u w:val="single"/>
        </w:rPr>
      </w:pPr>
      <w:r w:rsidRPr="007E758E">
        <w:rPr>
          <w:sz w:val="36"/>
          <w:szCs w:val="36"/>
          <w:u w:val="single"/>
        </w:rPr>
        <w:t>Pathway pack for the management of behaviour</w:t>
      </w:r>
      <w:r>
        <w:rPr>
          <w:sz w:val="36"/>
          <w:szCs w:val="36"/>
          <w:u w:val="single"/>
        </w:rPr>
        <w:t>s</w:t>
      </w:r>
      <w:r w:rsidRPr="007E758E">
        <w:rPr>
          <w:sz w:val="36"/>
          <w:szCs w:val="36"/>
          <w:u w:val="single"/>
        </w:rPr>
        <w:t xml:space="preserve"> that </w:t>
      </w:r>
      <w:r>
        <w:rPr>
          <w:sz w:val="36"/>
          <w:szCs w:val="36"/>
          <w:u w:val="single"/>
        </w:rPr>
        <w:t>challenge</w:t>
      </w:r>
      <w:r w:rsidRPr="007E758E">
        <w:rPr>
          <w:sz w:val="36"/>
          <w:szCs w:val="36"/>
          <w:u w:val="single"/>
        </w:rPr>
        <w:t xml:space="preserve"> in patients with Acquired Brain Injury.</w:t>
      </w:r>
    </w:p>
    <w:tbl>
      <w:tblPr>
        <w:tblStyle w:val="TableGrid"/>
        <w:tblW w:w="0" w:type="auto"/>
        <w:tblLook w:val="04A0" w:firstRow="1" w:lastRow="0" w:firstColumn="1" w:lastColumn="0" w:noHBand="0" w:noVBand="1"/>
      </w:tblPr>
      <w:tblGrid>
        <w:gridCol w:w="2235"/>
        <w:gridCol w:w="7007"/>
      </w:tblGrid>
      <w:tr w:rsidR="007E758E" w14:paraId="11047B37" w14:textId="77777777" w:rsidTr="007E758E">
        <w:tc>
          <w:tcPr>
            <w:tcW w:w="2235" w:type="dxa"/>
          </w:tcPr>
          <w:p w14:paraId="17443330" w14:textId="77777777" w:rsidR="007E758E" w:rsidRPr="007E758E" w:rsidRDefault="007E758E">
            <w:pPr>
              <w:rPr>
                <w:sz w:val="28"/>
                <w:szCs w:val="28"/>
              </w:rPr>
            </w:pPr>
            <w:r w:rsidRPr="007E758E">
              <w:rPr>
                <w:sz w:val="28"/>
                <w:szCs w:val="28"/>
              </w:rPr>
              <w:t>Section 1</w:t>
            </w:r>
          </w:p>
        </w:tc>
        <w:tc>
          <w:tcPr>
            <w:tcW w:w="7007" w:type="dxa"/>
          </w:tcPr>
          <w:p w14:paraId="2E6C6FA9" w14:textId="77777777" w:rsidR="007E758E" w:rsidRPr="007E758E" w:rsidRDefault="007E758E">
            <w:pPr>
              <w:rPr>
                <w:sz w:val="28"/>
                <w:szCs w:val="28"/>
              </w:rPr>
            </w:pPr>
            <w:r w:rsidRPr="007E758E">
              <w:rPr>
                <w:sz w:val="28"/>
                <w:szCs w:val="28"/>
              </w:rPr>
              <w:t>Overview of the pathway</w:t>
            </w:r>
          </w:p>
        </w:tc>
      </w:tr>
      <w:tr w:rsidR="007E758E" w14:paraId="53ED9F56" w14:textId="77777777" w:rsidTr="007E758E">
        <w:tc>
          <w:tcPr>
            <w:tcW w:w="2235" w:type="dxa"/>
            <w:tcBorders>
              <w:bottom w:val="single" w:sz="4" w:space="0" w:color="auto"/>
            </w:tcBorders>
          </w:tcPr>
          <w:p w14:paraId="73F7B821" w14:textId="77777777" w:rsidR="007E758E" w:rsidRPr="007E758E" w:rsidRDefault="007E758E">
            <w:pPr>
              <w:rPr>
                <w:sz w:val="28"/>
                <w:szCs w:val="28"/>
              </w:rPr>
            </w:pPr>
            <w:r w:rsidRPr="007E758E">
              <w:rPr>
                <w:sz w:val="28"/>
                <w:szCs w:val="28"/>
              </w:rPr>
              <w:t>Section 2</w:t>
            </w:r>
          </w:p>
        </w:tc>
        <w:tc>
          <w:tcPr>
            <w:tcW w:w="7007" w:type="dxa"/>
            <w:tcBorders>
              <w:bottom w:val="single" w:sz="4" w:space="0" w:color="auto"/>
            </w:tcBorders>
          </w:tcPr>
          <w:p w14:paraId="015FD150" w14:textId="77777777" w:rsidR="007E758E" w:rsidRPr="007E758E" w:rsidRDefault="007E758E">
            <w:pPr>
              <w:rPr>
                <w:sz w:val="28"/>
                <w:szCs w:val="28"/>
              </w:rPr>
            </w:pPr>
            <w:r w:rsidRPr="007E758E">
              <w:rPr>
                <w:sz w:val="28"/>
                <w:szCs w:val="28"/>
              </w:rPr>
              <w:t>Patient information</w:t>
            </w:r>
          </w:p>
        </w:tc>
      </w:tr>
      <w:tr w:rsidR="000F636E" w14:paraId="3E827060" w14:textId="77777777" w:rsidTr="007E758E">
        <w:tc>
          <w:tcPr>
            <w:tcW w:w="2235" w:type="dxa"/>
            <w:tcBorders>
              <w:bottom w:val="single" w:sz="4" w:space="0" w:color="auto"/>
            </w:tcBorders>
          </w:tcPr>
          <w:p w14:paraId="5E0685B3" w14:textId="77777777" w:rsidR="000F636E" w:rsidRPr="007E758E" w:rsidRDefault="000F636E">
            <w:pPr>
              <w:rPr>
                <w:sz w:val="28"/>
                <w:szCs w:val="28"/>
              </w:rPr>
            </w:pPr>
          </w:p>
        </w:tc>
        <w:tc>
          <w:tcPr>
            <w:tcW w:w="7007" w:type="dxa"/>
            <w:tcBorders>
              <w:bottom w:val="single" w:sz="4" w:space="0" w:color="auto"/>
            </w:tcBorders>
          </w:tcPr>
          <w:p w14:paraId="3B441911" w14:textId="77777777" w:rsidR="000F636E" w:rsidRPr="007E758E" w:rsidRDefault="000F636E">
            <w:pPr>
              <w:rPr>
                <w:sz w:val="28"/>
                <w:szCs w:val="28"/>
              </w:rPr>
            </w:pPr>
          </w:p>
        </w:tc>
      </w:tr>
      <w:tr w:rsidR="007E758E" w14:paraId="70065A8A" w14:textId="77777777" w:rsidTr="007E758E">
        <w:tc>
          <w:tcPr>
            <w:tcW w:w="9242" w:type="dxa"/>
            <w:gridSpan w:val="2"/>
            <w:shd w:val="clear" w:color="auto" w:fill="95B3D7" w:themeFill="accent1" w:themeFillTint="99"/>
          </w:tcPr>
          <w:p w14:paraId="2D1DEC7E" w14:textId="306F54B0" w:rsidR="007E758E" w:rsidRPr="007E758E" w:rsidRDefault="00D16F61" w:rsidP="007E758E">
            <w:pPr>
              <w:jc w:val="center"/>
              <w:rPr>
                <w:b/>
                <w:sz w:val="28"/>
                <w:szCs w:val="28"/>
              </w:rPr>
            </w:pPr>
            <w:r>
              <w:rPr>
                <w:b/>
                <w:sz w:val="28"/>
                <w:szCs w:val="28"/>
              </w:rPr>
              <w:t xml:space="preserve"> </w:t>
            </w:r>
            <w:r w:rsidR="007E758E" w:rsidRPr="007E758E">
              <w:rPr>
                <w:b/>
                <w:sz w:val="28"/>
                <w:szCs w:val="28"/>
              </w:rPr>
              <w:t>STAGE ONE - ASSESSMENT</w:t>
            </w:r>
          </w:p>
        </w:tc>
      </w:tr>
      <w:tr w:rsidR="007E758E" w14:paraId="06836ABD" w14:textId="77777777" w:rsidTr="007E758E">
        <w:tc>
          <w:tcPr>
            <w:tcW w:w="2235" w:type="dxa"/>
            <w:shd w:val="clear" w:color="auto" w:fill="95B3D7" w:themeFill="accent1" w:themeFillTint="99"/>
          </w:tcPr>
          <w:p w14:paraId="3ECC45E3" w14:textId="77777777" w:rsidR="007E758E" w:rsidRPr="007E758E" w:rsidRDefault="007E758E">
            <w:pPr>
              <w:rPr>
                <w:sz w:val="28"/>
                <w:szCs w:val="28"/>
              </w:rPr>
            </w:pPr>
            <w:r w:rsidRPr="007E758E">
              <w:rPr>
                <w:sz w:val="28"/>
                <w:szCs w:val="28"/>
              </w:rPr>
              <w:t>Section 3</w:t>
            </w:r>
          </w:p>
        </w:tc>
        <w:tc>
          <w:tcPr>
            <w:tcW w:w="7007" w:type="dxa"/>
            <w:shd w:val="clear" w:color="auto" w:fill="95B3D7" w:themeFill="accent1" w:themeFillTint="99"/>
          </w:tcPr>
          <w:p w14:paraId="3DA1E2B7" w14:textId="77777777" w:rsidR="007E758E" w:rsidRPr="007E758E" w:rsidRDefault="007E758E">
            <w:pPr>
              <w:rPr>
                <w:sz w:val="28"/>
                <w:szCs w:val="28"/>
              </w:rPr>
            </w:pPr>
            <w:r w:rsidRPr="007E758E">
              <w:rPr>
                <w:sz w:val="28"/>
                <w:szCs w:val="28"/>
              </w:rPr>
              <w:t>Medical checklist</w:t>
            </w:r>
          </w:p>
        </w:tc>
      </w:tr>
      <w:tr w:rsidR="007E758E" w14:paraId="2003B963" w14:textId="77777777" w:rsidTr="007E758E">
        <w:tc>
          <w:tcPr>
            <w:tcW w:w="2235" w:type="dxa"/>
            <w:shd w:val="clear" w:color="auto" w:fill="95B3D7" w:themeFill="accent1" w:themeFillTint="99"/>
          </w:tcPr>
          <w:p w14:paraId="7AA2897B" w14:textId="77777777" w:rsidR="007E758E" w:rsidRPr="007E758E" w:rsidRDefault="007E758E">
            <w:pPr>
              <w:rPr>
                <w:sz w:val="28"/>
                <w:szCs w:val="28"/>
              </w:rPr>
            </w:pPr>
            <w:r w:rsidRPr="007E758E">
              <w:rPr>
                <w:sz w:val="28"/>
                <w:szCs w:val="28"/>
              </w:rPr>
              <w:t>Section 4</w:t>
            </w:r>
          </w:p>
        </w:tc>
        <w:tc>
          <w:tcPr>
            <w:tcW w:w="7007" w:type="dxa"/>
            <w:shd w:val="clear" w:color="auto" w:fill="95B3D7" w:themeFill="accent1" w:themeFillTint="99"/>
          </w:tcPr>
          <w:p w14:paraId="4881360F" w14:textId="77777777" w:rsidR="007E758E" w:rsidRPr="007E758E" w:rsidRDefault="007E758E">
            <w:pPr>
              <w:rPr>
                <w:sz w:val="28"/>
                <w:szCs w:val="28"/>
              </w:rPr>
            </w:pPr>
            <w:r w:rsidRPr="007E758E">
              <w:rPr>
                <w:sz w:val="28"/>
                <w:szCs w:val="28"/>
              </w:rPr>
              <w:t>Agitated Behaviour Scale</w:t>
            </w:r>
          </w:p>
        </w:tc>
      </w:tr>
      <w:tr w:rsidR="007E758E" w14:paraId="43C865B9" w14:textId="77777777" w:rsidTr="007E758E">
        <w:tc>
          <w:tcPr>
            <w:tcW w:w="2235" w:type="dxa"/>
            <w:shd w:val="clear" w:color="auto" w:fill="95B3D7" w:themeFill="accent1" w:themeFillTint="99"/>
          </w:tcPr>
          <w:p w14:paraId="49EBDFEF" w14:textId="77777777" w:rsidR="007E758E" w:rsidRPr="007E758E" w:rsidRDefault="007E758E">
            <w:pPr>
              <w:rPr>
                <w:sz w:val="28"/>
                <w:szCs w:val="28"/>
              </w:rPr>
            </w:pPr>
            <w:r w:rsidRPr="007E758E">
              <w:rPr>
                <w:sz w:val="28"/>
                <w:szCs w:val="28"/>
              </w:rPr>
              <w:t>Section 5</w:t>
            </w:r>
          </w:p>
        </w:tc>
        <w:tc>
          <w:tcPr>
            <w:tcW w:w="7007" w:type="dxa"/>
            <w:shd w:val="clear" w:color="auto" w:fill="95B3D7" w:themeFill="accent1" w:themeFillTint="99"/>
          </w:tcPr>
          <w:p w14:paraId="78FAACE9" w14:textId="77777777" w:rsidR="007E758E" w:rsidRPr="007E758E" w:rsidRDefault="007E758E">
            <w:pPr>
              <w:rPr>
                <w:sz w:val="28"/>
                <w:szCs w:val="28"/>
              </w:rPr>
            </w:pPr>
            <w:r w:rsidRPr="007E758E">
              <w:rPr>
                <w:sz w:val="28"/>
                <w:szCs w:val="28"/>
              </w:rPr>
              <w:t>ABC Charts</w:t>
            </w:r>
          </w:p>
        </w:tc>
      </w:tr>
      <w:tr w:rsidR="007E758E" w14:paraId="78D312F2" w14:textId="77777777" w:rsidTr="007E758E">
        <w:tc>
          <w:tcPr>
            <w:tcW w:w="2235" w:type="dxa"/>
            <w:tcBorders>
              <w:bottom w:val="single" w:sz="4" w:space="0" w:color="auto"/>
            </w:tcBorders>
            <w:shd w:val="clear" w:color="auto" w:fill="95B3D7" w:themeFill="accent1" w:themeFillTint="99"/>
          </w:tcPr>
          <w:p w14:paraId="79F34671" w14:textId="77777777" w:rsidR="007E758E" w:rsidRPr="007E758E" w:rsidRDefault="007E758E">
            <w:pPr>
              <w:rPr>
                <w:sz w:val="28"/>
                <w:szCs w:val="28"/>
              </w:rPr>
            </w:pPr>
            <w:r w:rsidRPr="007E758E">
              <w:rPr>
                <w:sz w:val="28"/>
                <w:szCs w:val="28"/>
              </w:rPr>
              <w:t>Section 6</w:t>
            </w:r>
          </w:p>
        </w:tc>
        <w:tc>
          <w:tcPr>
            <w:tcW w:w="7007" w:type="dxa"/>
            <w:tcBorders>
              <w:bottom w:val="single" w:sz="4" w:space="0" w:color="auto"/>
            </w:tcBorders>
            <w:shd w:val="clear" w:color="auto" w:fill="95B3D7" w:themeFill="accent1" w:themeFillTint="99"/>
          </w:tcPr>
          <w:p w14:paraId="04E24DE6" w14:textId="77777777" w:rsidR="007E758E" w:rsidRPr="007E758E" w:rsidRDefault="007E758E">
            <w:pPr>
              <w:rPr>
                <w:sz w:val="28"/>
                <w:szCs w:val="28"/>
              </w:rPr>
            </w:pPr>
            <w:r w:rsidRPr="007E758E">
              <w:rPr>
                <w:sz w:val="28"/>
                <w:szCs w:val="28"/>
              </w:rPr>
              <w:t xml:space="preserve">Risk Assessment </w:t>
            </w:r>
          </w:p>
        </w:tc>
      </w:tr>
      <w:tr w:rsidR="007E758E" w14:paraId="6877703B" w14:textId="77777777" w:rsidTr="007E758E">
        <w:tc>
          <w:tcPr>
            <w:tcW w:w="9242" w:type="dxa"/>
            <w:gridSpan w:val="2"/>
            <w:shd w:val="clear" w:color="auto" w:fill="B8CCE4" w:themeFill="accent1" w:themeFillTint="66"/>
          </w:tcPr>
          <w:p w14:paraId="548AB610" w14:textId="77777777" w:rsidR="007E758E" w:rsidRPr="007E758E" w:rsidRDefault="007E758E" w:rsidP="007E758E">
            <w:pPr>
              <w:jc w:val="center"/>
              <w:rPr>
                <w:b/>
                <w:sz w:val="28"/>
                <w:szCs w:val="28"/>
              </w:rPr>
            </w:pPr>
            <w:r w:rsidRPr="007E758E">
              <w:rPr>
                <w:b/>
                <w:sz w:val="28"/>
                <w:szCs w:val="28"/>
              </w:rPr>
              <w:t>STAGE TWO - INTERVENTION</w:t>
            </w:r>
          </w:p>
        </w:tc>
      </w:tr>
      <w:tr w:rsidR="007E758E" w14:paraId="583F3A26" w14:textId="77777777" w:rsidTr="007E758E">
        <w:tc>
          <w:tcPr>
            <w:tcW w:w="2235" w:type="dxa"/>
            <w:shd w:val="clear" w:color="auto" w:fill="B8CCE4" w:themeFill="accent1" w:themeFillTint="66"/>
          </w:tcPr>
          <w:p w14:paraId="49198144" w14:textId="77777777" w:rsidR="007E758E" w:rsidRPr="007E758E" w:rsidRDefault="007E758E">
            <w:pPr>
              <w:rPr>
                <w:sz w:val="28"/>
                <w:szCs w:val="28"/>
              </w:rPr>
            </w:pPr>
            <w:r w:rsidRPr="007E758E">
              <w:rPr>
                <w:sz w:val="28"/>
                <w:szCs w:val="28"/>
              </w:rPr>
              <w:t>Section 7</w:t>
            </w:r>
          </w:p>
        </w:tc>
        <w:tc>
          <w:tcPr>
            <w:tcW w:w="7007" w:type="dxa"/>
            <w:shd w:val="clear" w:color="auto" w:fill="B8CCE4" w:themeFill="accent1" w:themeFillTint="66"/>
          </w:tcPr>
          <w:p w14:paraId="7280F4E0" w14:textId="77777777" w:rsidR="007E758E" w:rsidRPr="007E758E" w:rsidRDefault="007E758E">
            <w:pPr>
              <w:rPr>
                <w:sz w:val="28"/>
                <w:szCs w:val="28"/>
              </w:rPr>
            </w:pPr>
            <w:r w:rsidRPr="007E758E">
              <w:rPr>
                <w:sz w:val="28"/>
                <w:szCs w:val="28"/>
              </w:rPr>
              <w:t>Behavioural and environmental strategies</w:t>
            </w:r>
          </w:p>
        </w:tc>
      </w:tr>
      <w:tr w:rsidR="007E758E" w14:paraId="537003DC" w14:textId="77777777" w:rsidTr="007E758E">
        <w:tc>
          <w:tcPr>
            <w:tcW w:w="2235" w:type="dxa"/>
            <w:shd w:val="clear" w:color="auto" w:fill="B8CCE4" w:themeFill="accent1" w:themeFillTint="66"/>
          </w:tcPr>
          <w:p w14:paraId="0CA6988D" w14:textId="77777777" w:rsidR="007E758E" w:rsidRPr="007E758E" w:rsidRDefault="007E758E">
            <w:pPr>
              <w:rPr>
                <w:sz w:val="28"/>
                <w:szCs w:val="28"/>
              </w:rPr>
            </w:pPr>
            <w:r w:rsidRPr="007E758E">
              <w:rPr>
                <w:sz w:val="28"/>
                <w:szCs w:val="28"/>
              </w:rPr>
              <w:t>Section 8</w:t>
            </w:r>
          </w:p>
        </w:tc>
        <w:tc>
          <w:tcPr>
            <w:tcW w:w="7007" w:type="dxa"/>
            <w:shd w:val="clear" w:color="auto" w:fill="B8CCE4" w:themeFill="accent1" w:themeFillTint="66"/>
          </w:tcPr>
          <w:p w14:paraId="6E371D68" w14:textId="77777777" w:rsidR="007E758E" w:rsidRPr="007E758E" w:rsidRDefault="007E758E">
            <w:pPr>
              <w:rPr>
                <w:sz w:val="28"/>
                <w:szCs w:val="28"/>
              </w:rPr>
            </w:pPr>
            <w:r w:rsidRPr="007E758E">
              <w:rPr>
                <w:sz w:val="28"/>
                <w:szCs w:val="28"/>
              </w:rPr>
              <w:t>Communication strategies</w:t>
            </w:r>
          </w:p>
        </w:tc>
      </w:tr>
      <w:tr w:rsidR="007E758E" w14:paraId="2DA3B703" w14:textId="77777777" w:rsidTr="007E758E">
        <w:tc>
          <w:tcPr>
            <w:tcW w:w="2235" w:type="dxa"/>
            <w:tcBorders>
              <w:bottom w:val="single" w:sz="4" w:space="0" w:color="auto"/>
            </w:tcBorders>
            <w:shd w:val="clear" w:color="auto" w:fill="B8CCE4" w:themeFill="accent1" w:themeFillTint="66"/>
          </w:tcPr>
          <w:p w14:paraId="0B50EA1D" w14:textId="77777777" w:rsidR="007E758E" w:rsidRPr="007E758E" w:rsidRDefault="007E758E">
            <w:pPr>
              <w:rPr>
                <w:sz w:val="28"/>
                <w:szCs w:val="28"/>
              </w:rPr>
            </w:pPr>
            <w:r w:rsidRPr="007E758E">
              <w:rPr>
                <w:sz w:val="28"/>
                <w:szCs w:val="28"/>
              </w:rPr>
              <w:t>Section 9</w:t>
            </w:r>
          </w:p>
        </w:tc>
        <w:tc>
          <w:tcPr>
            <w:tcW w:w="7007" w:type="dxa"/>
            <w:tcBorders>
              <w:bottom w:val="single" w:sz="4" w:space="0" w:color="auto"/>
            </w:tcBorders>
            <w:shd w:val="clear" w:color="auto" w:fill="B8CCE4" w:themeFill="accent1" w:themeFillTint="66"/>
          </w:tcPr>
          <w:p w14:paraId="3A32102F" w14:textId="77777777" w:rsidR="007E758E" w:rsidRPr="007E758E" w:rsidRDefault="007E758E">
            <w:pPr>
              <w:rPr>
                <w:sz w:val="28"/>
                <w:szCs w:val="28"/>
              </w:rPr>
            </w:pPr>
            <w:r w:rsidRPr="007E758E">
              <w:rPr>
                <w:sz w:val="28"/>
                <w:szCs w:val="28"/>
              </w:rPr>
              <w:t>Pharmacological treatment</w:t>
            </w:r>
          </w:p>
        </w:tc>
      </w:tr>
      <w:tr w:rsidR="007E758E" w14:paraId="2437EF8A" w14:textId="77777777" w:rsidTr="007E758E">
        <w:tc>
          <w:tcPr>
            <w:tcW w:w="9242" w:type="dxa"/>
            <w:gridSpan w:val="2"/>
            <w:shd w:val="clear" w:color="auto" w:fill="DBE5F1" w:themeFill="accent1" w:themeFillTint="33"/>
          </w:tcPr>
          <w:p w14:paraId="7CB0C30E" w14:textId="77777777" w:rsidR="007E758E" w:rsidRPr="007E758E" w:rsidRDefault="007E758E" w:rsidP="007E758E">
            <w:pPr>
              <w:jc w:val="center"/>
              <w:rPr>
                <w:b/>
                <w:sz w:val="28"/>
                <w:szCs w:val="28"/>
              </w:rPr>
            </w:pPr>
            <w:r w:rsidRPr="007E758E">
              <w:rPr>
                <w:b/>
                <w:sz w:val="28"/>
                <w:szCs w:val="28"/>
              </w:rPr>
              <w:t>STAGE THREE - REVIEW</w:t>
            </w:r>
          </w:p>
        </w:tc>
      </w:tr>
      <w:tr w:rsidR="007E758E" w14:paraId="114804E9" w14:textId="77777777" w:rsidTr="007E758E">
        <w:tc>
          <w:tcPr>
            <w:tcW w:w="2235" w:type="dxa"/>
            <w:shd w:val="clear" w:color="auto" w:fill="DBE5F1" w:themeFill="accent1" w:themeFillTint="33"/>
          </w:tcPr>
          <w:p w14:paraId="10ED59ED" w14:textId="77777777" w:rsidR="007E758E" w:rsidRPr="007E758E" w:rsidRDefault="007E758E">
            <w:pPr>
              <w:rPr>
                <w:sz w:val="28"/>
                <w:szCs w:val="28"/>
              </w:rPr>
            </w:pPr>
            <w:r w:rsidRPr="007E758E">
              <w:rPr>
                <w:sz w:val="28"/>
                <w:szCs w:val="28"/>
              </w:rPr>
              <w:t>Section 10</w:t>
            </w:r>
          </w:p>
        </w:tc>
        <w:tc>
          <w:tcPr>
            <w:tcW w:w="7007" w:type="dxa"/>
            <w:shd w:val="clear" w:color="auto" w:fill="DBE5F1" w:themeFill="accent1" w:themeFillTint="33"/>
          </w:tcPr>
          <w:p w14:paraId="7C9F95F0" w14:textId="77777777" w:rsidR="007E758E" w:rsidRPr="007E758E" w:rsidRDefault="007E758E">
            <w:pPr>
              <w:rPr>
                <w:sz w:val="28"/>
                <w:szCs w:val="28"/>
              </w:rPr>
            </w:pPr>
            <w:r>
              <w:rPr>
                <w:sz w:val="28"/>
                <w:szCs w:val="28"/>
              </w:rPr>
              <w:t>What works for the patient</w:t>
            </w:r>
          </w:p>
        </w:tc>
      </w:tr>
      <w:tr w:rsidR="007E758E" w14:paraId="5ED4CAB9" w14:textId="77777777" w:rsidTr="007E758E">
        <w:tc>
          <w:tcPr>
            <w:tcW w:w="2235" w:type="dxa"/>
            <w:shd w:val="clear" w:color="auto" w:fill="DBE5F1" w:themeFill="accent1" w:themeFillTint="33"/>
          </w:tcPr>
          <w:p w14:paraId="12F127B4" w14:textId="77777777" w:rsidR="007E758E" w:rsidRPr="007E758E" w:rsidRDefault="007E758E">
            <w:pPr>
              <w:rPr>
                <w:sz w:val="28"/>
                <w:szCs w:val="28"/>
              </w:rPr>
            </w:pPr>
            <w:r>
              <w:rPr>
                <w:sz w:val="28"/>
                <w:szCs w:val="28"/>
              </w:rPr>
              <w:t>Section 11</w:t>
            </w:r>
          </w:p>
        </w:tc>
        <w:tc>
          <w:tcPr>
            <w:tcW w:w="7007" w:type="dxa"/>
            <w:shd w:val="clear" w:color="auto" w:fill="DBE5F1" w:themeFill="accent1" w:themeFillTint="33"/>
          </w:tcPr>
          <w:p w14:paraId="488CDBB0" w14:textId="77777777" w:rsidR="007E758E" w:rsidRDefault="007E758E">
            <w:pPr>
              <w:rPr>
                <w:sz w:val="28"/>
                <w:szCs w:val="28"/>
              </w:rPr>
            </w:pPr>
            <w:r>
              <w:rPr>
                <w:sz w:val="28"/>
                <w:szCs w:val="28"/>
              </w:rPr>
              <w:t>Checklist</w:t>
            </w:r>
          </w:p>
        </w:tc>
      </w:tr>
    </w:tbl>
    <w:p w14:paraId="2472089B" w14:textId="77777777" w:rsidR="00BA52B2" w:rsidRDefault="00BA52B2" w:rsidP="0011669F">
      <w:pPr>
        <w:autoSpaceDE w:val="0"/>
        <w:autoSpaceDN w:val="0"/>
        <w:adjustRightInd w:val="0"/>
        <w:spacing w:after="0" w:line="360" w:lineRule="auto"/>
        <w:rPr>
          <w:rFonts w:ascii="TTE1D714B0t00" w:eastAsia="Times New Roman" w:hAnsi="TTE1D714B0t00" w:cs="TTE1D714B0t00"/>
          <w:sz w:val="24"/>
          <w:szCs w:val="24"/>
          <w:lang w:eastAsia="en-GB"/>
        </w:rPr>
      </w:pPr>
    </w:p>
    <w:p w14:paraId="45C0DD47" w14:textId="77777777" w:rsidR="0011669F" w:rsidRPr="00491E81" w:rsidRDefault="0011669F" w:rsidP="0011669F">
      <w:pPr>
        <w:autoSpaceDE w:val="0"/>
        <w:autoSpaceDN w:val="0"/>
        <w:adjustRightInd w:val="0"/>
        <w:spacing w:after="0" w:line="360" w:lineRule="auto"/>
        <w:rPr>
          <w:rFonts w:eastAsia="Times New Roman" w:cs="TTE1D714B0t00"/>
          <w:sz w:val="24"/>
          <w:szCs w:val="24"/>
          <w:lang w:eastAsia="en-GB"/>
        </w:rPr>
      </w:pPr>
      <w:r w:rsidRPr="00491E81">
        <w:rPr>
          <w:rFonts w:eastAsia="Times New Roman" w:cs="TTE1D714B0t00"/>
          <w:sz w:val="24"/>
          <w:szCs w:val="24"/>
          <w:lang w:eastAsia="en-GB"/>
        </w:rPr>
        <w:t xml:space="preserve">All personnel completing the care pathway please sign </w:t>
      </w:r>
      <w:proofErr w:type="gramStart"/>
      <w:r w:rsidRPr="00491E81">
        <w:rPr>
          <w:rFonts w:eastAsia="Times New Roman" w:cs="TTE1D714B0t00"/>
          <w:sz w:val="24"/>
          <w:szCs w:val="24"/>
          <w:lang w:eastAsia="en-GB"/>
        </w:rPr>
        <w:t>below</w:t>
      </w:r>
      <w:proofErr w:type="gramEnd"/>
    </w:p>
    <w:p w14:paraId="12F5C4C3" w14:textId="77777777" w:rsidR="0011669F" w:rsidRPr="0011669F" w:rsidRDefault="0011669F" w:rsidP="0011669F">
      <w:pPr>
        <w:autoSpaceDE w:val="0"/>
        <w:autoSpaceDN w:val="0"/>
        <w:adjustRightInd w:val="0"/>
        <w:spacing w:after="0" w:line="360" w:lineRule="auto"/>
        <w:rPr>
          <w:rFonts w:ascii="TTE1946D08t00" w:eastAsia="Times New Roman" w:hAnsi="TTE1946D08t00" w:cs="TTE1946D08t00"/>
          <w:sz w:val="20"/>
          <w:szCs w:val="20"/>
          <w:lang w:eastAsia="en-GB"/>
        </w:rPr>
      </w:pPr>
      <w:r>
        <w:rPr>
          <w:rFonts w:ascii="TTE1946D08t00" w:eastAsia="Times New Roman" w:hAnsi="TTE1946D08t00" w:cs="TTE1946D08t00"/>
          <w:sz w:val="20"/>
          <w:szCs w:val="20"/>
          <w:lang w:eastAsia="en-GB"/>
        </w:rPr>
        <w:t>DATE PATHWAY COMMENCED: _______________________________</w:t>
      </w:r>
    </w:p>
    <w:tbl>
      <w:tblPr>
        <w:tblStyle w:val="TableGrid1"/>
        <w:tblW w:w="9747" w:type="dxa"/>
        <w:tblLook w:val="01E0" w:firstRow="1" w:lastRow="1" w:firstColumn="1" w:lastColumn="1" w:noHBand="0" w:noVBand="0"/>
      </w:tblPr>
      <w:tblGrid>
        <w:gridCol w:w="2241"/>
        <w:gridCol w:w="2530"/>
        <w:gridCol w:w="1007"/>
        <w:gridCol w:w="2552"/>
        <w:gridCol w:w="1417"/>
      </w:tblGrid>
      <w:tr w:rsidR="0011669F" w:rsidRPr="0011669F" w14:paraId="7C5A4A33" w14:textId="77777777" w:rsidTr="0011669F">
        <w:tc>
          <w:tcPr>
            <w:tcW w:w="2241" w:type="dxa"/>
            <w:shd w:val="clear" w:color="auto" w:fill="F3F3F3"/>
          </w:tcPr>
          <w:p w14:paraId="798A29C1" w14:textId="77777777" w:rsidR="0011669F" w:rsidRPr="0011669F" w:rsidRDefault="0011669F" w:rsidP="0011669F">
            <w:pPr>
              <w:autoSpaceDE w:val="0"/>
              <w:autoSpaceDN w:val="0"/>
              <w:adjustRightInd w:val="0"/>
              <w:spacing w:line="360" w:lineRule="auto"/>
              <w:rPr>
                <w:rFonts w:ascii="TTE1946D08t00" w:hAnsi="TTE1946D08t00" w:cs="TTE1946D08t00"/>
              </w:rPr>
            </w:pPr>
            <w:r w:rsidRPr="0011669F">
              <w:rPr>
                <w:rFonts w:ascii="TTE1946D08t00" w:hAnsi="TTE1946D08t00" w:cs="TTE1946D08t00"/>
              </w:rPr>
              <w:t>Name (print)</w:t>
            </w:r>
          </w:p>
        </w:tc>
        <w:tc>
          <w:tcPr>
            <w:tcW w:w="2530" w:type="dxa"/>
            <w:shd w:val="clear" w:color="auto" w:fill="F3F3F3"/>
          </w:tcPr>
          <w:p w14:paraId="4470C4CD" w14:textId="77777777" w:rsidR="0011669F" w:rsidRPr="0011669F" w:rsidRDefault="0011669F" w:rsidP="0011669F">
            <w:pPr>
              <w:autoSpaceDE w:val="0"/>
              <w:autoSpaceDN w:val="0"/>
              <w:adjustRightInd w:val="0"/>
              <w:spacing w:line="360" w:lineRule="auto"/>
              <w:rPr>
                <w:rFonts w:ascii="TTE1946D08t00" w:hAnsi="TTE1946D08t00" w:cs="TTE1946D08t00"/>
              </w:rPr>
            </w:pPr>
            <w:r w:rsidRPr="0011669F">
              <w:rPr>
                <w:rFonts w:ascii="TTE1946D08t00" w:hAnsi="TTE1946D08t00" w:cs="TTE1946D08t00"/>
              </w:rPr>
              <w:t>Full signature</w:t>
            </w:r>
          </w:p>
        </w:tc>
        <w:tc>
          <w:tcPr>
            <w:tcW w:w="1007" w:type="dxa"/>
            <w:shd w:val="clear" w:color="auto" w:fill="F3F3F3"/>
          </w:tcPr>
          <w:p w14:paraId="353AD7B2" w14:textId="77777777" w:rsidR="0011669F" w:rsidRPr="0011669F" w:rsidRDefault="0011669F" w:rsidP="0011669F">
            <w:pPr>
              <w:autoSpaceDE w:val="0"/>
              <w:autoSpaceDN w:val="0"/>
              <w:adjustRightInd w:val="0"/>
              <w:spacing w:line="360" w:lineRule="auto"/>
              <w:rPr>
                <w:rFonts w:ascii="TTE1946D08t00" w:hAnsi="TTE1946D08t00" w:cs="TTE1946D08t00"/>
              </w:rPr>
            </w:pPr>
            <w:r w:rsidRPr="0011669F">
              <w:rPr>
                <w:rFonts w:ascii="TTE1946D08t00" w:hAnsi="TTE1946D08t00" w:cs="TTE1946D08t00"/>
              </w:rPr>
              <w:t>Initials</w:t>
            </w:r>
          </w:p>
        </w:tc>
        <w:tc>
          <w:tcPr>
            <w:tcW w:w="2552" w:type="dxa"/>
            <w:shd w:val="clear" w:color="auto" w:fill="F3F3F3"/>
          </w:tcPr>
          <w:p w14:paraId="2D719EBB" w14:textId="77777777" w:rsidR="0011669F" w:rsidRPr="0011669F" w:rsidRDefault="0011669F" w:rsidP="0011669F">
            <w:pPr>
              <w:autoSpaceDE w:val="0"/>
              <w:autoSpaceDN w:val="0"/>
              <w:adjustRightInd w:val="0"/>
              <w:spacing w:line="360" w:lineRule="auto"/>
              <w:rPr>
                <w:rFonts w:ascii="TTE1946D08t00" w:hAnsi="TTE1946D08t00" w:cs="TTE1946D08t00"/>
              </w:rPr>
            </w:pPr>
            <w:r w:rsidRPr="0011669F">
              <w:rPr>
                <w:rFonts w:ascii="TTE1946D08t00" w:hAnsi="TTE1946D08t00" w:cs="TTE1946D08t00"/>
              </w:rPr>
              <w:t>Professional title</w:t>
            </w:r>
          </w:p>
        </w:tc>
        <w:tc>
          <w:tcPr>
            <w:tcW w:w="1417" w:type="dxa"/>
            <w:shd w:val="clear" w:color="auto" w:fill="F3F3F3"/>
          </w:tcPr>
          <w:p w14:paraId="7AE34851" w14:textId="77777777" w:rsidR="0011669F" w:rsidRPr="0011669F" w:rsidRDefault="0011669F" w:rsidP="0011669F">
            <w:pPr>
              <w:autoSpaceDE w:val="0"/>
              <w:autoSpaceDN w:val="0"/>
              <w:adjustRightInd w:val="0"/>
              <w:spacing w:line="360" w:lineRule="auto"/>
              <w:rPr>
                <w:rFonts w:ascii="TTE1946D08t00" w:hAnsi="TTE1946D08t00" w:cs="TTE1946D08t00"/>
              </w:rPr>
            </w:pPr>
            <w:r w:rsidRPr="0011669F">
              <w:rPr>
                <w:rFonts w:ascii="TTE1946D08t00" w:hAnsi="TTE1946D08t00" w:cs="TTE1946D08t00"/>
              </w:rPr>
              <w:t>Date</w:t>
            </w:r>
          </w:p>
        </w:tc>
      </w:tr>
      <w:tr w:rsidR="0011669F" w:rsidRPr="0011669F" w14:paraId="28D5AF46" w14:textId="77777777" w:rsidTr="0011669F">
        <w:tc>
          <w:tcPr>
            <w:tcW w:w="2241" w:type="dxa"/>
          </w:tcPr>
          <w:p w14:paraId="2EDD939E"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2530" w:type="dxa"/>
          </w:tcPr>
          <w:p w14:paraId="0574EF71"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1007" w:type="dxa"/>
          </w:tcPr>
          <w:p w14:paraId="721269C3"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2552" w:type="dxa"/>
          </w:tcPr>
          <w:p w14:paraId="47704205"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1417" w:type="dxa"/>
          </w:tcPr>
          <w:p w14:paraId="38A18E1D" w14:textId="77777777" w:rsidR="0011669F" w:rsidRPr="0011669F" w:rsidRDefault="0011669F" w:rsidP="0011669F">
            <w:pPr>
              <w:autoSpaceDE w:val="0"/>
              <w:autoSpaceDN w:val="0"/>
              <w:adjustRightInd w:val="0"/>
              <w:spacing w:line="360" w:lineRule="auto"/>
              <w:rPr>
                <w:rFonts w:ascii="TTE1946D08t00" w:hAnsi="TTE1946D08t00" w:cs="TTE1946D08t00"/>
              </w:rPr>
            </w:pPr>
          </w:p>
        </w:tc>
      </w:tr>
      <w:tr w:rsidR="0011669F" w:rsidRPr="0011669F" w14:paraId="653A25E0" w14:textId="77777777" w:rsidTr="0011669F">
        <w:tc>
          <w:tcPr>
            <w:tcW w:w="2241" w:type="dxa"/>
          </w:tcPr>
          <w:p w14:paraId="28B1E7DF"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2530" w:type="dxa"/>
          </w:tcPr>
          <w:p w14:paraId="4C192EE0"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1007" w:type="dxa"/>
          </w:tcPr>
          <w:p w14:paraId="7D28318C"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2552" w:type="dxa"/>
          </w:tcPr>
          <w:p w14:paraId="0A01B076"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1417" w:type="dxa"/>
          </w:tcPr>
          <w:p w14:paraId="7DDB6838" w14:textId="77777777" w:rsidR="0011669F" w:rsidRPr="0011669F" w:rsidRDefault="0011669F" w:rsidP="0011669F">
            <w:pPr>
              <w:autoSpaceDE w:val="0"/>
              <w:autoSpaceDN w:val="0"/>
              <w:adjustRightInd w:val="0"/>
              <w:spacing w:line="360" w:lineRule="auto"/>
              <w:rPr>
                <w:rFonts w:ascii="TTE1946D08t00" w:hAnsi="TTE1946D08t00" w:cs="TTE1946D08t00"/>
              </w:rPr>
            </w:pPr>
          </w:p>
        </w:tc>
      </w:tr>
      <w:tr w:rsidR="0011669F" w:rsidRPr="0011669F" w14:paraId="0C75D66C" w14:textId="77777777" w:rsidTr="0011669F">
        <w:tc>
          <w:tcPr>
            <w:tcW w:w="2241" w:type="dxa"/>
          </w:tcPr>
          <w:p w14:paraId="02CBF432"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2530" w:type="dxa"/>
          </w:tcPr>
          <w:p w14:paraId="6563D244"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1007" w:type="dxa"/>
          </w:tcPr>
          <w:p w14:paraId="41866C12"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2552" w:type="dxa"/>
          </w:tcPr>
          <w:p w14:paraId="5CECD890"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1417" w:type="dxa"/>
          </w:tcPr>
          <w:p w14:paraId="053CE6FB" w14:textId="77777777" w:rsidR="0011669F" w:rsidRPr="0011669F" w:rsidRDefault="0011669F" w:rsidP="0011669F">
            <w:pPr>
              <w:autoSpaceDE w:val="0"/>
              <w:autoSpaceDN w:val="0"/>
              <w:adjustRightInd w:val="0"/>
              <w:spacing w:line="360" w:lineRule="auto"/>
              <w:rPr>
                <w:rFonts w:ascii="TTE1946D08t00" w:hAnsi="TTE1946D08t00" w:cs="TTE1946D08t00"/>
              </w:rPr>
            </w:pPr>
          </w:p>
        </w:tc>
      </w:tr>
      <w:tr w:rsidR="0011669F" w:rsidRPr="0011669F" w14:paraId="1F2185C3" w14:textId="77777777" w:rsidTr="0011669F">
        <w:tc>
          <w:tcPr>
            <w:tcW w:w="2241" w:type="dxa"/>
          </w:tcPr>
          <w:p w14:paraId="1FAF994B"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2530" w:type="dxa"/>
          </w:tcPr>
          <w:p w14:paraId="2E98A498"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1007" w:type="dxa"/>
          </w:tcPr>
          <w:p w14:paraId="30EF2699"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2552" w:type="dxa"/>
          </w:tcPr>
          <w:p w14:paraId="61A88B14"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1417" w:type="dxa"/>
          </w:tcPr>
          <w:p w14:paraId="19EC73C1" w14:textId="77777777" w:rsidR="0011669F" w:rsidRPr="0011669F" w:rsidRDefault="0011669F" w:rsidP="0011669F">
            <w:pPr>
              <w:autoSpaceDE w:val="0"/>
              <w:autoSpaceDN w:val="0"/>
              <w:adjustRightInd w:val="0"/>
              <w:spacing w:line="360" w:lineRule="auto"/>
              <w:rPr>
                <w:rFonts w:ascii="TTE1946D08t00" w:hAnsi="TTE1946D08t00" w:cs="TTE1946D08t00"/>
              </w:rPr>
            </w:pPr>
          </w:p>
        </w:tc>
      </w:tr>
      <w:tr w:rsidR="0011669F" w:rsidRPr="0011669F" w14:paraId="7B9BFD3E" w14:textId="77777777" w:rsidTr="0011669F">
        <w:tc>
          <w:tcPr>
            <w:tcW w:w="2241" w:type="dxa"/>
          </w:tcPr>
          <w:p w14:paraId="64154ABA"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2530" w:type="dxa"/>
          </w:tcPr>
          <w:p w14:paraId="1FE0A6F3"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1007" w:type="dxa"/>
          </w:tcPr>
          <w:p w14:paraId="087188E7"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2552" w:type="dxa"/>
          </w:tcPr>
          <w:p w14:paraId="069DCA7B"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1417" w:type="dxa"/>
          </w:tcPr>
          <w:p w14:paraId="6E6D8BE0" w14:textId="77777777" w:rsidR="0011669F" w:rsidRPr="0011669F" w:rsidRDefault="0011669F" w:rsidP="0011669F">
            <w:pPr>
              <w:autoSpaceDE w:val="0"/>
              <w:autoSpaceDN w:val="0"/>
              <w:adjustRightInd w:val="0"/>
              <w:spacing w:line="360" w:lineRule="auto"/>
              <w:rPr>
                <w:rFonts w:ascii="TTE1946D08t00" w:hAnsi="TTE1946D08t00" w:cs="TTE1946D08t00"/>
              </w:rPr>
            </w:pPr>
          </w:p>
        </w:tc>
      </w:tr>
      <w:tr w:rsidR="0011669F" w:rsidRPr="0011669F" w14:paraId="5C8A591F" w14:textId="77777777" w:rsidTr="0011669F">
        <w:tc>
          <w:tcPr>
            <w:tcW w:w="2241" w:type="dxa"/>
          </w:tcPr>
          <w:p w14:paraId="2A4F30E1"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2530" w:type="dxa"/>
          </w:tcPr>
          <w:p w14:paraId="3B12FD3B"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1007" w:type="dxa"/>
          </w:tcPr>
          <w:p w14:paraId="6289A3F0"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2552" w:type="dxa"/>
          </w:tcPr>
          <w:p w14:paraId="5563106B"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1417" w:type="dxa"/>
          </w:tcPr>
          <w:p w14:paraId="5479B7BB" w14:textId="77777777" w:rsidR="0011669F" w:rsidRPr="0011669F" w:rsidRDefault="0011669F" w:rsidP="0011669F">
            <w:pPr>
              <w:autoSpaceDE w:val="0"/>
              <w:autoSpaceDN w:val="0"/>
              <w:adjustRightInd w:val="0"/>
              <w:spacing w:line="360" w:lineRule="auto"/>
              <w:rPr>
                <w:rFonts w:ascii="TTE1946D08t00" w:hAnsi="TTE1946D08t00" w:cs="TTE1946D08t00"/>
              </w:rPr>
            </w:pPr>
          </w:p>
        </w:tc>
      </w:tr>
      <w:tr w:rsidR="0011669F" w:rsidRPr="0011669F" w14:paraId="7C2C422E" w14:textId="77777777" w:rsidTr="0011669F">
        <w:tc>
          <w:tcPr>
            <w:tcW w:w="2241" w:type="dxa"/>
          </w:tcPr>
          <w:p w14:paraId="4289F272"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2530" w:type="dxa"/>
          </w:tcPr>
          <w:p w14:paraId="4126E6BE"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1007" w:type="dxa"/>
          </w:tcPr>
          <w:p w14:paraId="0C6ECD03"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2552" w:type="dxa"/>
          </w:tcPr>
          <w:p w14:paraId="11BB923B"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1417" w:type="dxa"/>
          </w:tcPr>
          <w:p w14:paraId="63E5A65E" w14:textId="77777777" w:rsidR="0011669F" w:rsidRPr="0011669F" w:rsidRDefault="0011669F" w:rsidP="0011669F">
            <w:pPr>
              <w:autoSpaceDE w:val="0"/>
              <w:autoSpaceDN w:val="0"/>
              <w:adjustRightInd w:val="0"/>
              <w:spacing w:line="360" w:lineRule="auto"/>
              <w:rPr>
                <w:rFonts w:ascii="TTE1946D08t00" w:hAnsi="TTE1946D08t00" w:cs="TTE1946D08t00"/>
              </w:rPr>
            </w:pPr>
          </w:p>
        </w:tc>
      </w:tr>
      <w:tr w:rsidR="0011669F" w:rsidRPr="0011669F" w14:paraId="08C23D37" w14:textId="77777777" w:rsidTr="0011669F">
        <w:tc>
          <w:tcPr>
            <w:tcW w:w="2241" w:type="dxa"/>
          </w:tcPr>
          <w:p w14:paraId="48F3DD57"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2530" w:type="dxa"/>
          </w:tcPr>
          <w:p w14:paraId="4E7F2B8B"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1007" w:type="dxa"/>
          </w:tcPr>
          <w:p w14:paraId="7FB664A2"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2552" w:type="dxa"/>
          </w:tcPr>
          <w:p w14:paraId="133FA5B2"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1417" w:type="dxa"/>
          </w:tcPr>
          <w:p w14:paraId="0BC46779" w14:textId="77777777" w:rsidR="0011669F" w:rsidRPr="0011669F" w:rsidRDefault="0011669F" w:rsidP="0011669F">
            <w:pPr>
              <w:autoSpaceDE w:val="0"/>
              <w:autoSpaceDN w:val="0"/>
              <w:adjustRightInd w:val="0"/>
              <w:spacing w:line="360" w:lineRule="auto"/>
              <w:rPr>
                <w:rFonts w:ascii="TTE1946D08t00" w:hAnsi="TTE1946D08t00" w:cs="TTE1946D08t00"/>
              </w:rPr>
            </w:pPr>
          </w:p>
        </w:tc>
      </w:tr>
      <w:tr w:rsidR="0011669F" w:rsidRPr="0011669F" w14:paraId="1C543C85" w14:textId="77777777" w:rsidTr="0011669F">
        <w:tc>
          <w:tcPr>
            <w:tcW w:w="2241" w:type="dxa"/>
          </w:tcPr>
          <w:p w14:paraId="1EB3198F"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2530" w:type="dxa"/>
          </w:tcPr>
          <w:p w14:paraId="57E84DBA"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1007" w:type="dxa"/>
          </w:tcPr>
          <w:p w14:paraId="05FABD0E"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2552" w:type="dxa"/>
          </w:tcPr>
          <w:p w14:paraId="7F336573"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1417" w:type="dxa"/>
          </w:tcPr>
          <w:p w14:paraId="71C7E2C9" w14:textId="77777777" w:rsidR="0011669F" w:rsidRPr="0011669F" w:rsidRDefault="0011669F" w:rsidP="0011669F">
            <w:pPr>
              <w:autoSpaceDE w:val="0"/>
              <w:autoSpaceDN w:val="0"/>
              <w:adjustRightInd w:val="0"/>
              <w:spacing w:line="360" w:lineRule="auto"/>
              <w:rPr>
                <w:rFonts w:ascii="TTE1946D08t00" w:hAnsi="TTE1946D08t00" w:cs="TTE1946D08t00"/>
              </w:rPr>
            </w:pPr>
          </w:p>
        </w:tc>
      </w:tr>
      <w:tr w:rsidR="0011669F" w:rsidRPr="0011669F" w14:paraId="751F3883" w14:textId="77777777" w:rsidTr="0011669F">
        <w:tc>
          <w:tcPr>
            <w:tcW w:w="2241" w:type="dxa"/>
          </w:tcPr>
          <w:p w14:paraId="66A28BC3"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2530" w:type="dxa"/>
          </w:tcPr>
          <w:p w14:paraId="04D8A2B1"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1007" w:type="dxa"/>
          </w:tcPr>
          <w:p w14:paraId="05E61488"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2552" w:type="dxa"/>
          </w:tcPr>
          <w:p w14:paraId="66AE49AB" w14:textId="77777777" w:rsidR="0011669F" w:rsidRPr="0011669F" w:rsidRDefault="0011669F" w:rsidP="0011669F">
            <w:pPr>
              <w:autoSpaceDE w:val="0"/>
              <w:autoSpaceDN w:val="0"/>
              <w:adjustRightInd w:val="0"/>
              <w:spacing w:line="360" w:lineRule="auto"/>
              <w:rPr>
                <w:rFonts w:ascii="TTE1946D08t00" w:hAnsi="TTE1946D08t00" w:cs="TTE1946D08t00"/>
              </w:rPr>
            </w:pPr>
          </w:p>
        </w:tc>
        <w:tc>
          <w:tcPr>
            <w:tcW w:w="1417" w:type="dxa"/>
          </w:tcPr>
          <w:p w14:paraId="474D2207" w14:textId="77777777" w:rsidR="0011669F" w:rsidRPr="0011669F" w:rsidRDefault="0011669F" w:rsidP="0011669F">
            <w:pPr>
              <w:autoSpaceDE w:val="0"/>
              <w:autoSpaceDN w:val="0"/>
              <w:adjustRightInd w:val="0"/>
              <w:spacing w:line="360" w:lineRule="auto"/>
              <w:rPr>
                <w:rFonts w:ascii="TTE1946D08t00" w:hAnsi="TTE1946D08t00" w:cs="TTE1946D08t00"/>
              </w:rPr>
            </w:pPr>
          </w:p>
        </w:tc>
      </w:tr>
    </w:tbl>
    <w:p w14:paraId="69ECBDA6" w14:textId="2B26A5FC" w:rsidR="0011669F" w:rsidRDefault="0011669F" w:rsidP="0011669F">
      <w:pPr>
        <w:rPr>
          <w:sz w:val="36"/>
          <w:szCs w:val="36"/>
          <w:u w:val="single"/>
        </w:rPr>
      </w:pPr>
    </w:p>
    <w:p w14:paraId="3A346F82" w14:textId="60ACC17C" w:rsidR="008F31D1" w:rsidRDefault="00D779AC" w:rsidP="00D779AC">
      <w:pPr>
        <w:pStyle w:val="Heading1"/>
        <w:jc w:val="center"/>
      </w:pPr>
      <w:r>
        <w:lastRenderedPageBreak/>
        <w:t xml:space="preserve">Section 1 </w:t>
      </w:r>
      <w:r w:rsidR="008F31D1">
        <w:t>HOW TO USE THIS PATHWAY PACK</w:t>
      </w:r>
    </w:p>
    <w:p w14:paraId="5B05BA27" w14:textId="77777777" w:rsidR="00D779AC" w:rsidRPr="00D779AC" w:rsidRDefault="00D779AC" w:rsidP="00D779AC">
      <w:pPr>
        <w:rPr>
          <w:lang w:eastAsia="en-GB"/>
        </w:rPr>
      </w:pPr>
    </w:p>
    <w:tbl>
      <w:tblPr>
        <w:tblStyle w:val="TableGrid"/>
        <w:tblW w:w="0" w:type="auto"/>
        <w:tblLook w:val="04A0" w:firstRow="1" w:lastRow="0" w:firstColumn="1" w:lastColumn="0" w:noHBand="0" w:noVBand="1"/>
      </w:tblPr>
      <w:tblGrid>
        <w:gridCol w:w="2518"/>
        <w:gridCol w:w="6724"/>
      </w:tblGrid>
      <w:tr w:rsidR="008F31D1" w14:paraId="5B9504CC" w14:textId="77777777" w:rsidTr="008F31D1">
        <w:tc>
          <w:tcPr>
            <w:tcW w:w="2518" w:type="dxa"/>
          </w:tcPr>
          <w:p w14:paraId="08A69EC7" w14:textId="77777777" w:rsidR="008F31D1" w:rsidRPr="008F31D1" w:rsidRDefault="008F31D1" w:rsidP="008F31D1">
            <w:pPr>
              <w:rPr>
                <w:b/>
                <w:sz w:val="24"/>
                <w:szCs w:val="24"/>
              </w:rPr>
            </w:pPr>
            <w:r w:rsidRPr="008F31D1">
              <w:rPr>
                <w:b/>
                <w:sz w:val="24"/>
                <w:szCs w:val="24"/>
              </w:rPr>
              <w:t>Who is the pack for?</w:t>
            </w:r>
          </w:p>
        </w:tc>
        <w:tc>
          <w:tcPr>
            <w:tcW w:w="6724" w:type="dxa"/>
          </w:tcPr>
          <w:p w14:paraId="7B25F5E1" w14:textId="77777777" w:rsidR="008F31D1" w:rsidRDefault="008F31D1" w:rsidP="008F31D1">
            <w:pPr>
              <w:rPr>
                <w:sz w:val="24"/>
                <w:szCs w:val="24"/>
              </w:rPr>
            </w:pPr>
            <w:r>
              <w:rPr>
                <w:sz w:val="24"/>
                <w:szCs w:val="24"/>
              </w:rPr>
              <w:t xml:space="preserve">Patients with an </w:t>
            </w:r>
            <w:r w:rsidRPr="008F31D1">
              <w:rPr>
                <w:sz w:val="24"/>
                <w:szCs w:val="24"/>
                <w:u w:val="single"/>
              </w:rPr>
              <w:t>acquired brain injury</w:t>
            </w:r>
            <w:r>
              <w:rPr>
                <w:sz w:val="24"/>
                <w:szCs w:val="24"/>
              </w:rPr>
              <w:t xml:space="preserve"> (ABI) presenting with behaviours that challenge, which may include:</w:t>
            </w:r>
          </w:p>
          <w:p w14:paraId="7A56C4C7" w14:textId="77777777" w:rsidR="008F31D1" w:rsidRDefault="008F31D1" w:rsidP="008F31D1">
            <w:pPr>
              <w:pStyle w:val="ListParagraph"/>
              <w:numPr>
                <w:ilvl w:val="0"/>
                <w:numId w:val="4"/>
              </w:numPr>
              <w:rPr>
                <w:sz w:val="24"/>
                <w:szCs w:val="24"/>
              </w:rPr>
            </w:pPr>
            <w:r>
              <w:rPr>
                <w:sz w:val="24"/>
                <w:szCs w:val="24"/>
              </w:rPr>
              <w:t>Verbal or physical aggression</w:t>
            </w:r>
          </w:p>
          <w:p w14:paraId="6DC7F2DD" w14:textId="77777777" w:rsidR="008F31D1" w:rsidRDefault="008F31D1" w:rsidP="008F31D1">
            <w:pPr>
              <w:pStyle w:val="ListParagraph"/>
              <w:numPr>
                <w:ilvl w:val="0"/>
                <w:numId w:val="4"/>
              </w:numPr>
              <w:rPr>
                <w:sz w:val="24"/>
                <w:szCs w:val="24"/>
              </w:rPr>
            </w:pPr>
            <w:r>
              <w:rPr>
                <w:sz w:val="24"/>
                <w:szCs w:val="24"/>
              </w:rPr>
              <w:t>Sexual or social disinhibition</w:t>
            </w:r>
          </w:p>
          <w:p w14:paraId="2ABCE9C5" w14:textId="77777777" w:rsidR="008F31D1" w:rsidRDefault="008F31D1" w:rsidP="008F31D1">
            <w:pPr>
              <w:pStyle w:val="ListParagraph"/>
              <w:numPr>
                <w:ilvl w:val="0"/>
                <w:numId w:val="4"/>
              </w:numPr>
              <w:rPr>
                <w:sz w:val="24"/>
                <w:szCs w:val="24"/>
              </w:rPr>
            </w:pPr>
            <w:r>
              <w:rPr>
                <w:sz w:val="24"/>
                <w:szCs w:val="24"/>
              </w:rPr>
              <w:t>Agitation</w:t>
            </w:r>
          </w:p>
          <w:p w14:paraId="2C60EA2F" w14:textId="77777777" w:rsidR="008F31D1" w:rsidRDefault="008F31D1" w:rsidP="008F31D1">
            <w:pPr>
              <w:pStyle w:val="ListParagraph"/>
              <w:numPr>
                <w:ilvl w:val="0"/>
                <w:numId w:val="4"/>
              </w:numPr>
              <w:rPr>
                <w:sz w:val="24"/>
                <w:szCs w:val="24"/>
              </w:rPr>
            </w:pPr>
            <w:r>
              <w:rPr>
                <w:sz w:val="24"/>
                <w:szCs w:val="24"/>
              </w:rPr>
              <w:t>Withdrawal, difficulty engaging with care</w:t>
            </w:r>
          </w:p>
          <w:p w14:paraId="1D04C8B8" w14:textId="77777777" w:rsidR="008F31D1" w:rsidRPr="008F31D1" w:rsidRDefault="008F31D1" w:rsidP="008F31D1">
            <w:pPr>
              <w:pStyle w:val="ListParagraph"/>
              <w:rPr>
                <w:sz w:val="24"/>
                <w:szCs w:val="24"/>
              </w:rPr>
            </w:pPr>
          </w:p>
        </w:tc>
      </w:tr>
      <w:tr w:rsidR="008F31D1" w14:paraId="14EA0352" w14:textId="77777777" w:rsidTr="008F31D1">
        <w:tc>
          <w:tcPr>
            <w:tcW w:w="2518" w:type="dxa"/>
          </w:tcPr>
          <w:p w14:paraId="7EE5EAA9" w14:textId="77777777" w:rsidR="008F31D1" w:rsidRPr="008F31D1" w:rsidRDefault="008F31D1" w:rsidP="008F31D1">
            <w:pPr>
              <w:rPr>
                <w:b/>
                <w:sz w:val="24"/>
                <w:szCs w:val="24"/>
              </w:rPr>
            </w:pPr>
            <w:r>
              <w:rPr>
                <w:b/>
                <w:sz w:val="24"/>
                <w:szCs w:val="24"/>
              </w:rPr>
              <w:t>What is an ABI?</w:t>
            </w:r>
          </w:p>
        </w:tc>
        <w:tc>
          <w:tcPr>
            <w:tcW w:w="6724" w:type="dxa"/>
          </w:tcPr>
          <w:p w14:paraId="55684C74" w14:textId="77777777" w:rsidR="008F31D1" w:rsidRDefault="008F31D1" w:rsidP="008F31D1">
            <w:pPr>
              <w:rPr>
                <w:sz w:val="24"/>
                <w:szCs w:val="24"/>
              </w:rPr>
            </w:pPr>
            <w:r>
              <w:rPr>
                <w:sz w:val="24"/>
                <w:szCs w:val="24"/>
              </w:rPr>
              <w:t xml:space="preserve">A brain injury which is acquired during adulthood. This </w:t>
            </w:r>
            <w:r w:rsidRPr="008F31D1">
              <w:rPr>
                <w:sz w:val="24"/>
                <w:szCs w:val="24"/>
                <w:u w:val="single"/>
              </w:rPr>
              <w:t>does not</w:t>
            </w:r>
            <w:r>
              <w:rPr>
                <w:sz w:val="24"/>
                <w:szCs w:val="24"/>
              </w:rPr>
              <w:t xml:space="preserve"> include dementia or developmental learning disability. ABI may occur due to :</w:t>
            </w:r>
          </w:p>
          <w:p w14:paraId="1D49F01C" w14:textId="77777777" w:rsidR="008F31D1" w:rsidRDefault="008F31D1" w:rsidP="008F31D1">
            <w:pPr>
              <w:pStyle w:val="ListParagraph"/>
              <w:numPr>
                <w:ilvl w:val="0"/>
                <w:numId w:val="4"/>
              </w:numPr>
              <w:rPr>
                <w:sz w:val="24"/>
                <w:szCs w:val="24"/>
              </w:rPr>
            </w:pPr>
            <w:r>
              <w:rPr>
                <w:sz w:val="24"/>
                <w:szCs w:val="24"/>
              </w:rPr>
              <w:t>Traumatic brain injury</w:t>
            </w:r>
          </w:p>
          <w:p w14:paraId="388D2037" w14:textId="77777777" w:rsidR="008F31D1" w:rsidRDefault="008F31D1" w:rsidP="008F31D1">
            <w:pPr>
              <w:pStyle w:val="ListParagraph"/>
              <w:numPr>
                <w:ilvl w:val="0"/>
                <w:numId w:val="4"/>
              </w:numPr>
              <w:rPr>
                <w:sz w:val="24"/>
                <w:szCs w:val="24"/>
              </w:rPr>
            </w:pPr>
            <w:r>
              <w:rPr>
                <w:sz w:val="24"/>
                <w:szCs w:val="24"/>
              </w:rPr>
              <w:t>Neurological illness, such as encephalitis or meningitis</w:t>
            </w:r>
          </w:p>
          <w:p w14:paraId="1919A0BF" w14:textId="77777777" w:rsidR="008F31D1" w:rsidRDefault="008F31D1" w:rsidP="008F31D1">
            <w:pPr>
              <w:pStyle w:val="ListParagraph"/>
              <w:numPr>
                <w:ilvl w:val="0"/>
                <w:numId w:val="4"/>
              </w:numPr>
              <w:rPr>
                <w:sz w:val="24"/>
                <w:szCs w:val="24"/>
              </w:rPr>
            </w:pPr>
            <w:r>
              <w:rPr>
                <w:sz w:val="24"/>
                <w:szCs w:val="24"/>
              </w:rPr>
              <w:t>Hypoxic brain injury</w:t>
            </w:r>
          </w:p>
          <w:p w14:paraId="07386CCC" w14:textId="77777777" w:rsidR="008F31D1" w:rsidRDefault="008F31D1" w:rsidP="008F31D1">
            <w:pPr>
              <w:pStyle w:val="ListParagraph"/>
              <w:numPr>
                <w:ilvl w:val="0"/>
                <w:numId w:val="4"/>
              </w:numPr>
              <w:rPr>
                <w:sz w:val="24"/>
                <w:szCs w:val="24"/>
              </w:rPr>
            </w:pPr>
            <w:r>
              <w:rPr>
                <w:sz w:val="24"/>
                <w:szCs w:val="24"/>
              </w:rPr>
              <w:t>Stroke/ brain haemorrhage</w:t>
            </w:r>
          </w:p>
          <w:p w14:paraId="1AB2846F" w14:textId="77777777" w:rsidR="008F31D1" w:rsidRDefault="008F31D1" w:rsidP="008F31D1">
            <w:pPr>
              <w:pStyle w:val="ListParagraph"/>
              <w:numPr>
                <w:ilvl w:val="0"/>
                <w:numId w:val="4"/>
              </w:numPr>
              <w:rPr>
                <w:sz w:val="24"/>
                <w:szCs w:val="24"/>
              </w:rPr>
            </w:pPr>
            <w:r>
              <w:rPr>
                <w:sz w:val="24"/>
                <w:szCs w:val="24"/>
              </w:rPr>
              <w:t>Brain tumour</w:t>
            </w:r>
          </w:p>
          <w:p w14:paraId="4D8F6440" w14:textId="77777777" w:rsidR="008F31D1" w:rsidRDefault="008F31D1" w:rsidP="008F31D1">
            <w:pPr>
              <w:pStyle w:val="ListParagraph"/>
              <w:numPr>
                <w:ilvl w:val="0"/>
                <w:numId w:val="4"/>
              </w:numPr>
              <w:rPr>
                <w:sz w:val="24"/>
                <w:szCs w:val="24"/>
              </w:rPr>
            </w:pPr>
            <w:r>
              <w:rPr>
                <w:sz w:val="24"/>
                <w:szCs w:val="24"/>
              </w:rPr>
              <w:t>Alcohol-related brain injury</w:t>
            </w:r>
          </w:p>
          <w:p w14:paraId="1105C17F" w14:textId="77777777" w:rsidR="008F31D1" w:rsidRDefault="008F31D1" w:rsidP="008F31D1">
            <w:pPr>
              <w:pStyle w:val="ListParagraph"/>
              <w:numPr>
                <w:ilvl w:val="0"/>
                <w:numId w:val="4"/>
              </w:numPr>
              <w:rPr>
                <w:sz w:val="24"/>
                <w:szCs w:val="24"/>
              </w:rPr>
            </w:pPr>
            <w:r>
              <w:rPr>
                <w:sz w:val="24"/>
                <w:szCs w:val="24"/>
              </w:rPr>
              <w:t>Hydrocephalus</w:t>
            </w:r>
          </w:p>
          <w:p w14:paraId="24DCDB3D" w14:textId="77777777" w:rsidR="008F31D1" w:rsidRDefault="008F31D1" w:rsidP="008F31D1">
            <w:pPr>
              <w:pStyle w:val="ListParagraph"/>
              <w:numPr>
                <w:ilvl w:val="0"/>
                <w:numId w:val="4"/>
              </w:numPr>
              <w:rPr>
                <w:sz w:val="24"/>
                <w:szCs w:val="24"/>
              </w:rPr>
            </w:pPr>
            <w:r>
              <w:rPr>
                <w:sz w:val="24"/>
                <w:szCs w:val="24"/>
              </w:rPr>
              <w:t>Carbon monoxide poisoning</w:t>
            </w:r>
          </w:p>
          <w:p w14:paraId="47D36C2E" w14:textId="77777777" w:rsidR="008F31D1" w:rsidRPr="008F31D1" w:rsidRDefault="008F31D1" w:rsidP="008F31D1">
            <w:pPr>
              <w:pStyle w:val="ListParagraph"/>
              <w:rPr>
                <w:sz w:val="24"/>
                <w:szCs w:val="24"/>
              </w:rPr>
            </w:pPr>
          </w:p>
        </w:tc>
      </w:tr>
      <w:tr w:rsidR="008F31D1" w14:paraId="2ED0C4BA" w14:textId="77777777" w:rsidTr="008F31D1">
        <w:tc>
          <w:tcPr>
            <w:tcW w:w="2518" w:type="dxa"/>
          </w:tcPr>
          <w:p w14:paraId="708E15C3" w14:textId="77777777" w:rsidR="008F31D1" w:rsidRPr="008F31D1" w:rsidRDefault="008F31D1" w:rsidP="008F31D1">
            <w:pPr>
              <w:rPr>
                <w:b/>
                <w:sz w:val="24"/>
                <w:szCs w:val="24"/>
              </w:rPr>
            </w:pPr>
            <w:r>
              <w:rPr>
                <w:b/>
                <w:sz w:val="24"/>
                <w:szCs w:val="24"/>
              </w:rPr>
              <w:t>Who can use the pack?</w:t>
            </w:r>
          </w:p>
        </w:tc>
        <w:tc>
          <w:tcPr>
            <w:tcW w:w="6724" w:type="dxa"/>
          </w:tcPr>
          <w:p w14:paraId="15E5C3CB" w14:textId="77777777" w:rsidR="008F31D1" w:rsidRDefault="008F31D1" w:rsidP="008F31D1">
            <w:pPr>
              <w:rPr>
                <w:sz w:val="24"/>
                <w:szCs w:val="24"/>
              </w:rPr>
            </w:pPr>
            <w:r>
              <w:rPr>
                <w:sz w:val="24"/>
                <w:szCs w:val="24"/>
              </w:rPr>
              <w:t xml:space="preserve">The pack is designed for use by the whole care team on any acute inpatient ward. You should keep this pack in your patients’ nursing notes and </w:t>
            </w:r>
            <w:r w:rsidRPr="00995729">
              <w:rPr>
                <w:sz w:val="24"/>
                <w:szCs w:val="24"/>
                <w:u w:val="single"/>
              </w:rPr>
              <w:t>inform the ward manager</w:t>
            </w:r>
            <w:r>
              <w:rPr>
                <w:sz w:val="24"/>
                <w:szCs w:val="24"/>
              </w:rPr>
              <w:t xml:space="preserve"> if a pathway pack is being used with a patient.</w:t>
            </w:r>
          </w:p>
          <w:p w14:paraId="2A94F03B" w14:textId="77777777" w:rsidR="008F31D1" w:rsidRPr="008F31D1" w:rsidRDefault="008F31D1" w:rsidP="008F31D1">
            <w:pPr>
              <w:rPr>
                <w:sz w:val="24"/>
                <w:szCs w:val="24"/>
              </w:rPr>
            </w:pPr>
          </w:p>
        </w:tc>
      </w:tr>
      <w:tr w:rsidR="008F31D1" w14:paraId="61DEDB42" w14:textId="77777777" w:rsidTr="008F31D1">
        <w:tc>
          <w:tcPr>
            <w:tcW w:w="2518" w:type="dxa"/>
          </w:tcPr>
          <w:p w14:paraId="1A17DD61" w14:textId="77777777" w:rsidR="008F31D1" w:rsidRPr="00995729" w:rsidRDefault="00995729" w:rsidP="008F31D1">
            <w:pPr>
              <w:rPr>
                <w:b/>
                <w:sz w:val="24"/>
                <w:szCs w:val="24"/>
              </w:rPr>
            </w:pPr>
            <w:r>
              <w:rPr>
                <w:b/>
                <w:sz w:val="24"/>
                <w:szCs w:val="24"/>
              </w:rPr>
              <w:t>Where should I start?</w:t>
            </w:r>
          </w:p>
        </w:tc>
        <w:tc>
          <w:tcPr>
            <w:tcW w:w="6724" w:type="dxa"/>
          </w:tcPr>
          <w:p w14:paraId="2094827F" w14:textId="77777777" w:rsidR="008F31D1" w:rsidRDefault="00995729" w:rsidP="008F31D1">
            <w:pPr>
              <w:rPr>
                <w:sz w:val="24"/>
                <w:szCs w:val="24"/>
              </w:rPr>
            </w:pPr>
            <w:r>
              <w:rPr>
                <w:sz w:val="24"/>
                <w:szCs w:val="24"/>
              </w:rPr>
              <w:t>The pack is designed to lead you through assessment, intervention and review stages; however you may find that you are using behavioural and pharmacological approaches at the same time and in conjunction with one another, according to the needs of individual patients.</w:t>
            </w:r>
          </w:p>
          <w:p w14:paraId="7C5EF4B6" w14:textId="77777777" w:rsidR="00995729" w:rsidRPr="00995729" w:rsidRDefault="00995729" w:rsidP="008F31D1">
            <w:pPr>
              <w:rPr>
                <w:sz w:val="24"/>
                <w:szCs w:val="24"/>
              </w:rPr>
            </w:pPr>
          </w:p>
        </w:tc>
      </w:tr>
      <w:tr w:rsidR="00995729" w14:paraId="2D2820E2" w14:textId="77777777" w:rsidTr="008F31D1">
        <w:tc>
          <w:tcPr>
            <w:tcW w:w="2518" w:type="dxa"/>
          </w:tcPr>
          <w:p w14:paraId="3D8E579B" w14:textId="77777777" w:rsidR="00995729" w:rsidRDefault="00995729" w:rsidP="008F31D1">
            <w:pPr>
              <w:rPr>
                <w:b/>
                <w:sz w:val="24"/>
                <w:szCs w:val="24"/>
              </w:rPr>
            </w:pPr>
            <w:r>
              <w:rPr>
                <w:b/>
                <w:sz w:val="24"/>
                <w:szCs w:val="24"/>
              </w:rPr>
              <w:t>Does my patient still need a DOLS?</w:t>
            </w:r>
          </w:p>
        </w:tc>
        <w:tc>
          <w:tcPr>
            <w:tcW w:w="6724" w:type="dxa"/>
          </w:tcPr>
          <w:p w14:paraId="18C3ACFA" w14:textId="77777777" w:rsidR="00995729" w:rsidRDefault="00995729" w:rsidP="008F31D1">
            <w:pPr>
              <w:rPr>
                <w:sz w:val="24"/>
                <w:szCs w:val="24"/>
              </w:rPr>
            </w:pPr>
            <w:r>
              <w:rPr>
                <w:sz w:val="24"/>
                <w:szCs w:val="24"/>
              </w:rPr>
              <w:t xml:space="preserve">If you are using approaches which may restrict their liberty then </w:t>
            </w:r>
            <w:r>
              <w:rPr>
                <w:b/>
                <w:sz w:val="24"/>
                <w:szCs w:val="24"/>
                <w:u w:val="single"/>
              </w:rPr>
              <w:t xml:space="preserve">YES. </w:t>
            </w:r>
            <w:r>
              <w:rPr>
                <w:sz w:val="24"/>
                <w:szCs w:val="24"/>
              </w:rPr>
              <w:t>Don’t forget the principles of the Mental Capacity Act and be sure to use the least restrictive approach necessary.</w:t>
            </w:r>
          </w:p>
          <w:p w14:paraId="25CFBA3B" w14:textId="77777777" w:rsidR="00995729" w:rsidRPr="00995729" w:rsidRDefault="00995729" w:rsidP="008F31D1">
            <w:pPr>
              <w:rPr>
                <w:sz w:val="24"/>
                <w:szCs w:val="24"/>
              </w:rPr>
            </w:pPr>
          </w:p>
        </w:tc>
      </w:tr>
    </w:tbl>
    <w:p w14:paraId="77824176" w14:textId="77777777" w:rsidR="008F31D1" w:rsidRPr="008F31D1" w:rsidRDefault="008F31D1" w:rsidP="008F31D1">
      <w:pPr>
        <w:rPr>
          <w:sz w:val="24"/>
          <w:szCs w:val="24"/>
          <w:u w:val="single"/>
        </w:rPr>
      </w:pPr>
    </w:p>
    <w:p w14:paraId="5B163105" w14:textId="77777777" w:rsidR="008F31D1" w:rsidRPr="00491E81" w:rsidRDefault="00491E81" w:rsidP="0011669F">
      <w:pPr>
        <w:jc w:val="center"/>
        <w:rPr>
          <w:sz w:val="24"/>
          <w:szCs w:val="24"/>
          <w:u w:val="single"/>
        </w:rPr>
      </w:pPr>
      <w:r w:rsidRPr="00491E81">
        <w:rPr>
          <w:noProof/>
          <w:sz w:val="24"/>
          <w:szCs w:val="24"/>
          <w:u w:val="single"/>
          <w:lang w:eastAsia="en-GB"/>
        </w:rPr>
        <mc:AlternateContent>
          <mc:Choice Requires="wps">
            <w:drawing>
              <wp:anchor distT="0" distB="0" distL="114300" distR="114300" simplePos="0" relativeHeight="251657728" behindDoc="0" locked="0" layoutInCell="1" allowOverlap="1" wp14:anchorId="3B707B50" wp14:editId="0D862AB2">
                <wp:simplePos x="0" y="0"/>
                <wp:positionH relativeFrom="column">
                  <wp:align>center</wp:align>
                </wp:positionH>
                <wp:positionV relativeFrom="paragraph">
                  <wp:posOffset>0</wp:posOffset>
                </wp:positionV>
                <wp:extent cx="5937250" cy="1403985"/>
                <wp:effectExtent l="0" t="0" r="25400" b="2222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403985"/>
                        </a:xfrm>
                        <a:prstGeom prst="rect">
                          <a:avLst/>
                        </a:prstGeom>
                        <a:solidFill>
                          <a:srgbClr val="FFFFFF"/>
                        </a:solidFill>
                        <a:ln w="9525">
                          <a:solidFill>
                            <a:srgbClr val="000000"/>
                          </a:solidFill>
                          <a:miter lim="800000"/>
                          <a:headEnd/>
                          <a:tailEnd/>
                        </a:ln>
                      </wps:spPr>
                      <wps:txbx>
                        <w:txbxContent>
                          <w:p w14:paraId="7D9B0560" w14:textId="77777777" w:rsidR="00B17A98" w:rsidRDefault="00B17A98" w:rsidP="00491E81">
                            <w:pPr>
                              <w:spacing w:after="0"/>
                            </w:pPr>
                            <w:r>
                              <w:t>ABI Pathway authors:</w:t>
                            </w:r>
                          </w:p>
                          <w:p w14:paraId="3F2A373A" w14:textId="77777777" w:rsidR="00B17A98" w:rsidRDefault="00B17A98" w:rsidP="00491E81">
                            <w:pPr>
                              <w:spacing w:after="0"/>
                            </w:pPr>
                            <w:r>
                              <w:t>Dr Clara O’Brien, Clinical Neuropsychologist, BSUH</w:t>
                            </w:r>
                          </w:p>
                          <w:p w14:paraId="51956F94" w14:textId="77777777" w:rsidR="00B17A98" w:rsidRDefault="00B17A98" w:rsidP="00491E81">
                            <w:pPr>
                              <w:spacing w:after="0"/>
                            </w:pPr>
                            <w:r>
                              <w:t>Dr Clare Mehta, Consultant in Rehabilitation Medicine, BSUH</w:t>
                            </w:r>
                          </w:p>
                          <w:p w14:paraId="6CE673DA" w14:textId="77777777" w:rsidR="00B17A98" w:rsidRDefault="00B17A98" w:rsidP="00491E81">
                            <w:pPr>
                              <w:spacing w:after="0"/>
                            </w:pPr>
                            <w:r>
                              <w:t>Michelle East, Head Injury Nurse Specialist, BSUH</w:t>
                            </w:r>
                          </w:p>
                          <w:p w14:paraId="5FF77265" w14:textId="77777777" w:rsidR="00B17A98" w:rsidRDefault="00B17A98" w:rsidP="00491E81">
                            <w:pPr>
                              <w:spacing w:after="0"/>
                            </w:pPr>
                          </w:p>
                          <w:p w14:paraId="32EC84CD" w14:textId="77777777" w:rsidR="00B17A98" w:rsidRPr="00491E81" w:rsidRDefault="00B17A98" w:rsidP="00491E81">
                            <w:pPr>
                              <w:spacing w:after="0"/>
                              <w:rPr>
                                <w:i/>
                              </w:rPr>
                            </w:pPr>
                            <w:r w:rsidRPr="00491E81">
                              <w:rPr>
                                <w:i/>
                              </w:rPr>
                              <w:t>With Thanks to: Dr Lisa Page, SPFT; Paul Austin, BSUH; Marlize Phillips, BUSH; Hollie Connell, BSUH;</w:t>
                            </w:r>
                          </w:p>
                          <w:p w14:paraId="36AF8CD5" w14:textId="77777777" w:rsidR="00B17A98" w:rsidRPr="00491E81" w:rsidRDefault="00B17A98" w:rsidP="00491E81">
                            <w:pPr>
                              <w:spacing w:after="0"/>
                              <w:rPr>
                                <w:i/>
                              </w:rPr>
                            </w:pPr>
                            <w:r w:rsidRPr="00491E81">
                              <w:rPr>
                                <w:i/>
                              </w:rPr>
                              <w:t>Andy Nu</w:t>
                            </w:r>
                            <w:r>
                              <w:rPr>
                                <w:i/>
                              </w:rPr>
                              <w:t>t</w:t>
                            </w:r>
                            <w:r w:rsidRPr="00491E81">
                              <w:rPr>
                                <w:i/>
                              </w:rPr>
                              <w:t>tall, SPFT; Jo Simpson, BSUH; Marilyn Hall, BSUH.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707B50" id="_x0000_s1027" type="#_x0000_t202" style="position:absolute;left:0;text-align:left;margin-left:0;margin-top:0;width:467.5pt;height:110.55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">
                <v:textbox style="mso-fit-shape-to-text:t">
                  <w:txbxContent>
                    <w:p w14:paraId="7D9B0560" w14:textId="77777777" w:rsidR="00B17A98" w:rsidRDefault="00B17A98" w:rsidP="00491E81">
                      <w:pPr>
                        <w:spacing w:after="0"/>
                      </w:pPr>
                      <w:r>
                        <w:t>ABI Pathway authors:</w:t>
                      </w:r>
                    </w:p>
                    <w:p w14:paraId="3F2A373A" w14:textId="77777777" w:rsidR="00B17A98" w:rsidRDefault="00B17A98" w:rsidP="00491E81">
                      <w:pPr>
                        <w:spacing w:after="0"/>
                      </w:pPr>
                      <w:r>
                        <w:t>Dr Clara O’Brien, Clinical Neuropsychologist, BSUH</w:t>
                      </w:r>
                    </w:p>
                    <w:p w14:paraId="51956F94" w14:textId="77777777" w:rsidR="00B17A98" w:rsidRDefault="00B17A98" w:rsidP="00491E81">
                      <w:pPr>
                        <w:spacing w:after="0"/>
                      </w:pPr>
                      <w:r>
                        <w:t>Dr Clare Mehta, Consultant in Rehabilitation Medicine, BSUH</w:t>
                      </w:r>
                    </w:p>
                    <w:p w14:paraId="6CE673DA" w14:textId="77777777" w:rsidR="00B17A98" w:rsidRDefault="00B17A98" w:rsidP="00491E81">
                      <w:pPr>
                        <w:spacing w:after="0"/>
                      </w:pPr>
                      <w:r>
                        <w:t>Michelle East, Head Injury Nurse Specialist, BSUH</w:t>
                      </w:r>
                    </w:p>
                    <w:p w14:paraId="5FF77265" w14:textId="77777777" w:rsidR="00B17A98" w:rsidRDefault="00B17A98" w:rsidP="00491E81">
                      <w:pPr>
                        <w:spacing w:after="0"/>
                      </w:pPr>
                    </w:p>
                    <w:p w14:paraId="32EC84CD" w14:textId="77777777" w:rsidR="00B17A98" w:rsidRPr="00491E81" w:rsidRDefault="00B17A98" w:rsidP="00491E81">
                      <w:pPr>
                        <w:spacing w:after="0"/>
                        <w:rPr>
                          <w:i/>
                        </w:rPr>
                      </w:pPr>
                      <w:r w:rsidRPr="00491E81">
                        <w:rPr>
                          <w:i/>
                        </w:rPr>
                        <w:t>With Thanks to: Dr Lisa Page, SPFT; Paul Austin, BSUH; Marlize Phillips, BUSH; Hollie Connell, BSUH;</w:t>
                      </w:r>
                    </w:p>
                    <w:p w14:paraId="36AF8CD5" w14:textId="77777777" w:rsidR="00B17A98" w:rsidRPr="00491E81" w:rsidRDefault="00B17A98" w:rsidP="00491E81">
                      <w:pPr>
                        <w:spacing w:after="0"/>
                        <w:rPr>
                          <w:i/>
                        </w:rPr>
                      </w:pPr>
                      <w:r w:rsidRPr="00491E81">
                        <w:rPr>
                          <w:i/>
                        </w:rPr>
                        <w:t>Andy Nu</w:t>
                      </w:r>
                      <w:r>
                        <w:rPr>
                          <w:i/>
                        </w:rPr>
                        <w:t>t</w:t>
                      </w:r>
                      <w:r w:rsidRPr="00491E81">
                        <w:rPr>
                          <w:i/>
                        </w:rPr>
                        <w:t>tall, SPFT; Jo Simpson, BSUH; Marilyn Hall, BSUH.</w:t>
                      </w:r>
                    </w:p>
                  </w:txbxContent>
                </v:textbox>
              </v:shape>
            </w:pict>
          </mc:Fallback>
        </mc:AlternateContent>
      </w:r>
    </w:p>
    <w:p w14:paraId="7D636F0B" w14:textId="77777777" w:rsidR="00995729" w:rsidRDefault="00995729" w:rsidP="0011669F">
      <w:pPr>
        <w:jc w:val="center"/>
        <w:rPr>
          <w:sz w:val="36"/>
          <w:szCs w:val="36"/>
          <w:u w:val="single"/>
        </w:rPr>
      </w:pPr>
    </w:p>
    <w:p w14:paraId="6AA7FE37" w14:textId="77777777" w:rsidR="00995729" w:rsidRDefault="00995729" w:rsidP="0011669F">
      <w:pPr>
        <w:jc w:val="center"/>
        <w:rPr>
          <w:sz w:val="36"/>
          <w:szCs w:val="36"/>
          <w:u w:val="single"/>
        </w:rPr>
      </w:pPr>
    </w:p>
    <w:p w14:paraId="49D082AF" w14:textId="77777777" w:rsidR="0011669F" w:rsidRDefault="0011669F" w:rsidP="0011669F">
      <w:pPr>
        <w:jc w:val="center"/>
        <w:rPr>
          <w:sz w:val="36"/>
          <w:szCs w:val="36"/>
          <w:u w:val="single"/>
        </w:rPr>
      </w:pPr>
      <w:r w:rsidRPr="00871758">
        <w:rPr>
          <w:sz w:val="36"/>
          <w:szCs w:val="36"/>
          <w:u w:val="single"/>
        </w:rPr>
        <w:t>ABI Pathway –</w:t>
      </w:r>
      <w:r>
        <w:rPr>
          <w:sz w:val="36"/>
          <w:szCs w:val="36"/>
          <w:u w:val="single"/>
        </w:rPr>
        <w:t xml:space="preserve"> Stepped approach</w:t>
      </w:r>
    </w:p>
    <w:p w14:paraId="5834EB11" w14:textId="77777777" w:rsidR="00893754" w:rsidRDefault="00893754" w:rsidP="00893754">
      <w:pPr>
        <w:pStyle w:val="ListParagraph"/>
        <w:rPr>
          <w:sz w:val="28"/>
          <w:szCs w:val="28"/>
        </w:rPr>
      </w:pPr>
    </w:p>
    <w:p w14:paraId="5F325355" w14:textId="0E907DC0" w:rsidR="0011669F" w:rsidRPr="00717E24" w:rsidRDefault="0011669F" w:rsidP="0011669F">
      <w:pPr>
        <w:pStyle w:val="ListParagraph"/>
        <w:numPr>
          <w:ilvl w:val="0"/>
          <w:numId w:val="1"/>
        </w:numPr>
        <w:jc w:val="center"/>
        <w:rPr>
          <w:sz w:val="28"/>
          <w:szCs w:val="28"/>
        </w:rPr>
      </w:pPr>
      <w:r w:rsidRPr="00717E24">
        <w:rPr>
          <w:sz w:val="28"/>
          <w:szCs w:val="28"/>
        </w:rPr>
        <w:lastRenderedPageBreak/>
        <w:t>Does your patient have an ABI based on clinical presentation and/or imaging? Refer to neurology or neurosurgery if unsure</w:t>
      </w:r>
      <w:r w:rsidR="00717E24">
        <w:rPr>
          <w:sz w:val="28"/>
          <w:szCs w:val="28"/>
        </w:rPr>
        <w:t>.</w:t>
      </w:r>
    </w:p>
    <w:p w14:paraId="28B3C2F7" w14:textId="77777777" w:rsidR="0011669F" w:rsidRPr="00717E24" w:rsidRDefault="0011669F" w:rsidP="0011669F">
      <w:pPr>
        <w:pStyle w:val="ListParagraph"/>
        <w:numPr>
          <w:ilvl w:val="0"/>
          <w:numId w:val="1"/>
        </w:numPr>
        <w:jc w:val="center"/>
        <w:rPr>
          <w:sz w:val="28"/>
          <w:szCs w:val="28"/>
        </w:rPr>
      </w:pPr>
      <w:r w:rsidRPr="00717E24">
        <w:rPr>
          <w:sz w:val="28"/>
          <w:szCs w:val="28"/>
        </w:rPr>
        <w:t>Does you</w:t>
      </w:r>
      <w:r w:rsidR="00CA1D81">
        <w:rPr>
          <w:sz w:val="28"/>
          <w:szCs w:val="28"/>
        </w:rPr>
        <w:t>r</w:t>
      </w:r>
      <w:r w:rsidRPr="00717E24">
        <w:rPr>
          <w:sz w:val="28"/>
          <w:szCs w:val="28"/>
        </w:rPr>
        <w:t xml:space="preserve"> patient present with behaviours that challenge?</w:t>
      </w:r>
    </w:p>
    <w:p w14:paraId="736D9E62" w14:textId="12EDEEAA" w:rsidR="000F4A46" w:rsidRDefault="00D40A36" w:rsidP="00893754">
      <w:pPr>
        <w:jc w:val="center"/>
      </w:pPr>
      <w:r>
        <w:rPr>
          <w:b/>
          <w:sz w:val="28"/>
          <w:szCs w:val="28"/>
        </w:rPr>
        <w:t>IF NO TO 1</w:t>
      </w:r>
      <w:r w:rsidR="00D767DC" w:rsidRPr="00717E24">
        <w:rPr>
          <w:b/>
          <w:sz w:val="28"/>
          <w:szCs w:val="28"/>
        </w:rPr>
        <w:t xml:space="preserve"> PLEASE REFER TO THE TRUST POLICY FOR THE PREVENTION OF VIOLENCE AND AGGRESSION</w:t>
      </w:r>
      <w:r w:rsidR="0011669F">
        <w:rPr>
          <w:noProof/>
          <w:lang w:eastAsia="en-GB"/>
        </w:rPr>
        <w:drawing>
          <wp:inline distT="0" distB="0" distL="0" distR="0" wp14:anchorId="1D274B75" wp14:editId="07867B6F">
            <wp:extent cx="6286500" cy="6858000"/>
            <wp:effectExtent l="38100" t="0" r="3810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F621DBF" w14:textId="3AE6C92B" w:rsidR="001A360E" w:rsidRDefault="000A20AF">
      <w:pPr>
        <w:rPr>
          <w:rFonts w:ascii="Arial Black" w:eastAsia="Times New Roman" w:hAnsi="Arial Black" w:cs="Times New Roman"/>
          <w:spacing w:val="-5"/>
          <w:kern w:val="28"/>
          <w:sz w:val="96"/>
          <w:szCs w:val="20"/>
          <w:lang w:val="en-US"/>
        </w:rPr>
      </w:pPr>
      <w:r w:rsidRPr="00D767DC">
        <w:rPr>
          <w:b/>
          <w:noProof/>
          <w:u w:val="single"/>
          <w:lang w:eastAsia="en-GB"/>
        </w:rPr>
        <w:lastRenderedPageBreak/>
        <mc:AlternateContent>
          <mc:Choice Requires="wps">
            <w:drawing>
              <wp:anchor distT="0" distB="0" distL="114300" distR="114300" simplePos="0" relativeHeight="251663360" behindDoc="0" locked="0" layoutInCell="1" allowOverlap="1" wp14:anchorId="4D3A0014" wp14:editId="34C89197">
                <wp:simplePos x="0" y="0"/>
                <wp:positionH relativeFrom="column">
                  <wp:posOffset>744855</wp:posOffset>
                </wp:positionH>
                <wp:positionV relativeFrom="paragraph">
                  <wp:posOffset>115570</wp:posOffset>
                </wp:positionV>
                <wp:extent cx="2994025" cy="1403985"/>
                <wp:effectExtent l="0" t="0" r="15875" b="2349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403985"/>
                        </a:xfrm>
                        <a:prstGeom prst="rect">
                          <a:avLst/>
                        </a:prstGeom>
                        <a:solidFill>
                          <a:srgbClr val="FFFFFF"/>
                        </a:solidFill>
                        <a:ln w="9525">
                          <a:solidFill>
                            <a:srgbClr val="000000"/>
                          </a:solidFill>
                          <a:miter lim="800000"/>
                          <a:headEnd/>
                          <a:tailEnd/>
                        </a:ln>
                      </wps:spPr>
                      <wps:txbx>
                        <w:txbxContent>
                          <w:p w14:paraId="1B6C0E2D" w14:textId="77777777" w:rsidR="00B17A98" w:rsidRPr="00D767DC" w:rsidRDefault="00B17A98" w:rsidP="000F4A46">
                            <w:pPr>
                              <w:rPr>
                                <w:rFonts w:ascii="Times New Roman" w:eastAsia="Times New Roman" w:hAnsi="Times New Roman" w:cs="Times New Roman"/>
                                <w:i/>
                                <w:sz w:val="16"/>
                                <w:szCs w:val="16"/>
                                <w:lang w:eastAsia="en-GB"/>
                              </w:rPr>
                            </w:pPr>
                            <w:r w:rsidRPr="00D767DC">
                              <w:rPr>
                                <w:rFonts w:ascii="Times New Roman" w:eastAsia="Times New Roman" w:hAnsi="Times New Roman" w:cs="Times New Roman"/>
                                <w:i/>
                                <w:sz w:val="16"/>
                                <w:szCs w:val="16"/>
                                <w:lang w:eastAsia="en-GB"/>
                              </w:rPr>
                              <w:t>Affix patient label or enter details:</w:t>
                            </w:r>
                          </w:p>
                          <w:p w14:paraId="1B689CCE" w14:textId="77777777" w:rsidR="00B17A98" w:rsidRPr="00D767DC" w:rsidRDefault="00B17A98" w:rsidP="000F4A46">
                            <w:pPr>
                              <w:spacing w:after="0" w:line="240" w:lineRule="auto"/>
                              <w:rPr>
                                <w:rFonts w:ascii="Times New Roman" w:eastAsia="Times New Roman" w:hAnsi="Times New Roman" w:cs="Times New Roman"/>
                                <w:sz w:val="16"/>
                                <w:szCs w:val="16"/>
                                <w:lang w:eastAsia="en-GB"/>
                              </w:rPr>
                            </w:pPr>
                          </w:p>
                          <w:p w14:paraId="1754571E" w14:textId="77777777" w:rsidR="00B17A98" w:rsidRPr="00D767DC" w:rsidRDefault="00B17A98" w:rsidP="000F4A46">
                            <w:pPr>
                              <w:spacing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Trust ID No.:</w:t>
                            </w:r>
                          </w:p>
                          <w:p w14:paraId="199EC9EE" w14:textId="77777777" w:rsidR="00B17A98" w:rsidRPr="00D767DC" w:rsidRDefault="00B17A98" w:rsidP="000F4A46">
                            <w:pPr>
                              <w:spacing w:before="120" w:after="0" w:line="240" w:lineRule="auto"/>
                              <w:rPr>
                                <w:rFonts w:ascii="Times New Roman" w:eastAsia="Times New Roman" w:hAnsi="Times New Roman" w:cs="Times New Roman"/>
                                <w:sz w:val="16"/>
                                <w:szCs w:val="16"/>
                                <w:lang w:eastAsia="en-GB"/>
                              </w:rPr>
                            </w:pPr>
                          </w:p>
                          <w:p w14:paraId="7BB5737E" w14:textId="77777777" w:rsidR="00B17A98" w:rsidRPr="00D767DC" w:rsidRDefault="00B17A98" w:rsidP="000F4A46">
                            <w:pPr>
                              <w:spacing w:before="12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Surname (BLOCK LETTERS):</w:t>
                            </w:r>
                          </w:p>
                          <w:p w14:paraId="7B1CA646" w14:textId="77777777" w:rsidR="00B17A98" w:rsidRPr="00D767DC" w:rsidRDefault="00B17A98" w:rsidP="000F4A46">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First name:</w:t>
                            </w:r>
                          </w:p>
                          <w:p w14:paraId="1523D53A" w14:textId="77777777" w:rsidR="00B17A98" w:rsidRPr="00D767DC" w:rsidRDefault="00B17A98" w:rsidP="000F4A46">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D.O.B.: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3A0014" id="_x0000_s1028" type="#_x0000_t202" style="position:absolute;margin-left:58.65pt;margin-top:9.1pt;width:235.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">
                <v:textbox style="mso-fit-shape-to-text:t">
                  <w:txbxContent>
                    <w:p w14:paraId="1B6C0E2D" w14:textId="77777777" w:rsidR="00B17A98" w:rsidRPr="00D767DC" w:rsidRDefault="00B17A98" w:rsidP="000F4A46">
                      <w:pPr>
                        <w:rPr>
                          <w:rFonts w:ascii="Times New Roman" w:eastAsia="Times New Roman" w:hAnsi="Times New Roman" w:cs="Times New Roman"/>
                          <w:i/>
                          <w:sz w:val="16"/>
                          <w:szCs w:val="16"/>
                          <w:lang w:eastAsia="en-GB"/>
                        </w:rPr>
                      </w:pPr>
                      <w:r w:rsidRPr="00D767DC">
                        <w:rPr>
                          <w:rFonts w:ascii="Times New Roman" w:eastAsia="Times New Roman" w:hAnsi="Times New Roman" w:cs="Times New Roman"/>
                          <w:i/>
                          <w:sz w:val="16"/>
                          <w:szCs w:val="16"/>
                          <w:lang w:eastAsia="en-GB"/>
                        </w:rPr>
                        <w:t>Affix patient label or enter details:</w:t>
                      </w:r>
                    </w:p>
                    <w:p w14:paraId="1B689CCE" w14:textId="77777777" w:rsidR="00B17A98" w:rsidRPr="00D767DC" w:rsidRDefault="00B17A98" w:rsidP="000F4A46">
                      <w:pPr>
                        <w:spacing w:after="0" w:line="240" w:lineRule="auto"/>
                        <w:rPr>
                          <w:rFonts w:ascii="Times New Roman" w:eastAsia="Times New Roman" w:hAnsi="Times New Roman" w:cs="Times New Roman"/>
                          <w:sz w:val="16"/>
                          <w:szCs w:val="16"/>
                          <w:lang w:eastAsia="en-GB"/>
                        </w:rPr>
                      </w:pPr>
                    </w:p>
                    <w:p w14:paraId="1754571E" w14:textId="77777777" w:rsidR="00B17A98" w:rsidRPr="00D767DC" w:rsidRDefault="00B17A98" w:rsidP="000F4A46">
                      <w:pPr>
                        <w:spacing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Trust ID No.:</w:t>
                      </w:r>
                    </w:p>
                    <w:p w14:paraId="199EC9EE" w14:textId="77777777" w:rsidR="00B17A98" w:rsidRPr="00D767DC" w:rsidRDefault="00B17A98" w:rsidP="000F4A46">
                      <w:pPr>
                        <w:spacing w:before="120" w:after="0" w:line="240" w:lineRule="auto"/>
                        <w:rPr>
                          <w:rFonts w:ascii="Times New Roman" w:eastAsia="Times New Roman" w:hAnsi="Times New Roman" w:cs="Times New Roman"/>
                          <w:sz w:val="16"/>
                          <w:szCs w:val="16"/>
                          <w:lang w:eastAsia="en-GB"/>
                        </w:rPr>
                      </w:pPr>
                    </w:p>
                    <w:p w14:paraId="7BB5737E" w14:textId="77777777" w:rsidR="00B17A98" w:rsidRPr="00D767DC" w:rsidRDefault="00B17A98" w:rsidP="000F4A46">
                      <w:pPr>
                        <w:spacing w:before="12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Surname (BLOCK LETTERS):</w:t>
                      </w:r>
                    </w:p>
                    <w:p w14:paraId="7B1CA646" w14:textId="77777777" w:rsidR="00B17A98" w:rsidRPr="00D767DC" w:rsidRDefault="00B17A98" w:rsidP="000F4A46">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First name:</w:t>
                      </w:r>
                    </w:p>
                    <w:p w14:paraId="1523D53A" w14:textId="77777777" w:rsidR="00B17A98" w:rsidRPr="00D767DC" w:rsidRDefault="00B17A98" w:rsidP="000F4A46">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D.O.B.:</w:t>
                      </w:r>
                    </w:p>
                  </w:txbxContent>
                </v:textbox>
              </v:shape>
            </w:pict>
          </mc:Fallback>
        </mc:AlternateContent>
      </w:r>
      <w:r w:rsidRPr="000A20AF">
        <w:rPr>
          <w:rFonts w:ascii="Arial Black" w:eastAsia="Times New Roman" w:hAnsi="Arial Black" w:cs="Times New Roman"/>
          <w:noProof/>
          <w:spacing w:val="-5"/>
          <w:kern w:val="28"/>
          <w:sz w:val="96"/>
          <w:szCs w:val="20"/>
          <w:lang w:val="en-US"/>
        </w:rPr>
        <mc:AlternateContent>
          <mc:Choice Requires="wps">
            <w:drawing>
              <wp:anchor distT="45720" distB="45720" distL="114300" distR="114300" simplePos="0" relativeHeight="251665408" behindDoc="0" locked="0" layoutInCell="1" allowOverlap="1" wp14:anchorId="3C187379" wp14:editId="6F20A429">
                <wp:simplePos x="0" y="0"/>
                <wp:positionH relativeFrom="column">
                  <wp:posOffset>12700</wp:posOffset>
                </wp:positionH>
                <wp:positionV relativeFrom="paragraph">
                  <wp:posOffset>350520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4566328" w14:textId="60FE21CD" w:rsidR="000A20AF" w:rsidRPr="00D779AC" w:rsidRDefault="000A20AF" w:rsidP="00D779AC">
                            <w:pPr>
                              <w:pStyle w:val="Heading1"/>
                              <w:jc w:val="center"/>
                              <w:rPr>
                                <w:sz w:val="28"/>
                                <w:szCs w:val="28"/>
                              </w:rPr>
                            </w:pPr>
                            <w:r w:rsidRPr="00D779AC">
                              <w:rPr>
                                <w:sz w:val="28"/>
                                <w:szCs w:val="28"/>
                              </w:rPr>
                              <w:t>SECTION 2</w:t>
                            </w:r>
                          </w:p>
                          <w:p w14:paraId="63E99645" w14:textId="499BAD5B" w:rsidR="000A20AF" w:rsidRPr="00D779AC" w:rsidRDefault="000A20AF" w:rsidP="00D779AC">
                            <w:pPr>
                              <w:pStyle w:val="Heading1"/>
                              <w:jc w:val="center"/>
                              <w:rPr>
                                <w:sz w:val="28"/>
                                <w:szCs w:val="28"/>
                              </w:rPr>
                            </w:pPr>
                            <w:r w:rsidRPr="00D779AC">
                              <w:rPr>
                                <w:sz w:val="28"/>
                                <w:szCs w:val="28"/>
                              </w:rPr>
                              <w:t>Essential Information about the patient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C187379" id="_x0000_s1029" type="#_x0000_t202" style="position:absolute;margin-left:1pt;margin-top:27.6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QhFQIAACc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">
                <v:textbox style="mso-fit-shape-to-text:t">
                  <w:txbxContent>
                    <w:p w14:paraId="74566328" w14:textId="60FE21CD" w:rsidR="000A20AF" w:rsidRPr="00D779AC" w:rsidRDefault="000A20AF" w:rsidP="00D779AC">
                      <w:pPr>
                        <w:pStyle w:val="Heading1"/>
                        <w:jc w:val="center"/>
                        <w:rPr>
                          <w:sz w:val="28"/>
                          <w:szCs w:val="28"/>
                        </w:rPr>
                      </w:pPr>
                      <w:r w:rsidRPr="00D779AC">
                        <w:rPr>
                          <w:sz w:val="28"/>
                          <w:szCs w:val="28"/>
                        </w:rPr>
                        <w:t>SECTION 2</w:t>
                      </w:r>
                    </w:p>
                    <w:p w14:paraId="63E99645" w14:textId="499BAD5B" w:rsidR="000A20AF" w:rsidRPr="00D779AC" w:rsidRDefault="000A20AF" w:rsidP="00D779AC">
                      <w:pPr>
                        <w:pStyle w:val="Heading1"/>
                        <w:jc w:val="center"/>
                        <w:rPr>
                          <w:sz w:val="28"/>
                          <w:szCs w:val="28"/>
                        </w:rPr>
                      </w:pPr>
                      <w:r w:rsidRPr="00D779AC">
                        <w:rPr>
                          <w:sz w:val="28"/>
                          <w:szCs w:val="28"/>
                        </w:rPr>
                        <w:t>Essential Information about the patient</w:t>
                      </w:r>
                    </w:p>
                  </w:txbxContent>
                </v:textbox>
                <w10:wrap type="square"/>
              </v:shape>
            </w:pict>
          </mc:Fallback>
        </mc:AlternateContent>
      </w:r>
    </w:p>
    <w:p w14:paraId="021C03E1" w14:textId="49DBCA39" w:rsidR="000F4A46" w:rsidRDefault="000F4A46" w:rsidP="000F4A46">
      <w:pPr>
        <w:pStyle w:val="DocumentLabel"/>
        <w:spacing w:before="120" w:after="0"/>
        <w:ind w:right="833"/>
      </w:pPr>
    </w:p>
    <w:p w14:paraId="09CC57C3" w14:textId="77777777" w:rsidR="000F4A46" w:rsidRPr="000F4A46" w:rsidRDefault="000F4A46" w:rsidP="000F4A46">
      <w:pPr>
        <w:spacing w:after="0" w:line="240" w:lineRule="auto"/>
        <w:ind w:left="113" w:right="5"/>
        <w:rPr>
          <w:rFonts w:ascii="Times New Roman" w:eastAsia="Times New Roman" w:hAnsi="Times New Roman" w:cs="Times New Roman"/>
          <w:sz w:val="24"/>
          <w:szCs w:val="24"/>
          <w:lang w:eastAsia="en-GB"/>
        </w:rPr>
      </w:pPr>
    </w:p>
    <w:p w14:paraId="7F4F89B6" w14:textId="77777777" w:rsidR="000F4A46" w:rsidRPr="000F4A46" w:rsidRDefault="000F4A46" w:rsidP="000F4A46">
      <w:pPr>
        <w:pBdr>
          <w:top w:val="dashSmallGap" w:sz="4" w:space="1" w:color="auto"/>
          <w:left w:val="dashSmallGap" w:sz="4" w:space="4" w:color="auto"/>
          <w:bottom w:val="dashSmallGap" w:sz="4" w:space="1" w:color="auto"/>
          <w:right w:val="dashSmallGap" w:sz="4" w:space="4" w:color="auto"/>
        </w:pBdr>
        <w:spacing w:after="0" w:line="240" w:lineRule="auto"/>
        <w:ind w:left="113"/>
        <w:rPr>
          <w:rFonts w:ascii="Arial" w:eastAsia="Times New Roman" w:hAnsi="Arial" w:cs="Arial"/>
          <w:sz w:val="28"/>
          <w:szCs w:val="28"/>
          <w:lang w:eastAsia="en-GB"/>
        </w:rPr>
      </w:pPr>
      <w:r w:rsidRPr="000F4A46">
        <w:rPr>
          <w:rFonts w:ascii="Arial" w:eastAsia="Times New Roman" w:hAnsi="Arial" w:cs="Arial"/>
          <w:sz w:val="28"/>
          <w:szCs w:val="28"/>
          <w:lang w:eastAsia="en-GB"/>
        </w:rPr>
        <w:t>I like to be called:</w:t>
      </w:r>
    </w:p>
    <w:p w14:paraId="2962FBF6" w14:textId="77777777" w:rsidR="000F4A46" w:rsidRPr="000F4A46" w:rsidRDefault="000F4A46" w:rsidP="000F4A46">
      <w:pPr>
        <w:pBdr>
          <w:top w:val="dashSmallGap" w:sz="4" w:space="1" w:color="auto"/>
          <w:left w:val="dashSmallGap" w:sz="4" w:space="4" w:color="auto"/>
          <w:bottom w:val="dashSmallGap" w:sz="4" w:space="1" w:color="auto"/>
          <w:right w:val="dashSmallGap" w:sz="4" w:space="4" w:color="auto"/>
        </w:pBdr>
        <w:spacing w:after="0" w:line="240" w:lineRule="auto"/>
        <w:ind w:left="113"/>
        <w:rPr>
          <w:rFonts w:ascii="Arial" w:eastAsia="Times New Roman" w:hAnsi="Arial" w:cs="Arial"/>
          <w:sz w:val="28"/>
          <w:szCs w:val="28"/>
          <w:lang w:eastAsia="en-GB"/>
        </w:rPr>
      </w:pPr>
    </w:p>
    <w:p w14:paraId="5568D51F" w14:textId="77777777" w:rsidR="000F4A46" w:rsidRPr="000F4A46" w:rsidRDefault="000F4A46" w:rsidP="000F4A46">
      <w:pPr>
        <w:spacing w:after="0" w:line="240" w:lineRule="auto"/>
        <w:ind w:left="113"/>
        <w:rPr>
          <w:rFonts w:ascii="Times New Roman" w:eastAsia="Times New Roman" w:hAnsi="Times New Roman" w:cs="Arial"/>
          <w:sz w:val="24"/>
          <w:szCs w:val="24"/>
          <w:lang w:eastAsia="en-GB"/>
        </w:rPr>
      </w:pPr>
    </w:p>
    <w:p w14:paraId="31C4EE6A" w14:textId="77777777" w:rsidR="000F4A46" w:rsidRPr="000F4A46" w:rsidRDefault="000F4A46" w:rsidP="000F4A46">
      <w:pPr>
        <w:pBdr>
          <w:top w:val="dashSmallGap" w:sz="4" w:space="1" w:color="auto"/>
          <w:left w:val="dashSmallGap" w:sz="4" w:space="4" w:color="auto"/>
          <w:bottom w:val="dashSmallGap" w:sz="4" w:space="1" w:color="auto"/>
          <w:right w:val="dashSmallGap" w:sz="4" w:space="4" w:color="auto"/>
        </w:pBdr>
        <w:spacing w:after="0" w:line="240" w:lineRule="auto"/>
        <w:ind w:left="113"/>
        <w:rPr>
          <w:rFonts w:ascii="Arial" w:eastAsia="Times New Roman" w:hAnsi="Arial" w:cs="Arial"/>
          <w:sz w:val="28"/>
          <w:szCs w:val="28"/>
          <w:lang w:eastAsia="en-GB"/>
        </w:rPr>
      </w:pPr>
      <w:r w:rsidRPr="000F4A46">
        <w:rPr>
          <w:rFonts w:ascii="Arial" w:eastAsia="Times New Roman" w:hAnsi="Arial" w:cs="Arial"/>
          <w:sz w:val="28"/>
          <w:szCs w:val="28"/>
          <w:lang w:eastAsia="en-GB"/>
        </w:rPr>
        <w:t>My usual work is:</w:t>
      </w:r>
    </w:p>
    <w:p w14:paraId="6AFB1E6A" w14:textId="77777777" w:rsidR="000F4A46" w:rsidRPr="000F4A46" w:rsidRDefault="000F4A46" w:rsidP="000F4A46">
      <w:pPr>
        <w:pBdr>
          <w:top w:val="dashSmallGap" w:sz="4" w:space="1" w:color="auto"/>
          <w:left w:val="dashSmallGap" w:sz="4" w:space="4" w:color="auto"/>
          <w:bottom w:val="dashSmallGap" w:sz="4" w:space="1" w:color="auto"/>
          <w:right w:val="dashSmallGap" w:sz="4" w:space="4" w:color="auto"/>
        </w:pBdr>
        <w:spacing w:after="0" w:line="240" w:lineRule="auto"/>
        <w:ind w:left="113"/>
        <w:rPr>
          <w:rFonts w:ascii="Times New Roman" w:eastAsia="Times New Roman" w:hAnsi="Times New Roman" w:cs="Arial"/>
          <w:sz w:val="24"/>
          <w:szCs w:val="24"/>
          <w:lang w:eastAsia="en-GB"/>
        </w:rPr>
      </w:pPr>
    </w:p>
    <w:p w14:paraId="3ECAB468" w14:textId="77777777" w:rsidR="000F4A46" w:rsidRPr="000F4A46" w:rsidRDefault="000F4A46" w:rsidP="000F4A46">
      <w:pPr>
        <w:spacing w:after="0" w:line="240" w:lineRule="auto"/>
        <w:ind w:left="113"/>
        <w:rPr>
          <w:rFonts w:ascii="Times New Roman" w:eastAsia="Times New Roman" w:hAnsi="Times New Roman" w:cs="Arial"/>
          <w:sz w:val="24"/>
          <w:szCs w:val="24"/>
          <w:lang w:eastAsia="en-GB"/>
        </w:rPr>
      </w:pPr>
    </w:p>
    <w:p w14:paraId="0177C2D7" w14:textId="77777777" w:rsidR="000F4A46" w:rsidRPr="000F4A46" w:rsidRDefault="000F4A46" w:rsidP="000F4A46">
      <w:pPr>
        <w:spacing w:after="0" w:line="240" w:lineRule="auto"/>
        <w:ind w:left="6480"/>
        <w:rPr>
          <w:rFonts w:ascii="Times New Roman" w:eastAsia="Times New Roman" w:hAnsi="Times New Roman" w:cs="Times New Roman"/>
          <w:sz w:val="24"/>
          <w:szCs w:val="24"/>
          <w:lang w:eastAsia="en-GB"/>
        </w:rPr>
      </w:pPr>
    </w:p>
    <w:p w14:paraId="6A7A6966" w14:textId="77777777" w:rsidR="000F4A46" w:rsidRPr="000F4A46" w:rsidRDefault="000F4A46" w:rsidP="000F4A46">
      <w:pPr>
        <w:pBdr>
          <w:top w:val="dashSmallGap" w:sz="4" w:space="1" w:color="auto"/>
          <w:left w:val="dashSmallGap" w:sz="4" w:space="4" w:color="auto"/>
          <w:bottom w:val="dashSmallGap" w:sz="4" w:space="1" w:color="auto"/>
          <w:right w:val="dashSmallGap" w:sz="4" w:space="4" w:color="auto"/>
        </w:pBdr>
        <w:spacing w:after="0" w:line="240" w:lineRule="auto"/>
        <w:ind w:left="113"/>
        <w:rPr>
          <w:rFonts w:ascii="Arial" w:eastAsia="Times New Roman" w:hAnsi="Arial" w:cs="Arial"/>
          <w:b/>
          <w:sz w:val="28"/>
          <w:szCs w:val="28"/>
          <w:lang w:eastAsia="en-GB"/>
        </w:rPr>
      </w:pPr>
      <w:r w:rsidRPr="000F4A46">
        <w:rPr>
          <w:rFonts w:ascii="Arial" w:eastAsia="Times New Roman" w:hAnsi="Arial" w:cs="Arial"/>
          <w:b/>
          <w:sz w:val="28"/>
          <w:szCs w:val="28"/>
          <w:lang w:eastAsia="en-GB"/>
        </w:rPr>
        <w:t>Family members / friends:</w:t>
      </w:r>
    </w:p>
    <w:p w14:paraId="752A7034" w14:textId="77777777" w:rsidR="000F4A46" w:rsidRPr="000F4A46" w:rsidRDefault="000F4A46" w:rsidP="000F4A46">
      <w:pPr>
        <w:pBdr>
          <w:top w:val="dashSmallGap" w:sz="4" w:space="1" w:color="auto"/>
          <w:left w:val="dashSmallGap" w:sz="4" w:space="4" w:color="auto"/>
          <w:bottom w:val="dashSmallGap" w:sz="4" w:space="1" w:color="auto"/>
          <w:right w:val="dashSmallGap" w:sz="4" w:space="4" w:color="auto"/>
        </w:pBdr>
        <w:spacing w:after="0" w:line="240" w:lineRule="auto"/>
        <w:ind w:left="113"/>
        <w:rPr>
          <w:rFonts w:ascii="Times New Roman" w:eastAsia="Times New Roman" w:hAnsi="Times New Roman" w:cs="Times New Roman"/>
          <w:sz w:val="24"/>
          <w:szCs w:val="24"/>
          <w:lang w:eastAsia="en-GB"/>
        </w:rPr>
      </w:pPr>
    </w:p>
    <w:p w14:paraId="781F73BF" w14:textId="77777777" w:rsidR="000F4A46" w:rsidRPr="000F4A46" w:rsidRDefault="000F4A46" w:rsidP="000F4A46">
      <w:pPr>
        <w:pBdr>
          <w:top w:val="dashSmallGap" w:sz="4" w:space="1" w:color="auto"/>
          <w:left w:val="dashSmallGap" w:sz="4" w:space="4" w:color="auto"/>
          <w:bottom w:val="dashSmallGap" w:sz="4" w:space="1" w:color="auto"/>
          <w:right w:val="dashSmallGap" w:sz="4" w:space="4" w:color="auto"/>
        </w:pBdr>
        <w:spacing w:after="0" w:line="240" w:lineRule="auto"/>
        <w:ind w:left="113"/>
        <w:rPr>
          <w:rFonts w:ascii="Arial" w:eastAsia="Times New Roman" w:hAnsi="Arial" w:cs="Arial"/>
          <w:sz w:val="28"/>
          <w:szCs w:val="28"/>
          <w:lang w:eastAsia="en-GB"/>
        </w:rPr>
      </w:pPr>
      <w:r w:rsidRPr="000F4A46">
        <w:rPr>
          <w:rFonts w:ascii="Arial" w:eastAsia="Times New Roman" w:hAnsi="Arial" w:cs="Arial"/>
          <w:sz w:val="28"/>
          <w:szCs w:val="28"/>
          <w:lang w:eastAsia="en-GB"/>
        </w:rPr>
        <w:t>Name:                                              Relationship:</w:t>
      </w:r>
    </w:p>
    <w:p w14:paraId="69A86623" w14:textId="77777777" w:rsidR="000F4A46" w:rsidRPr="000F4A46" w:rsidRDefault="000F4A46" w:rsidP="000F4A46">
      <w:pPr>
        <w:pBdr>
          <w:top w:val="dashSmallGap" w:sz="4" w:space="1" w:color="auto"/>
          <w:left w:val="dashSmallGap" w:sz="4" w:space="4" w:color="auto"/>
          <w:bottom w:val="dashSmallGap" w:sz="4" w:space="1" w:color="auto"/>
          <w:right w:val="dashSmallGap" w:sz="4" w:space="4" w:color="auto"/>
        </w:pBdr>
        <w:spacing w:after="0" w:line="240" w:lineRule="auto"/>
        <w:ind w:left="113"/>
        <w:rPr>
          <w:rFonts w:ascii="Arial" w:eastAsia="Times New Roman" w:hAnsi="Arial" w:cs="Arial"/>
          <w:sz w:val="28"/>
          <w:szCs w:val="28"/>
          <w:lang w:eastAsia="en-GB"/>
        </w:rPr>
      </w:pPr>
    </w:p>
    <w:p w14:paraId="7C634160" w14:textId="77777777" w:rsidR="000F4A46" w:rsidRPr="000F4A46" w:rsidRDefault="000F4A46" w:rsidP="000F4A46">
      <w:pPr>
        <w:pBdr>
          <w:top w:val="dashSmallGap" w:sz="4" w:space="1" w:color="auto"/>
          <w:left w:val="dashSmallGap" w:sz="4" w:space="4" w:color="auto"/>
          <w:bottom w:val="dashSmallGap" w:sz="4" w:space="1" w:color="auto"/>
          <w:right w:val="dashSmallGap" w:sz="4" w:space="4" w:color="auto"/>
        </w:pBdr>
        <w:spacing w:after="0" w:line="240" w:lineRule="auto"/>
        <w:ind w:left="113"/>
        <w:rPr>
          <w:rFonts w:ascii="Arial" w:eastAsia="Times New Roman" w:hAnsi="Arial" w:cs="Arial"/>
          <w:sz w:val="28"/>
          <w:szCs w:val="28"/>
          <w:lang w:eastAsia="en-GB"/>
        </w:rPr>
      </w:pPr>
      <w:r w:rsidRPr="000F4A46">
        <w:rPr>
          <w:rFonts w:ascii="Arial" w:eastAsia="Times New Roman" w:hAnsi="Arial" w:cs="Arial"/>
          <w:sz w:val="28"/>
          <w:szCs w:val="28"/>
          <w:lang w:eastAsia="en-GB"/>
        </w:rPr>
        <w:t>Name:                                              Relationship:</w:t>
      </w:r>
    </w:p>
    <w:p w14:paraId="06CFF8F7" w14:textId="77777777" w:rsidR="000F4A46" w:rsidRPr="000F4A46" w:rsidRDefault="000F4A46" w:rsidP="000F4A46">
      <w:pPr>
        <w:pBdr>
          <w:top w:val="dashSmallGap" w:sz="4" w:space="1" w:color="auto"/>
          <w:left w:val="dashSmallGap" w:sz="4" w:space="4" w:color="auto"/>
          <w:bottom w:val="dashSmallGap" w:sz="4" w:space="1" w:color="auto"/>
          <w:right w:val="dashSmallGap" w:sz="4" w:space="4" w:color="auto"/>
        </w:pBdr>
        <w:spacing w:after="0" w:line="240" w:lineRule="auto"/>
        <w:ind w:left="113"/>
        <w:rPr>
          <w:rFonts w:ascii="Arial" w:eastAsia="Times New Roman" w:hAnsi="Arial" w:cs="Arial"/>
          <w:sz w:val="28"/>
          <w:szCs w:val="28"/>
          <w:lang w:eastAsia="en-GB"/>
        </w:rPr>
      </w:pPr>
    </w:p>
    <w:p w14:paraId="738EBD38" w14:textId="77777777" w:rsidR="000F4A46" w:rsidRPr="000F4A46" w:rsidRDefault="000F4A46" w:rsidP="000F4A46">
      <w:pPr>
        <w:pBdr>
          <w:top w:val="dashSmallGap" w:sz="4" w:space="1" w:color="auto"/>
          <w:left w:val="dashSmallGap" w:sz="4" w:space="4" w:color="auto"/>
          <w:bottom w:val="dashSmallGap" w:sz="4" w:space="1" w:color="auto"/>
          <w:right w:val="dashSmallGap" w:sz="4" w:space="4" w:color="auto"/>
        </w:pBdr>
        <w:spacing w:after="0" w:line="240" w:lineRule="auto"/>
        <w:ind w:left="113"/>
        <w:rPr>
          <w:rFonts w:ascii="Arial" w:eastAsia="Times New Roman" w:hAnsi="Arial" w:cs="Arial"/>
          <w:sz w:val="28"/>
          <w:szCs w:val="28"/>
          <w:lang w:eastAsia="en-GB"/>
        </w:rPr>
      </w:pPr>
      <w:r w:rsidRPr="000F4A46">
        <w:rPr>
          <w:rFonts w:ascii="Arial" w:eastAsia="Times New Roman" w:hAnsi="Arial" w:cs="Arial"/>
          <w:sz w:val="28"/>
          <w:szCs w:val="28"/>
          <w:lang w:eastAsia="en-GB"/>
        </w:rPr>
        <w:t>Name:                                              Relationship:</w:t>
      </w:r>
    </w:p>
    <w:p w14:paraId="45FE14F7" w14:textId="77777777" w:rsidR="000F4A46" w:rsidRPr="000F4A46" w:rsidRDefault="000F4A46" w:rsidP="000F4A46">
      <w:pPr>
        <w:pBdr>
          <w:top w:val="dashSmallGap" w:sz="4" w:space="1" w:color="auto"/>
          <w:left w:val="dashSmallGap" w:sz="4" w:space="4" w:color="auto"/>
          <w:bottom w:val="dashSmallGap" w:sz="4" w:space="1" w:color="auto"/>
          <w:right w:val="dashSmallGap" w:sz="4" w:space="4" w:color="auto"/>
        </w:pBdr>
        <w:spacing w:after="0" w:line="240" w:lineRule="auto"/>
        <w:ind w:left="113"/>
        <w:rPr>
          <w:rFonts w:ascii="Arial" w:eastAsia="Times New Roman" w:hAnsi="Arial" w:cs="Arial"/>
          <w:sz w:val="28"/>
          <w:szCs w:val="28"/>
          <w:lang w:eastAsia="en-GB"/>
        </w:rPr>
      </w:pPr>
    </w:p>
    <w:p w14:paraId="3F7718E1" w14:textId="77777777" w:rsidR="000F4A46" w:rsidRPr="000F4A46" w:rsidRDefault="000F4A46" w:rsidP="000F4A46">
      <w:pPr>
        <w:pBdr>
          <w:top w:val="dashSmallGap" w:sz="4" w:space="1" w:color="auto"/>
          <w:left w:val="dashSmallGap" w:sz="4" w:space="4" w:color="auto"/>
          <w:bottom w:val="dashSmallGap" w:sz="4" w:space="1" w:color="auto"/>
          <w:right w:val="dashSmallGap" w:sz="4" w:space="4" w:color="auto"/>
        </w:pBdr>
        <w:spacing w:after="0" w:line="240" w:lineRule="auto"/>
        <w:ind w:left="113"/>
        <w:rPr>
          <w:rFonts w:ascii="Arial" w:eastAsia="Times New Roman" w:hAnsi="Arial" w:cs="Arial"/>
          <w:sz w:val="28"/>
          <w:szCs w:val="28"/>
          <w:lang w:eastAsia="en-GB"/>
        </w:rPr>
      </w:pPr>
      <w:r w:rsidRPr="000F4A46">
        <w:rPr>
          <w:rFonts w:ascii="Arial" w:eastAsia="Times New Roman" w:hAnsi="Arial" w:cs="Arial"/>
          <w:sz w:val="28"/>
          <w:szCs w:val="28"/>
          <w:lang w:eastAsia="en-GB"/>
        </w:rPr>
        <w:t>Name:                                              Relationship:</w:t>
      </w:r>
    </w:p>
    <w:p w14:paraId="57023EB6" w14:textId="77777777" w:rsidR="000F4A46" w:rsidRPr="000F4A46" w:rsidRDefault="000F4A46" w:rsidP="000F4A46">
      <w:pPr>
        <w:pBdr>
          <w:top w:val="dashSmallGap" w:sz="4" w:space="1" w:color="auto"/>
          <w:left w:val="dashSmallGap" w:sz="4" w:space="4" w:color="auto"/>
          <w:bottom w:val="dashSmallGap" w:sz="4" w:space="1" w:color="auto"/>
          <w:right w:val="dashSmallGap" w:sz="4" w:space="4" w:color="auto"/>
        </w:pBdr>
        <w:spacing w:after="0" w:line="240" w:lineRule="auto"/>
        <w:ind w:left="113"/>
        <w:rPr>
          <w:rFonts w:ascii="Arial" w:eastAsia="Times New Roman" w:hAnsi="Arial" w:cs="Arial"/>
          <w:sz w:val="28"/>
          <w:szCs w:val="28"/>
          <w:lang w:eastAsia="en-GB"/>
        </w:rPr>
      </w:pPr>
    </w:p>
    <w:p w14:paraId="0C2CB731" w14:textId="77777777" w:rsidR="000F4A46" w:rsidRPr="000F4A46" w:rsidRDefault="000F4A46" w:rsidP="000F4A46">
      <w:pPr>
        <w:pBdr>
          <w:top w:val="dashSmallGap" w:sz="4" w:space="1" w:color="auto"/>
          <w:left w:val="dashSmallGap" w:sz="4" w:space="4" w:color="auto"/>
          <w:bottom w:val="dashSmallGap" w:sz="4" w:space="1" w:color="auto"/>
          <w:right w:val="dashSmallGap" w:sz="4" w:space="4" w:color="auto"/>
        </w:pBdr>
        <w:spacing w:after="0" w:line="240" w:lineRule="auto"/>
        <w:ind w:left="113"/>
        <w:rPr>
          <w:rFonts w:ascii="Arial" w:eastAsia="Times New Roman" w:hAnsi="Arial" w:cs="Arial"/>
          <w:sz w:val="28"/>
          <w:szCs w:val="28"/>
          <w:lang w:eastAsia="en-GB"/>
        </w:rPr>
      </w:pPr>
      <w:r w:rsidRPr="000F4A46">
        <w:rPr>
          <w:rFonts w:ascii="Arial" w:eastAsia="Times New Roman" w:hAnsi="Arial" w:cs="Arial"/>
          <w:sz w:val="28"/>
          <w:szCs w:val="28"/>
          <w:lang w:eastAsia="en-GB"/>
        </w:rPr>
        <w:t>Name:                                              Relationship:</w:t>
      </w:r>
    </w:p>
    <w:p w14:paraId="2A7C9BEF" w14:textId="77777777" w:rsidR="000F4A46" w:rsidRPr="000F4A46" w:rsidRDefault="000F4A46" w:rsidP="000F4A46">
      <w:pPr>
        <w:pBdr>
          <w:top w:val="dashSmallGap" w:sz="4" w:space="1" w:color="auto"/>
          <w:left w:val="dashSmallGap" w:sz="4" w:space="4" w:color="auto"/>
          <w:bottom w:val="dashSmallGap" w:sz="4" w:space="1" w:color="auto"/>
          <w:right w:val="dashSmallGap" w:sz="4" w:space="4" w:color="auto"/>
        </w:pBdr>
        <w:spacing w:after="0" w:line="240" w:lineRule="auto"/>
        <w:ind w:left="113"/>
        <w:rPr>
          <w:rFonts w:ascii="Arial" w:eastAsia="Times New Roman" w:hAnsi="Arial" w:cs="Arial"/>
          <w:sz w:val="28"/>
          <w:szCs w:val="28"/>
          <w:lang w:eastAsia="en-GB"/>
        </w:rPr>
      </w:pPr>
    </w:p>
    <w:p w14:paraId="3032F006" w14:textId="77777777" w:rsidR="000F4A46" w:rsidRPr="000F4A46" w:rsidRDefault="000F4A46" w:rsidP="000F4A46">
      <w:pPr>
        <w:spacing w:after="0" w:line="240" w:lineRule="auto"/>
        <w:ind w:left="6480"/>
        <w:rPr>
          <w:rFonts w:ascii="Times New Roman" w:eastAsia="Times New Roman" w:hAnsi="Times New Roman" w:cs="Times New Roman"/>
          <w:sz w:val="24"/>
          <w:szCs w:val="24"/>
          <w:lang w:eastAsia="en-GB"/>
        </w:rPr>
      </w:pPr>
    </w:p>
    <w:p w14:paraId="2D2EDD96" w14:textId="77777777" w:rsidR="000F4A46" w:rsidRPr="000F4A46" w:rsidRDefault="000F4A46" w:rsidP="000F4A46">
      <w:pPr>
        <w:pBdr>
          <w:top w:val="dashSmallGap" w:sz="4" w:space="1" w:color="auto"/>
          <w:left w:val="dashSmallGap" w:sz="4" w:space="4" w:color="auto"/>
          <w:bottom w:val="dashSmallGap" w:sz="4" w:space="1" w:color="auto"/>
          <w:right w:val="dashSmallGap" w:sz="4" w:space="4" w:color="auto"/>
        </w:pBdr>
        <w:spacing w:after="0" w:line="240" w:lineRule="auto"/>
        <w:ind w:left="113"/>
        <w:rPr>
          <w:rFonts w:ascii="Arial" w:eastAsia="Times New Roman" w:hAnsi="Arial" w:cs="Arial"/>
          <w:sz w:val="28"/>
          <w:szCs w:val="28"/>
          <w:lang w:eastAsia="en-GB"/>
        </w:rPr>
      </w:pPr>
      <w:r w:rsidRPr="000F4A46">
        <w:rPr>
          <w:rFonts w:ascii="Arial" w:eastAsia="Times New Roman" w:hAnsi="Arial" w:cs="Arial"/>
          <w:sz w:val="28"/>
          <w:szCs w:val="28"/>
          <w:lang w:eastAsia="en-GB"/>
        </w:rPr>
        <w:t>Things I particularly like doing (</w:t>
      </w:r>
      <w:proofErr w:type="gramStart"/>
      <w:r w:rsidRPr="000F4A46">
        <w:rPr>
          <w:rFonts w:ascii="Arial" w:eastAsia="Times New Roman" w:hAnsi="Arial" w:cs="Arial"/>
          <w:sz w:val="28"/>
          <w:szCs w:val="28"/>
          <w:lang w:eastAsia="en-GB"/>
        </w:rPr>
        <w:t>e.g.</w:t>
      </w:r>
      <w:proofErr w:type="gramEnd"/>
      <w:r w:rsidRPr="000F4A46">
        <w:rPr>
          <w:rFonts w:ascii="Arial" w:eastAsia="Times New Roman" w:hAnsi="Arial" w:cs="Arial"/>
          <w:sz w:val="28"/>
          <w:szCs w:val="28"/>
          <w:lang w:eastAsia="en-GB"/>
        </w:rPr>
        <w:t xml:space="preserve"> watching TV, reading, music etc):</w:t>
      </w:r>
    </w:p>
    <w:p w14:paraId="79F7A14D" w14:textId="77777777" w:rsidR="000F4A46" w:rsidRPr="000F4A46" w:rsidRDefault="000F4A46" w:rsidP="000F4A46">
      <w:pPr>
        <w:pBdr>
          <w:top w:val="dashSmallGap" w:sz="4" w:space="1" w:color="auto"/>
          <w:left w:val="dashSmallGap" w:sz="4" w:space="4" w:color="auto"/>
          <w:bottom w:val="dashSmallGap" w:sz="4" w:space="1" w:color="auto"/>
          <w:right w:val="dashSmallGap" w:sz="4" w:space="4" w:color="auto"/>
        </w:pBdr>
        <w:spacing w:after="0" w:line="240" w:lineRule="auto"/>
        <w:ind w:left="113"/>
        <w:rPr>
          <w:rFonts w:ascii="Arial" w:eastAsia="Times New Roman" w:hAnsi="Arial" w:cs="Arial"/>
          <w:sz w:val="28"/>
          <w:szCs w:val="28"/>
          <w:lang w:eastAsia="en-GB"/>
        </w:rPr>
      </w:pPr>
    </w:p>
    <w:p w14:paraId="2BF3F0B3" w14:textId="77777777" w:rsidR="000F4A46" w:rsidRPr="000F4A46" w:rsidRDefault="000F4A46" w:rsidP="000F4A46">
      <w:pPr>
        <w:pBdr>
          <w:top w:val="dashSmallGap" w:sz="4" w:space="1" w:color="auto"/>
          <w:left w:val="dashSmallGap" w:sz="4" w:space="4" w:color="auto"/>
          <w:bottom w:val="dashSmallGap" w:sz="4" w:space="1" w:color="auto"/>
          <w:right w:val="dashSmallGap" w:sz="4" w:space="4" w:color="auto"/>
        </w:pBdr>
        <w:spacing w:after="0" w:line="240" w:lineRule="auto"/>
        <w:ind w:left="113"/>
        <w:rPr>
          <w:rFonts w:ascii="Arial" w:eastAsia="Times New Roman" w:hAnsi="Arial" w:cs="Arial"/>
          <w:sz w:val="28"/>
          <w:szCs w:val="28"/>
          <w:lang w:eastAsia="en-GB"/>
        </w:rPr>
      </w:pPr>
    </w:p>
    <w:p w14:paraId="4865C1E4" w14:textId="77777777" w:rsidR="000F4A46" w:rsidRPr="000F4A46" w:rsidRDefault="000F4A46" w:rsidP="000F4A46">
      <w:pPr>
        <w:pBdr>
          <w:top w:val="dashSmallGap" w:sz="4" w:space="1" w:color="auto"/>
          <w:left w:val="dashSmallGap" w:sz="4" w:space="4" w:color="auto"/>
          <w:bottom w:val="dashSmallGap" w:sz="4" w:space="1" w:color="auto"/>
          <w:right w:val="dashSmallGap" w:sz="4" w:space="4" w:color="auto"/>
        </w:pBdr>
        <w:spacing w:after="0" w:line="240" w:lineRule="auto"/>
        <w:ind w:left="113"/>
        <w:rPr>
          <w:rFonts w:ascii="Arial" w:eastAsia="Times New Roman" w:hAnsi="Arial" w:cs="Arial"/>
          <w:sz w:val="28"/>
          <w:szCs w:val="28"/>
          <w:lang w:eastAsia="en-GB"/>
        </w:rPr>
      </w:pPr>
    </w:p>
    <w:p w14:paraId="02CC30E2" w14:textId="77777777" w:rsidR="000F4A46" w:rsidRPr="000F4A46" w:rsidRDefault="000F4A46" w:rsidP="000F4A46">
      <w:pPr>
        <w:pBdr>
          <w:top w:val="dashSmallGap" w:sz="4" w:space="1" w:color="auto"/>
          <w:left w:val="dashSmallGap" w:sz="4" w:space="4" w:color="auto"/>
          <w:bottom w:val="dashSmallGap" w:sz="4" w:space="1" w:color="auto"/>
          <w:right w:val="dashSmallGap" w:sz="4" w:space="4" w:color="auto"/>
        </w:pBdr>
        <w:spacing w:after="0" w:line="240" w:lineRule="auto"/>
        <w:ind w:left="113"/>
        <w:rPr>
          <w:rFonts w:ascii="Arial" w:eastAsia="Times New Roman" w:hAnsi="Arial" w:cs="Arial"/>
          <w:sz w:val="28"/>
          <w:szCs w:val="28"/>
          <w:lang w:eastAsia="en-GB"/>
        </w:rPr>
      </w:pPr>
      <w:r w:rsidRPr="000F4A46">
        <w:rPr>
          <w:rFonts w:ascii="Arial" w:eastAsia="Times New Roman" w:hAnsi="Arial" w:cs="Arial"/>
          <w:sz w:val="28"/>
          <w:szCs w:val="28"/>
          <w:lang w:eastAsia="en-GB"/>
        </w:rPr>
        <w:t>Things I don’t like (e.g. shouting, physical touch etc):</w:t>
      </w:r>
    </w:p>
    <w:p w14:paraId="6E7BF48A" w14:textId="77777777" w:rsidR="000F4A46" w:rsidRPr="000F4A46" w:rsidRDefault="000F4A46" w:rsidP="000F4A46">
      <w:pPr>
        <w:pBdr>
          <w:top w:val="dashSmallGap" w:sz="4" w:space="1" w:color="auto"/>
          <w:left w:val="dashSmallGap" w:sz="4" w:space="4" w:color="auto"/>
          <w:bottom w:val="dashSmallGap" w:sz="4" w:space="1" w:color="auto"/>
          <w:right w:val="dashSmallGap" w:sz="4" w:space="4" w:color="auto"/>
        </w:pBdr>
        <w:spacing w:after="0" w:line="240" w:lineRule="auto"/>
        <w:ind w:left="113"/>
        <w:rPr>
          <w:rFonts w:ascii="Arial" w:eastAsia="Times New Roman" w:hAnsi="Arial" w:cs="Arial"/>
          <w:sz w:val="28"/>
          <w:szCs w:val="28"/>
          <w:lang w:eastAsia="en-GB"/>
        </w:rPr>
      </w:pPr>
    </w:p>
    <w:p w14:paraId="246132F2" w14:textId="77777777" w:rsidR="000F4A46" w:rsidRPr="000F4A46" w:rsidRDefault="000F4A46" w:rsidP="000F4A46">
      <w:pPr>
        <w:pBdr>
          <w:top w:val="dashSmallGap" w:sz="4" w:space="1" w:color="auto"/>
          <w:left w:val="dashSmallGap" w:sz="4" w:space="4" w:color="auto"/>
          <w:bottom w:val="dashSmallGap" w:sz="4" w:space="1" w:color="auto"/>
          <w:right w:val="dashSmallGap" w:sz="4" w:space="4" w:color="auto"/>
        </w:pBdr>
        <w:spacing w:after="0" w:line="240" w:lineRule="auto"/>
        <w:ind w:left="113"/>
        <w:rPr>
          <w:rFonts w:ascii="Arial" w:eastAsia="Times New Roman" w:hAnsi="Arial" w:cs="Arial"/>
          <w:sz w:val="28"/>
          <w:szCs w:val="28"/>
          <w:lang w:eastAsia="en-GB"/>
        </w:rPr>
      </w:pPr>
    </w:p>
    <w:p w14:paraId="3FEC2C2E" w14:textId="77777777" w:rsidR="000F4A46" w:rsidRPr="000F4A46" w:rsidRDefault="000F4A46" w:rsidP="000F4A46">
      <w:pPr>
        <w:pBdr>
          <w:top w:val="dashSmallGap" w:sz="4" w:space="1" w:color="auto"/>
          <w:left w:val="dashSmallGap" w:sz="4" w:space="4" w:color="auto"/>
          <w:bottom w:val="dashSmallGap" w:sz="4" w:space="1" w:color="auto"/>
          <w:right w:val="dashSmallGap" w:sz="4" w:space="4" w:color="auto"/>
        </w:pBdr>
        <w:spacing w:after="0" w:line="240" w:lineRule="auto"/>
        <w:ind w:left="113"/>
        <w:rPr>
          <w:rFonts w:ascii="Arial" w:eastAsia="Times New Roman" w:hAnsi="Arial" w:cs="Arial"/>
          <w:sz w:val="28"/>
          <w:szCs w:val="28"/>
          <w:lang w:eastAsia="en-GB"/>
        </w:rPr>
      </w:pPr>
    </w:p>
    <w:p w14:paraId="6267B860" w14:textId="77777777" w:rsidR="000F4A46" w:rsidRPr="000F4A46" w:rsidRDefault="000F4A46" w:rsidP="000F4A46">
      <w:pPr>
        <w:spacing w:after="0" w:line="240" w:lineRule="auto"/>
        <w:ind w:left="6480"/>
        <w:rPr>
          <w:rFonts w:ascii="Times New Roman" w:eastAsia="Times New Roman" w:hAnsi="Times New Roman" w:cs="Times New Roman"/>
          <w:sz w:val="24"/>
          <w:szCs w:val="24"/>
          <w:lang w:eastAsia="en-GB"/>
        </w:rPr>
      </w:pPr>
    </w:p>
    <w:p w14:paraId="401928A5" w14:textId="77777777" w:rsidR="000F4A46" w:rsidRPr="000F4A46" w:rsidRDefault="000F4A46" w:rsidP="000F4A46">
      <w:pPr>
        <w:pBdr>
          <w:top w:val="dashSmallGap" w:sz="4" w:space="1" w:color="auto"/>
          <w:left w:val="dashSmallGap" w:sz="4" w:space="4" w:color="auto"/>
          <w:bottom w:val="dashSmallGap" w:sz="4" w:space="1" w:color="auto"/>
          <w:right w:val="dashSmallGap" w:sz="4" w:space="4" w:color="auto"/>
        </w:pBdr>
        <w:spacing w:after="0" w:line="240" w:lineRule="auto"/>
        <w:ind w:left="113"/>
        <w:rPr>
          <w:rFonts w:ascii="Arial" w:eastAsia="Times New Roman" w:hAnsi="Arial" w:cs="Arial"/>
          <w:sz w:val="28"/>
          <w:szCs w:val="28"/>
          <w:lang w:eastAsia="en-GB"/>
        </w:rPr>
      </w:pPr>
      <w:r w:rsidRPr="000F4A46">
        <w:rPr>
          <w:rFonts w:ascii="Arial" w:eastAsia="Times New Roman" w:hAnsi="Arial" w:cs="Arial"/>
          <w:sz w:val="28"/>
          <w:szCs w:val="28"/>
          <w:lang w:eastAsia="en-GB"/>
        </w:rPr>
        <w:t>Things I don’t like may cause me to:</w:t>
      </w:r>
    </w:p>
    <w:p w14:paraId="20391FC1" w14:textId="77777777" w:rsidR="000F4A46" w:rsidRPr="000F4A46" w:rsidRDefault="000F4A46" w:rsidP="000F4A46">
      <w:pPr>
        <w:pBdr>
          <w:top w:val="dashSmallGap" w:sz="4" w:space="1" w:color="auto"/>
          <w:left w:val="dashSmallGap" w:sz="4" w:space="4" w:color="auto"/>
          <w:bottom w:val="dashSmallGap" w:sz="4" w:space="1" w:color="auto"/>
          <w:right w:val="dashSmallGap" w:sz="4" w:space="4" w:color="auto"/>
        </w:pBdr>
        <w:spacing w:after="0" w:line="240" w:lineRule="auto"/>
        <w:ind w:left="113"/>
        <w:rPr>
          <w:rFonts w:ascii="Arial" w:eastAsia="Times New Roman" w:hAnsi="Arial" w:cs="Arial"/>
          <w:sz w:val="28"/>
          <w:szCs w:val="28"/>
          <w:lang w:eastAsia="en-GB"/>
        </w:rPr>
      </w:pPr>
    </w:p>
    <w:p w14:paraId="4A83F279" w14:textId="77777777" w:rsidR="000F4A46" w:rsidRPr="000F4A46" w:rsidRDefault="000F4A46" w:rsidP="000F4A46">
      <w:pPr>
        <w:pBdr>
          <w:top w:val="dashSmallGap" w:sz="4" w:space="1" w:color="auto"/>
          <w:left w:val="dashSmallGap" w:sz="4" w:space="4" w:color="auto"/>
          <w:bottom w:val="dashSmallGap" w:sz="4" w:space="1" w:color="auto"/>
          <w:right w:val="dashSmallGap" w:sz="4" w:space="4" w:color="auto"/>
        </w:pBdr>
        <w:spacing w:after="0" w:line="240" w:lineRule="auto"/>
        <w:ind w:left="113"/>
        <w:rPr>
          <w:rFonts w:ascii="Arial" w:eastAsia="Times New Roman" w:hAnsi="Arial" w:cs="Arial"/>
          <w:sz w:val="28"/>
          <w:szCs w:val="28"/>
          <w:lang w:eastAsia="en-GB"/>
        </w:rPr>
      </w:pPr>
    </w:p>
    <w:p w14:paraId="42F9F11C" w14:textId="77777777" w:rsidR="000975A1" w:rsidRDefault="000975A1">
      <w:r>
        <w:br w:type="page"/>
      </w:r>
    </w:p>
    <w:p w14:paraId="09A3A142" w14:textId="46FACFD5" w:rsidR="0011669F" w:rsidRPr="00717E24" w:rsidRDefault="000A20AF">
      <w:pPr>
        <w:rPr>
          <w:b/>
        </w:rPr>
      </w:pPr>
      <w:r w:rsidRPr="000A20AF">
        <w:rPr>
          <w:rFonts w:ascii="Arial" w:hAnsi="Arial" w:cs="Arial"/>
          <w:noProof/>
        </w:rPr>
        <w:lastRenderedPageBreak/>
        <mc:AlternateContent>
          <mc:Choice Requires="wps">
            <w:drawing>
              <wp:anchor distT="45720" distB="45720" distL="114300" distR="114300" simplePos="0" relativeHeight="251671552" behindDoc="0" locked="0" layoutInCell="1" allowOverlap="1" wp14:anchorId="6FA6F0B8" wp14:editId="7C719A42">
                <wp:simplePos x="0" y="0"/>
                <wp:positionH relativeFrom="column">
                  <wp:posOffset>27940</wp:posOffset>
                </wp:positionH>
                <wp:positionV relativeFrom="paragraph">
                  <wp:posOffset>106045</wp:posOffset>
                </wp:positionV>
                <wp:extent cx="2360930" cy="1404620"/>
                <wp:effectExtent l="0" t="0" r="22860" b="11430"/>
                <wp:wrapSquare wrapText="bothSides"/>
                <wp:docPr id="3747494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BE55DD0" w14:textId="5216B4D3" w:rsidR="000A20AF" w:rsidRPr="00D779AC" w:rsidRDefault="000A20AF" w:rsidP="00D779AC">
                            <w:pPr>
                              <w:pStyle w:val="Heading1"/>
                              <w:jc w:val="center"/>
                              <w:rPr>
                                <w:sz w:val="28"/>
                                <w:szCs w:val="28"/>
                              </w:rPr>
                            </w:pPr>
                            <w:r w:rsidRPr="00D779AC">
                              <w:rPr>
                                <w:sz w:val="28"/>
                                <w:szCs w:val="28"/>
                              </w:rPr>
                              <w:t>SECTION 3</w:t>
                            </w:r>
                          </w:p>
                          <w:p w14:paraId="07B5DED8" w14:textId="4C23F717" w:rsidR="000A20AF" w:rsidRPr="00D779AC" w:rsidRDefault="000A20AF" w:rsidP="00D779AC">
                            <w:pPr>
                              <w:pStyle w:val="Heading1"/>
                              <w:jc w:val="center"/>
                              <w:rPr>
                                <w:sz w:val="28"/>
                                <w:szCs w:val="28"/>
                              </w:rPr>
                            </w:pPr>
                            <w:r w:rsidRPr="00D779AC">
                              <w:rPr>
                                <w:sz w:val="28"/>
                                <w:szCs w:val="28"/>
                              </w:rPr>
                              <w:t>Medical checklist for causes of agitation following acquired brain injury (ABI)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A6F0B8" id="_x0000_s1030" type="#_x0000_t202" style="position:absolute;margin-left:2.2pt;margin-top:8.35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">
                <v:textbox style="mso-fit-shape-to-text:t">
                  <w:txbxContent>
                    <w:p w14:paraId="0BE55DD0" w14:textId="5216B4D3" w:rsidR="000A20AF" w:rsidRPr="00D779AC" w:rsidRDefault="000A20AF" w:rsidP="00D779AC">
                      <w:pPr>
                        <w:pStyle w:val="Heading1"/>
                        <w:jc w:val="center"/>
                        <w:rPr>
                          <w:sz w:val="28"/>
                          <w:szCs w:val="28"/>
                        </w:rPr>
                      </w:pPr>
                      <w:r w:rsidRPr="00D779AC">
                        <w:rPr>
                          <w:sz w:val="28"/>
                          <w:szCs w:val="28"/>
                        </w:rPr>
                        <w:t>SECTION 3</w:t>
                      </w:r>
                    </w:p>
                    <w:p w14:paraId="07B5DED8" w14:textId="4C23F717" w:rsidR="000A20AF" w:rsidRPr="00D779AC" w:rsidRDefault="000A20AF" w:rsidP="00D779AC">
                      <w:pPr>
                        <w:pStyle w:val="Heading1"/>
                        <w:jc w:val="center"/>
                        <w:rPr>
                          <w:sz w:val="28"/>
                          <w:szCs w:val="28"/>
                        </w:rPr>
                      </w:pPr>
                      <w:r w:rsidRPr="00D779AC">
                        <w:rPr>
                          <w:sz w:val="28"/>
                          <w:szCs w:val="28"/>
                        </w:rPr>
                        <w:t>Medical checklist for causes of agitation following acquired brain injury (ABI)</w:t>
                      </w:r>
                    </w:p>
                  </w:txbxContent>
                </v:textbox>
                <w10:wrap type="square"/>
              </v:shape>
            </w:pict>
          </mc:Fallback>
        </mc:AlternateContent>
      </w:r>
      <w:r w:rsidRPr="00D767DC">
        <w:rPr>
          <w:b/>
          <w:noProof/>
          <w:u w:val="single"/>
          <w:lang w:eastAsia="en-GB"/>
        </w:rPr>
        <mc:AlternateContent>
          <mc:Choice Requires="wps">
            <w:drawing>
              <wp:anchor distT="0" distB="0" distL="114300" distR="114300" simplePos="0" relativeHeight="251628544" behindDoc="0" locked="0" layoutInCell="1" allowOverlap="1" wp14:anchorId="1B2BB4D1" wp14:editId="06DB5012">
                <wp:simplePos x="0" y="0"/>
                <wp:positionH relativeFrom="column">
                  <wp:posOffset>828675</wp:posOffset>
                </wp:positionH>
                <wp:positionV relativeFrom="paragraph">
                  <wp:posOffset>147955</wp:posOffset>
                </wp:positionV>
                <wp:extent cx="2994025" cy="1403985"/>
                <wp:effectExtent l="0" t="0" r="15875" b="234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403985"/>
                        </a:xfrm>
                        <a:prstGeom prst="rect">
                          <a:avLst/>
                        </a:prstGeom>
                        <a:solidFill>
                          <a:srgbClr val="FFFFFF"/>
                        </a:solidFill>
                        <a:ln w="9525">
                          <a:solidFill>
                            <a:srgbClr val="000000"/>
                          </a:solidFill>
                          <a:miter lim="800000"/>
                          <a:headEnd/>
                          <a:tailEnd/>
                        </a:ln>
                      </wps:spPr>
                      <wps:txbx>
                        <w:txbxContent>
                          <w:p w14:paraId="175BDAF3" w14:textId="77777777" w:rsidR="00B17A98" w:rsidRPr="00D767DC" w:rsidRDefault="00B17A98" w:rsidP="00D767DC">
                            <w:pPr>
                              <w:rPr>
                                <w:rFonts w:ascii="Times New Roman" w:eastAsia="Times New Roman" w:hAnsi="Times New Roman" w:cs="Times New Roman"/>
                                <w:i/>
                                <w:sz w:val="16"/>
                                <w:szCs w:val="16"/>
                                <w:lang w:eastAsia="en-GB"/>
                              </w:rPr>
                            </w:pPr>
                            <w:r w:rsidRPr="00D767DC">
                              <w:rPr>
                                <w:rFonts w:ascii="Times New Roman" w:eastAsia="Times New Roman" w:hAnsi="Times New Roman" w:cs="Times New Roman"/>
                                <w:i/>
                                <w:sz w:val="16"/>
                                <w:szCs w:val="16"/>
                                <w:lang w:eastAsia="en-GB"/>
                              </w:rPr>
                              <w:t>Affix patient label or enter details:</w:t>
                            </w:r>
                          </w:p>
                          <w:p w14:paraId="39EB499C" w14:textId="77777777" w:rsidR="00B17A98" w:rsidRPr="00D767DC" w:rsidRDefault="00B17A98" w:rsidP="00D767DC">
                            <w:pPr>
                              <w:spacing w:after="0" w:line="240" w:lineRule="auto"/>
                              <w:rPr>
                                <w:rFonts w:ascii="Times New Roman" w:eastAsia="Times New Roman" w:hAnsi="Times New Roman" w:cs="Times New Roman"/>
                                <w:sz w:val="16"/>
                                <w:szCs w:val="16"/>
                                <w:lang w:eastAsia="en-GB"/>
                              </w:rPr>
                            </w:pPr>
                          </w:p>
                          <w:p w14:paraId="1273BB65" w14:textId="77777777" w:rsidR="00B17A98" w:rsidRPr="00D767DC" w:rsidRDefault="00B17A98" w:rsidP="00D767DC">
                            <w:pPr>
                              <w:spacing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Trust ID No.:</w:t>
                            </w:r>
                          </w:p>
                          <w:p w14:paraId="7CE8BD5F" w14:textId="77777777" w:rsidR="00B17A98" w:rsidRPr="00D767DC" w:rsidRDefault="00B17A98" w:rsidP="00D767DC">
                            <w:pPr>
                              <w:spacing w:before="120" w:after="0" w:line="240" w:lineRule="auto"/>
                              <w:rPr>
                                <w:rFonts w:ascii="Times New Roman" w:eastAsia="Times New Roman" w:hAnsi="Times New Roman" w:cs="Times New Roman"/>
                                <w:sz w:val="16"/>
                                <w:szCs w:val="16"/>
                                <w:lang w:eastAsia="en-GB"/>
                              </w:rPr>
                            </w:pPr>
                          </w:p>
                          <w:p w14:paraId="07B5E1BF" w14:textId="77777777" w:rsidR="00B17A98" w:rsidRPr="00D767DC" w:rsidRDefault="00B17A98" w:rsidP="00D767DC">
                            <w:pPr>
                              <w:spacing w:before="12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Surname (BLOCK LETTERS):</w:t>
                            </w:r>
                          </w:p>
                          <w:p w14:paraId="67A21628" w14:textId="77777777" w:rsidR="00B17A98" w:rsidRPr="00D767DC" w:rsidRDefault="00B17A98" w:rsidP="00D767D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First name:</w:t>
                            </w:r>
                          </w:p>
                          <w:p w14:paraId="5038D818" w14:textId="77777777" w:rsidR="00B17A98" w:rsidRPr="00D767DC" w:rsidRDefault="00B17A98" w:rsidP="00D767D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D.O.B.: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2BB4D1" id="_x0000_s1031" type="#_x0000_t202" style="position:absolute;margin-left:65.25pt;margin-top:11.65pt;width:235.75pt;height:110.55pt;z-index:251628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">
                <v:textbox style="mso-fit-shape-to-text:t">
                  <w:txbxContent>
                    <w:p w14:paraId="175BDAF3" w14:textId="77777777" w:rsidR="00B17A98" w:rsidRPr="00D767DC" w:rsidRDefault="00B17A98" w:rsidP="00D767DC">
                      <w:pPr>
                        <w:rPr>
                          <w:rFonts w:ascii="Times New Roman" w:eastAsia="Times New Roman" w:hAnsi="Times New Roman" w:cs="Times New Roman"/>
                          <w:i/>
                          <w:sz w:val="16"/>
                          <w:szCs w:val="16"/>
                          <w:lang w:eastAsia="en-GB"/>
                        </w:rPr>
                      </w:pPr>
                      <w:r w:rsidRPr="00D767DC">
                        <w:rPr>
                          <w:rFonts w:ascii="Times New Roman" w:eastAsia="Times New Roman" w:hAnsi="Times New Roman" w:cs="Times New Roman"/>
                          <w:i/>
                          <w:sz w:val="16"/>
                          <w:szCs w:val="16"/>
                          <w:lang w:eastAsia="en-GB"/>
                        </w:rPr>
                        <w:t>Affix patient label or enter details:</w:t>
                      </w:r>
                    </w:p>
                    <w:p w14:paraId="39EB499C" w14:textId="77777777" w:rsidR="00B17A98" w:rsidRPr="00D767DC" w:rsidRDefault="00B17A98" w:rsidP="00D767DC">
                      <w:pPr>
                        <w:spacing w:after="0" w:line="240" w:lineRule="auto"/>
                        <w:rPr>
                          <w:rFonts w:ascii="Times New Roman" w:eastAsia="Times New Roman" w:hAnsi="Times New Roman" w:cs="Times New Roman"/>
                          <w:sz w:val="16"/>
                          <w:szCs w:val="16"/>
                          <w:lang w:eastAsia="en-GB"/>
                        </w:rPr>
                      </w:pPr>
                    </w:p>
                    <w:p w14:paraId="1273BB65" w14:textId="77777777" w:rsidR="00B17A98" w:rsidRPr="00D767DC" w:rsidRDefault="00B17A98" w:rsidP="00D767DC">
                      <w:pPr>
                        <w:spacing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Trust ID No.:</w:t>
                      </w:r>
                    </w:p>
                    <w:p w14:paraId="7CE8BD5F" w14:textId="77777777" w:rsidR="00B17A98" w:rsidRPr="00D767DC" w:rsidRDefault="00B17A98" w:rsidP="00D767DC">
                      <w:pPr>
                        <w:spacing w:before="120" w:after="0" w:line="240" w:lineRule="auto"/>
                        <w:rPr>
                          <w:rFonts w:ascii="Times New Roman" w:eastAsia="Times New Roman" w:hAnsi="Times New Roman" w:cs="Times New Roman"/>
                          <w:sz w:val="16"/>
                          <w:szCs w:val="16"/>
                          <w:lang w:eastAsia="en-GB"/>
                        </w:rPr>
                      </w:pPr>
                    </w:p>
                    <w:p w14:paraId="07B5E1BF" w14:textId="77777777" w:rsidR="00B17A98" w:rsidRPr="00D767DC" w:rsidRDefault="00B17A98" w:rsidP="00D767DC">
                      <w:pPr>
                        <w:spacing w:before="12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Surname (BLOCK LETTERS):</w:t>
                      </w:r>
                    </w:p>
                    <w:p w14:paraId="67A21628" w14:textId="77777777" w:rsidR="00B17A98" w:rsidRPr="00D767DC" w:rsidRDefault="00B17A98" w:rsidP="00D767D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First name:</w:t>
                      </w:r>
                    </w:p>
                    <w:p w14:paraId="5038D818" w14:textId="77777777" w:rsidR="00B17A98" w:rsidRPr="00D767DC" w:rsidRDefault="00B17A98" w:rsidP="00D767D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D.O.B.:</w:t>
                      </w:r>
                    </w:p>
                  </w:txbxContent>
                </v:textbox>
              </v:shape>
            </w:pict>
          </mc:Fallback>
        </mc:AlternateContent>
      </w:r>
    </w:p>
    <w:p w14:paraId="656E0B89" w14:textId="676E0021" w:rsidR="0011669F" w:rsidRDefault="0011669F"/>
    <w:p w14:paraId="49BD6734" w14:textId="368D5D8B" w:rsidR="0011669F" w:rsidRDefault="0011669F"/>
    <w:p w14:paraId="52B2F5A7" w14:textId="0813DD00" w:rsidR="000A20AF" w:rsidRDefault="000A20AF" w:rsidP="000A20AF">
      <w:pPr>
        <w:ind w:left="720"/>
        <w:contextualSpacing/>
        <w:rPr>
          <w:rFonts w:ascii="Arial" w:hAnsi="Arial" w:cs="Arial"/>
        </w:rPr>
      </w:pPr>
    </w:p>
    <w:p w14:paraId="6F0A6F75" w14:textId="77777777" w:rsidR="000A20AF" w:rsidRDefault="000A20AF" w:rsidP="000A20AF">
      <w:pPr>
        <w:ind w:left="720"/>
        <w:contextualSpacing/>
        <w:rPr>
          <w:rFonts w:ascii="Arial" w:hAnsi="Arial" w:cs="Arial"/>
        </w:rPr>
      </w:pPr>
    </w:p>
    <w:p w14:paraId="2F51BA92" w14:textId="77777777" w:rsidR="000A20AF" w:rsidRDefault="000A20AF" w:rsidP="000A20AF">
      <w:pPr>
        <w:ind w:left="720"/>
        <w:contextualSpacing/>
        <w:rPr>
          <w:rFonts w:ascii="Arial" w:hAnsi="Arial" w:cs="Arial"/>
        </w:rPr>
      </w:pPr>
    </w:p>
    <w:p w14:paraId="6194A908" w14:textId="77777777" w:rsidR="000A20AF" w:rsidRDefault="000A20AF" w:rsidP="000A20AF">
      <w:pPr>
        <w:ind w:left="720"/>
        <w:contextualSpacing/>
        <w:rPr>
          <w:rFonts w:ascii="Arial" w:hAnsi="Arial" w:cs="Arial"/>
        </w:rPr>
      </w:pPr>
    </w:p>
    <w:p w14:paraId="7A897E0E" w14:textId="77777777" w:rsidR="000A20AF" w:rsidRDefault="000A20AF" w:rsidP="000A20AF">
      <w:pPr>
        <w:ind w:left="720"/>
        <w:contextualSpacing/>
        <w:rPr>
          <w:rFonts w:ascii="Arial" w:hAnsi="Arial" w:cs="Arial"/>
        </w:rPr>
      </w:pPr>
    </w:p>
    <w:p w14:paraId="4D29907E" w14:textId="1F2571BF" w:rsidR="00D40A36" w:rsidRPr="00D40A36" w:rsidRDefault="00D40A36" w:rsidP="000A20AF">
      <w:pPr>
        <w:ind w:left="360"/>
        <w:contextualSpacing/>
        <w:rPr>
          <w:rFonts w:ascii="Arial" w:hAnsi="Arial" w:cs="Arial"/>
        </w:rPr>
      </w:pPr>
      <w:r w:rsidRPr="00D40A36">
        <w:rPr>
          <w:rFonts w:ascii="Arial" w:hAnsi="Arial" w:cs="Arial"/>
        </w:rPr>
        <w:t xml:space="preserve">This list is intended as a </w:t>
      </w:r>
      <w:proofErr w:type="gramStart"/>
      <w:r w:rsidRPr="00D40A36">
        <w:rPr>
          <w:rFonts w:ascii="Arial" w:hAnsi="Arial" w:cs="Arial"/>
        </w:rPr>
        <w:t>prompt</w:t>
      </w:r>
      <w:proofErr w:type="gramEnd"/>
    </w:p>
    <w:p w14:paraId="4E991188" w14:textId="77777777" w:rsidR="00D40A36" w:rsidRPr="00D40A36" w:rsidRDefault="00D40A36" w:rsidP="000A20AF">
      <w:pPr>
        <w:ind w:left="360"/>
        <w:contextualSpacing/>
        <w:rPr>
          <w:rFonts w:ascii="Arial" w:hAnsi="Arial" w:cs="Arial"/>
        </w:rPr>
      </w:pPr>
      <w:r w:rsidRPr="00D40A36">
        <w:rPr>
          <w:rFonts w:ascii="Arial" w:hAnsi="Arial" w:cs="Arial"/>
        </w:rPr>
        <w:t xml:space="preserve">Not all investigations will be required for all </w:t>
      </w:r>
      <w:proofErr w:type="gramStart"/>
      <w:r w:rsidRPr="00D40A36">
        <w:rPr>
          <w:rFonts w:ascii="Arial" w:hAnsi="Arial" w:cs="Arial"/>
        </w:rPr>
        <w:t>patients</w:t>
      </w:r>
      <w:proofErr w:type="gramEnd"/>
    </w:p>
    <w:p w14:paraId="61426D7D" w14:textId="77777777" w:rsidR="00D40A36" w:rsidRDefault="00D40A36" w:rsidP="000A20AF">
      <w:pPr>
        <w:ind w:left="360"/>
        <w:contextualSpacing/>
        <w:rPr>
          <w:rFonts w:ascii="Arial" w:hAnsi="Arial" w:cs="Arial"/>
        </w:rPr>
      </w:pPr>
      <w:r w:rsidRPr="00D40A36">
        <w:rPr>
          <w:rFonts w:ascii="Arial" w:hAnsi="Arial" w:cs="Arial"/>
        </w:rPr>
        <w:t>Complete table below, then complete relevant sections following</w:t>
      </w:r>
    </w:p>
    <w:p w14:paraId="4C6F4181" w14:textId="77777777" w:rsidR="00D40A36" w:rsidRPr="00D40A36" w:rsidRDefault="00D40A36" w:rsidP="00D40A36">
      <w:pPr>
        <w:ind w:left="720"/>
        <w:contextualSpacing/>
        <w:rPr>
          <w:rFonts w:ascii="Arial" w:hAnsi="Arial" w:cs="Arial"/>
        </w:rPr>
      </w:pPr>
    </w:p>
    <w:p w14:paraId="6330DDAF" w14:textId="77777777" w:rsidR="001253F8" w:rsidRPr="00D40A36" w:rsidRDefault="00D40A36" w:rsidP="00D40A36">
      <w:pPr>
        <w:jc w:val="center"/>
        <w:rPr>
          <w:b/>
          <w:u w:val="single"/>
        </w:rPr>
      </w:pPr>
      <w:r w:rsidRPr="00D40A36">
        <w:rPr>
          <w:rFonts w:ascii="Arial" w:hAnsi="Arial" w:cs="Arial"/>
          <w:b/>
        </w:rPr>
        <w:t xml:space="preserve">Do not wait until all investigations complete before implementing Stage 2 – interventions to manage behaviour should be started concurrently </w:t>
      </w:r>
    </w:p>
    <w:tbl>
      <w:tblPr>
        <w:tblStyle w:val="TableGrid5"/>
        <w:tblW w:w="0" w:type="auto"/>
        <w:tblLayout w:type="fixed"/>
        <w:tblLook w:val="04A0" w:firstRow="1" w:lastRow="0" w:firstColumn="1" w:lastColumn="0" w:noHBand="0" w:noVBand="1"/>
      </w:tblPr>
      <w:tblGrid>
        <w:gridCol w:w="2093"/>
        <w:gridCol w:w="4252"/>
        <w:gridCol w:w="1276"/>
        <w:gridCol w:w="1621"/>
      </w:tblGrid>
      <w:tr w:rsidR="00D40A36" w:rsidRPr="00D40A36" w14:paraId="0F577432" w14:textId="77777777" w:rsidTr="00D40A36">
        <w:tc>
          <w:tcPr>
            <w:tcW w:w="2093" w:type="dxa"/>
          </w:tcPr>
          <w:p w14:paraId="64B56B06" w14:textId="77777777" w:rsidR="00D40A36" w:rsidRPr="00D40A36" w:rsidRDefault="001253F8" w:rsidP="00D40A36">
            <w:pPr>
              <w:rPr>
                <w:rFonts w:ascii="Arial" w:hAnsi="Arial" w:cs="Arial"/>
                <w:b/>
              </w:rPr>
            </w:pPr>
            <w:r>
              <w:rPr>
                <w:b/>
                <w:u w:val="single"/>
              </w:rPr>
              <w:br w:type="page"/>
            </w:r>
            <w:r w:rsidR="00D40A36" w:rsidRPr="00D40A36">
              <w:rPr>
                <w:rFonts w:ascii="Arial" w:hAnsi="Arial" w:cs="Arial"/>
                <w:b/>
              </w:rPr>
              <w:t>Cause</w:t>
            </w:r>
          </w:p>
        </w:tc>
        <w:tc>
          <w:tcPr>
            <w:tcW w:w="4252" w:type="dxa"/>
          </w:tcPr>
          <w:p w14:paraId="1ED7A6F7" w14:textId="77777777" w:rsidR="00D40A36" w:rsidRPr="00D40A36" w:rsidRDefault="00D40A36" w:rsidP="00D40A36">
            <w:pPr>
              <w:rPr>
                <w:rFonts w:ascii="Arial" w:hAnsi="Arial" w:cs="Arial"/>
                <w:b/>
              </w:rPr>
            </w:pPr>
            <w:r w:rsidRPr="00D40A36">
              <w:rPr>
                <w:rFonts w:ascii="Arial" w:hAnsi="Arial" w:cs="Arial"/>
                <w:b/>
              </w:rPr>
              <w:t>Investigation  / assessment</w:t>
            </w:r>
          </w:p>
        </w:tc>
        <w:tc>
          <w:tcPr>
            <w:tcW w:w="1276" w:type="dxa"/>
          </w:tcPr>
          <w:p w14:paraId="522D06C7" w14:textId="77777777" w:rsidR="00D40A36" w:rsidRPr="00D40A36" w:rsidRDefault="00D40A36" w:rsidP="00D40A36">
            <w:pPr>
              <w:rPr>
                <w:rFonts w:ascii="Arial" w:hAnsi="Arial" w:cs="Arial"/>
                <w:b/>
              </w:rPr>
            </w:pPr>
            <w:r w:rsidRPr="00D40A36">
              <w:rPr>
                <w:rFonts w:ascii="Arial" w:hAnsi="Arial" w:cs="Arial"/>
                <w:b/>
              </w:rPr>
              <w:t>Tick when reviewed</w:t>
            </w:r>
          </w:p>
        </w:tc>
        <w:tc>
          <w:tcPr>
            <w:tcW w:w="1621" w:type="dxa"/>
          </w:tcPr>
          <w:p w14:paraId="2469F136" w14:textId="77777777" w:rsidR="00D40A36" w:rsidRPr="00D40A36" w:rsidRDefault="00D40A36" w:rsidP="00D40A36">
            <w:pPr>
              <w:rPr>
                <w:rFonts w:ascii="Arial" w:hAnsi="Arial" w:cs="Arial"/>
                <w:b/>
              </w:rPr>
            </w:pPr>
            <w:r w:rsidRPr="00D40A36">
              <w:rPr>
                <w:rFonts w:ascii="Arial" w:hAnsi="Arial" w:cs="Arial"/>
                <w:b/>
              </w:rPr>
              <w:t>Tick for further investigation</w:t>
            </w:r>
          </w:p>
        </w:tc>
      </w:tr>
      <w:tr w:rsidR="00D40A36" w:rsidRPr="00D40A36" w14:paraId="3C06254A" w14:textId="77777777" w:rsidTr="00D40A36">
        <w:tc>
          <w:tcPr>
            <w:tcW w:w="2093" w:type="dxa"/>
          </w:tcPr>
          <w:p w14:paraId="291151E5" w14:textId="77777777" w:rsidR="00D40A36" w:rsidRPr="00D40A36" w:rsidRDefault="00D40A36" w:rsidP="00D40A36">
            <w:pPr>
              <w:rPr>
                <w:rFonts w:ascii="Arial" w:hAnsi="Arial" w:cs="Arial"/>
              </w:rPr>
            </w:pPr>
            <w:r w:rsidRPr="00D40A36">
              <w:rPr>
                <w:rFonts w:ascii="Arial" w:hAnsi="Arial" w:cs="Arial"/>
              </w:rPr>
              <w:t>Intracranial complication of brain injury</w:t>
            </w:r>
          </w:p>
        </w:tc>
        <w:tc>
          <w:tcPr>
            <w:tcW w:w="4252" w:type="dxa"/>
          </w:tcPr>
          <w:p w14:paraId="187F8CB8" w14:textId="77777777" w:rsidR="00D40A36" w:rsidRPr="00D40A36" w:rsidRDefault="00D40A36" w:rsidP="00D40A36">
            <w:pPr>
              <w:rPr>
                <w:rFonts w:ascii="Arial" w:hAnsi="Arial" w:cs="Arial"/>
              </w:rPr>
            </w:pPr>
            <w:r w:rsidRPr="00D40A36">
              <w:rPr>
                <w:rFonts w:ascii="Arial" w:hAnsi="Arial" w:cs="Arial"/>
              </w:rPr>
              <w:t>CT / MRI brain, LP, neurosurgical review</w:t>
            </w:r>
          </w:p>
        </w:tc>
        <w:tc>
          <w:tcPr>
            <w:tcW w:w="1276" w:type="dxa"/>
          </w:tcPr>
          <w:p w14:paraId="7046301B" w14:textId="77777777" w:rsidR="00D40A36" w:rsidRPr="00D40A36" w:rsidRDefault="00D40A36" w:rsidP="00D40A36">
            <w:pPr>
              <w:rPr>
                <w:rFonts w:ascii="Arial" w:hAnsi="Arial" w:cs="Arial"/>
              </w:rPr>
            </w:pPr>
          </w:p>
        </w:tc>
        <w:tc>
          <w:tcPr>
            <w:tcW w:w="1621" w:type="dxa"/>
          </w:tcPr>
          <w:p w14:paraId="4FB05DAA" w14:textId="77777777" w:rsidR="00D40A36" w:rsidRPr="00D40A36" w:rsidRDefault="00D40A36" w:rsidP="00D40A36">
            <w:pPr>
              <w:rPr>
                <w:rFonts w:ascii="Arial" w:hAnsi="Arial" w:cs="Arial"/>
              </w:rPr>
            </w:pPr>
          </w:p>
        </w:tc>
      </w:tr>
      <w:tr w:rsidR="00D40A36" w:rsidRPr="00D40A36" w14:paraId="03591BCD" w14:textId="77777777" w:rsidTr="00D40A36">
        <w:tc>
          <w:tcPr>
            <w:tcW w:w="2093" w:type="dxa"/>
          </w:tcPr>
          <w:p w14:paraId="52D15C40" w14:textId="77777777" w:rsidR="00D40A36" w:rsidRPr="00D40A36" w:rsidRDefault="00D40A36" w:rsidP="00D40A36">
            <w:pPr>
              <w:rPr>
                <w:rFonts w:ascii="Arial" w:hAnsi="Arial" w:cs="Arial"/>
              </w:rPr>
            </w:pPr>
            <w:r w:rsidRPr="00D40A36">
              <w:rPr>
                <w:rFonts w:ascii="Arial" w:hAnsi="Arial" w:cs="Arial"/>
              </w:rPr>
              <w:t>Seizure disorder</w:t>
            </w:r>
          </w:p>
        </w:tc>
        <w:tc>
          <w:tcPr>
            <w:tcW w:w="4252" w:type="dxa"/>
          </w:tcPr>
          <w:p w14:paraId="44CCF152" w14:textId="77777777" w:rsidR="00D40A36" w:rsidRPr="00D40A36" w:rsidRDefault="00D40A36" w:rsidP="00D40A36">
            <w:pPr>
              <w:rPr>
                <w:rFonts w:ascii="Arial" w:hAnsi="Arial" w:cs="Arial"/>
              </w:rPr>
            </w:pPr>
            <w:r w:rsidRPr="00D40A36">
              <w:rPr>
                <w:rFonts w:ascii="Arial" w:hAnsi="Arial" w:cs="Arial"/>
              </w:rPr>
              <w:t>CT/ MRI brain, seizure chart, EEG, neurology review</w:t>
            </w:r>
          </w:p>
        </w:tc>
        <w:tc>
          <w:tcPr>
            <w:tcW w:w="1276" w:type="dxa"/>
          </w:tcPr>
          <w:p w14:paraId="0552AA1D" w14:textId="77777777" w:rsidR="00D40A36" w:rsidRPr="00D40A36" w:rsidRDefault="00D40A36" w:rsidP="00D40A36">
            <w:pPr>
              <w:rPr>
                <w:rFonts w:ascii="Arial" w:hAnsi="Arial" w:cs="Arial"/>
              </w:rPr>
            </w:pPr>
          </w:p>
        </w:tc>
        <w:tc>
          <w:tcPr>
            <w:tcW w:w="1621" w:type="dxa"/>
          </w:tcPr>
          <w:p w14:paraId="4F54CD69" w14:textId="77777777" w:rsidR="00D40A36" w:rsidRPr="00D40A36" w:rsidRDefault="00D40A36" w:rsidP="00D40A36">
            <w:pPr>
              <w:rPr>
                <w:rFonts w:ascii="Arial" w:hAnsi="Arial" w:cs="Arial"/>
              </w:rPr>
            </w:pPr>
          </w:p>
        </w:tc>
      </w:tr>
      <w:tr w:rsidR="00D40A36" w:rsidRPr="00D40A36" w14:paraId="6569752C" w14:textId="77777777" w:rsidTr="00D40A36">
        <w:tc>
          <w:tcPr>
            <w:tcW w:w="2093" w:type="dxa"/>
          </w:tcPr>
          <w:p w14:paraId="0C8C351C" w14:textId="77777777" w:rsidR="00D40A36" w:rsidRPr="00D40A36" w:rsidRDefault="00D40A36" w:rsidP="00D40A36">
            <w:pPr>
              <w:rPr>
                <w:rFonts w:ascii="Arial" w:hAnsi="Arial" w:cs="Arial"/>
              </w:rPr>
            </w:pPr>
            <w:r w:rsidRPr="00D40A36">
              <w:rPr>
                <w:rFonts w:ascii="Arial" w:hAnsi="Arial" w:cs="Arial"/>
              </w:rPr>
              <w:t>Non CNS infection</w:t>
            </w:r>
          </w:p>
        </w:tc>
        <w:tc>
          <w:tcPr>
            <w:tcW w:w="4252" w:type="dxa"/>
          </w:tcPr>
          <w:p w14:paraId="79DE1809" w14:textId="77777777" w:rsidR="00D40A36" w:rsidRPr="00D40A36" w:rsidRDefault="0075762E" w:rsidP="00D40A36">
            <w:pPr>
              <w:rPr>
                <w:rFonts w:ascii="Arial" w:hAnsi="Arial" w:cs="Arial"/>
              </w:rPr>
            </w:pPr>
            <w:r>
              <w:rPr>
                <w:rFonts w:ascii="Arial" w:hAnsi="Arial" w:cs="Arial"/>
              </w:rPr>
              <w:t>Bloods, i</w:t>
            </w:r>
            <w:r w:rsidR="00D40A36" w:rsidRPr="00D40A36">
              <w:rPr>
                <w:rFonts w:ascii="Arial" w:hAnsi="Arial" w:cs="Arial"/>
              </w:rPr>
              <w:t>maging (CXR, CT), samples / swabs for culture</w:t>
            </w:r>
          </w:p>
        </w:tc>
        <w:tc>
          <w:tcPr>
            <w:tcW w:w="1276" w:type="dxa"/>
          </w:tcPr>
          <w:p w14:paraId="584CF932" w14:textId="77777777" w:rsidR="00D40A36" w:rsidRPr="00D40A36" w:rsidRDefault="00D40A36" w:rsidP="00D40A36">
            <w:pPr>
              <w:rPr>
                <w:rFonts w:ascii="Arial" w:hAnsi="Arial" w:cs="Arial"/>
              </w:rPr>
            </w:pPr>
          </w:p>
        </w:tc>
        <w:tc>
          <w:tcPr>
            <w:tcW w:w="1621" w:type="dxa"/>
          </w:tcPr>
          <w:p w14:paraId="1C00CA9C" w14:textId="77777777" w:rsidR="00D40A36" w:rsidRPr="00D40A36" w:rsidRDefault="00D40A36" w:rsidP="00D40A36">
            <w:pPr>
              <w:rPr>
                <w:rFonts w:ascii="Arial" w:hAnsi="Arial" w:cs="Arial"/>
              </w:rPr>
            </w:pPr>
          </w:p>
        </w:tc>
      </w:tr>
      <w:tr w:rsidR="00D40A36" w:rsidRPr="00D40A36" w14:paraId="7964D866" w14:textId="77777777" w:rsidTr="00D40A36">
        <w:tc>
          <w:tcPr>
            <w:tcW w:w="2093" w:type="dxa"/>
          </w:tcPr>
          <w:p w14:paraId="19C10329" w14:textId="77777777" w:rsidR="00D40A36" w:rsidRPr="00D40A36" w:rsidRDefault="00D40A36" w:rsidP="00D40A36">
            <w:pPr>
              <w:rPr>
                <w:rFonts w:ascii="Arial" w:hAnsi="Arial" w:cs="Arial"/>
              </w:rPr>
            </w:pPr>
            <w:r w:rsidRPr="00D40A36">
              <w:rPr>
                <w:rFonts w:ascii="Arial" w:hAnsi="Arial" w:cs="Arial"/>
              </w:rPr>
              <w:t>Hypoxia</w:t>
            </w:r>
          </w:p>
        </w:tc>
        <w:tc>
          <w:tcPr>
            <w:tcW w:w="4252" w:type="dxa"/>
          </w:tcPr>
          <w:p w14:paraId="1CA2FE22" w14:textId="77777777" w:rsidR="00D40A36" w:rsidRPr="00D40A36" w:rsidRDefault="00D40A36" w:rsidP="00D40A36">
            <w:pPr>
              <w:rPr>
                <w:rFonts w:ascii="Arial" w:hAnsi="Arial" w:cs="Arial"/>
              </w:rPr>
            </w:pPr>
            <w:r w:rsidRPr="00D40A36">
              <w:rPr>
                <w:rFonts w:ascii="Arial" w:hAnsi="Arial" w:cs="Arial"/>
              </w:rPr>
              <w:t>O2 sats, ABG, echo, CXR, respiratory / cardiology review</w:t>
            </w:r>
          </w:p>
        </w:tc>
        <w:tc>
          <w:tcPr>
            <w:tcW w:w="1276" w:type="dxa"/>
          </w:tcPr>
          <w:p w14:paraId="33FC27B5" w14:textId="77777777" w:rsidR="00D40A36" w:rsidRPr="00D40A36" w:rsidRDefault="00D40A36" w:rsidP="00D40A36">
            <w:pPr>
              <w:rPr>
                <w:rFonts w:ascii="Arial" w:hAnsi="Arial" w:cs="Arial"/>
              </w:rPr>
            </w:pPr>
          </w:p>
        </w:tc>
        <w:tc>
          <w:tcPr>
            <w:tcW w:w="1621" w:type="dxa"/>
          </w:tcPr>
          <w:p w14:paraId="6B8C1DEC" w14:textId="77777777" w:rsidR="00D40A36" w:rsidRPr="00D40A36" w:rsidRDefault="00D40A36" w:rsidP="00D40A36">
            <w:pPr>
              <w:rPr>
                <w:rFonts w:ascii="Arial" w:hAnsi="Arial" w:cs="Arial"/>
              </w:rPr>
            </w:pPr>
          </w:p>
        </w:tc>
      </w:tr>
      <w:tr w:rsidR="00D40A36" w:rsidRPr="00D40A36" w14:paraId="6CEC74E9" w14:textId="77777777" w:rsidTr="00D40A36">
        <w:tc>
          <w:tcPr>
            <w:tcW w:w="2093" w:type="dxa"/>
          </w:tcPr>
          <w:p w14:paraId="2CCEB006" w14:textId="77777777" w:rsidR="00D40A36" w:rsidRPr="00D40A36" w:rsidRDefault="00D40A36" w:rsidP="00D40A36">
            <w:pPr>
              <w:rPr>
                <w:rFonts w:ascii="Arial" w:hAnsi="Arial" w:cs="Arial"/>
              </w:rPr>
            </w:pPr>
            <w:r w:rsidRPr="00D40A36">
              <w:rPr>
                <w:rFonts w:ascii="Arial" w:hAnsi="Arial" w:cs="Arial"/>
              </w:rPr>
              <w:t>Metabolic and endocrine  abnormalities</w:t>
            </w:r>
          </w:p>
        </w:tc>
        <w:tc>
          <w:tcPr>
            <w:tcW w:w="4252" w:type="dxa"/>
          </w:tcPr>
          <w:p w14:paraId="1043B079" w14:textId="77777777" w:rsidR="00D40A36" w:rsidRPr="00D40A36" w:rsidRDefault="00D40A36" w:rsidP="00D40A36">
            <w:pPr>
              <w:rPr>
                <w:rFonts w:ascii="Arial" w:hAnsi="Arial" w:cs="Arial"/>
              </w:rPr>
            </w:pPr>
            <w:r w:rsidRPr="00D40A36">
              <w:rPr>
                <w:rFonts w:ascii="Arial" w:hAnsi="Arial" w:cs="Arial"/>
              </w:rPr>
              <w:t xml:space="preserve">U&amp;Es, glucose, bone profile, LFTs, </w:t>
            </w:r>
            <w:proofErr w:type="spellStart"/>
            <w:r w:rsidRPr="00D40A36">
              <w:rPr>
                <w:rFonts w:ascii="Arial" w:hAnsi="Arial" w:cs="Arial"/>
              </w:rPr>
              <w:t>osmolalities</w:t>
            </w:r>
            <w:proofErr w:type="spellEnd"/>
            <w:r w:rsidRPr="00D40A36">
              <w:rPr>
                <w:rFonts w:ascii="Arial" w:hAnsi="Arial" w:cs="Arial"/>
              </w:rPr>
              <w:t>,  early morning cortisol, TFTs (including FT4)</w:t>
            </w:r>
          </w:p>
        </w:tc>
        <w:tc>
          <w:tcPr>
            <w:tcW w:w="1276" w:type="dxa"/>
          </w:tcPr>
          <w:p w14:paraId="0FD5C0B7" w14:textId="77777777" w:rsidR="00D40A36" w:rsidRPr="00D40A36" w:rsidRDefault="00D40A36" w:rsidP="00D40A36">
            <w:pPr>
              <w:rPr>
                <w:rFonts w:ascii="Arial" w:hAnsi="Arial" w:cs="Arial"/>
              </w:rPr>
            </w:pPr>
          </w:p>
        </w:tc>
        <w:tc>
          <w:tcPr>
            <w:tcW w:w="1621" w:type="dxa"/>
          </w:tcPr>
          <w:p w14:paraId="164EED25" w14:textId="77777777" w:rsidR="00D40A36" w:rsidRPr="00D40A36" w:rsidRDefault="00D40A36" w:rsidP="00D40A36">
            <w:pPr>
              <w:rPr>
                <w:rFonts w:ascii="Arial" w:hAnsi="Arial" w:cs="Arial"/>
              </w:rPr>
            </w:pPr>
          </w:p>
        </w:tc>
      </w:tr>
      <w:tr w:rsidR="00D40A36" w:rsidRPr="00D40A36" w14:paraId="5E6CE156" w14:textId="77777777" w:rsidTr="00D40A36">
        <w:tc>
          <w:tcPr>
            <w:tcW w:w="2093" w:type="dxa"/>
          </w:tcPr>
          <w:p w14:paraId="464E11FE" w14:textId="77777777" w:rsidR="00D40A36" w:rsidRPr="00D40A36" w:rsidRDefault="00D40A36" w:rsidP="00D40A36">
            <w:pPr>
              <w:rPr>
                <w:rFonts w:ascii="Arial" w:hAnsi="Arial" w:cs="Arial"/>
              </w:rPr>
            </w:pPr>
            <w:r w:rsidRPr="00D40A36">
              <w:rPr>
                <w:rFonts w:ascii="Arial" w:hAnsi="Arial" w:cs="Arial"/>
              </w:rPr>
              <w:t>Paroxysmal sympathetic hyperactivity</w:t>
            </w:r>
          </w:p>
        </w:tc>
        <w:tc>
          <w:tcPr>
            <w:tcW w:w="4252" w:type="dxa"/>
          </w:tcPr>
          <w:p w14:paraId="3C152726" w14:textId="77777777" w:rsidR="00D40A36" w:rsidRPr="00D40A36" w:rsidRDefault="00D40A36" w:rsidP="00D40A36">
            <w:pPr>
              <w:rPr>
                <w:rFonts w:ascii="Arial" w:hAnsi="Arial" w:cs="Arial"/>
              </w:rPr>
            </w:pPr>
            <w:r w:rsidRPr="00D40A36">
              <w:rPr>
                <w:rFonts w:ascii="Arial" w:hAnsi="Arial" w:cs="Arial"/>
              </w:rPr>
              <w:t xml:space="preserve">Review </w:t>
            </w:r>
            <w:proofErr w:type="spellStart"/>
            <w:r w:rsidRPr="00D40A36">
              <w:rPr>
                <w:rFonts w:ascii="Arial" w:hAnsi="Arial" w:cs="Arial"/>
              </w:rPr>
              <w:t>obs</w:t>
            </w:r>
            <w:proofErr w:type="spellEnd"/>
            <w:r w:rsidRPr="00D40A36">
              <w:rPr>
                <w:rFonts w:ascii="Arial" w:hAnsi="Arial" w:cs="Arial"/>
              </w:rPr>
              <w:t xml:space="preserve"> charts and nursing notes</w:t>
            </w:r>
          </w:p>
          <w:p w14:paraId="128BA989" w14:textId="77777777" w:rsidR="00D40A36" w:rsidRPr="00D40A36" w:rsidRDefault="00D40A36" w:rsidP="00D40A36">
            <w:pPr>
              <w:rPr>
                <w:rFonts w:ascii="Arial" w:hAnsi="Arial" w:cs="Arial"/>
              </w:rPr>
            </w:pPr>
            <w:r w:rsidRPr="00D40A36">
              <w:rPr>
                <w:rFonts w:ascii="Arial" w:hAnsi="Arial" w:cs="Arial"/>
              </w:rPr>
              <w:t>PSH-AM score</w:t>
            </w:r>
          </w:p>
        </w:tc>
        <w:tc>
          <w:tcPr>
            <w:tcW w:w="1276" w:type="dxa"/>
          </w:tcPr>
          <w:p w14:paraId="12F3A040" w14:textId="77777777" w:rsidR="00D40A36" w:rsidRPr="00D40A36" w:rsidRDefault="00D40A36" w:rsidP="00D40A36">
            <w:pPr>
              <w:rPr>
                <w:rFonts w:ascii="Arial" w:hAnsi="Arial" w:cs="Arial"/>
              </w:rPr>
            </w:pPr>
          </w:p>
        </w:tc>
        <w:tc>
          <w:tcPr>
            <w:tcW w:w="1621" w:type="dxa"/>
          </w:tcPr>
          <w:p w14:paraId="2757628F" w14:textId="77777777" w:rsidR="00D40A36" w:rsidRPr="00D40A36" w:rsidRDefault="00D40A36" w:rsidP="00D40A36">
            <w:pPr>
              <w:rPr>
                <w:rFonts w:ascii="Arial" w:hAnsi="Arial" w:cs="Arial"/>
              </w:rPr>
            </w:pPr>
          </w:p>
        </w:tc>
      </w:tr>
      <w:tr w:rsidR="00D40A36" w:rsidRPr="00D40A36" w14:paraId="4CDFC393" w14:textId="77777777" w:rsidTr="00D40A36">
        <w:tc>
          <w:tcPr>
            <w:tcW w:w="2093" w:type="dxa"/>
          </w:tcPr>
          <w:p w14:paraId="120D94D5" w14:textId="77777777" w:rsidR="00D40A36" w:rsidRPr="00D40A36" w:rsidRDefault="00D40A36" w:rsidP="00D40A36">
            <w:pPr>
              <w:rPr>
                <w:rFonts w:ascii="Arial" w:hAnsi="Arial" w:cs="Arial"/>
              </w:rPr>
            </w:pPr>
            <w:r w:rsidRPr="00D40A36">
              <w:rPr>
                <w:rFonts w:ascii="Arial" w:hAnsi="Arial" w:cs="Arial"/>
              </w:rPr>
              <w:t>Sleep disruption</w:t>
            </w:r>
          </w:p>
        </w:tc>
        <w:tc>
          <w:tcPr>
            <w:tcW w:w="4252" w:type="dxa"/>
          </w:tcPr>
          <w:p w14:paraId="2E137B22" w14:textId="77777777" w:rsidR="00D40A36" w:rsidRPr="00D40A36" w:rsidRDefault="00D40A36" w:rsidP="00D40A36">
            <w:pPr>
              <w:rPr>
                <w:rFonts w:ascii="Arial" w:hAnsi="Arial" w:cs="Arial"/>
              </w:rPr>
            </w:pPr>
            <w:r w:rsidRPr="00D40A36">
              <w:rPr>
                <w:rFonts w:ascii="Arial" w:hAnsi="Arial" w:cs="Arial"/>
              </w:rPr>
              <w:t>Sleep / wake chart, review of prn medication use</w:t>
            </w:r>
          </w:p>
        </w:tc>
        <w:tc>
          <w:tcPr>
            <w:tcW w:w="1276" w:type="dxa"/>
          </w:tcPr>
          <w:p w14:paraId="3C679354" w14:textId="77777777" w:rsidR="00D40A36" w:rsidRPr="00D40A36" w:rsidRDefault="00D40A36" w:rsidP="00D40A36">
            <w:pPr>
              <w:rPr>
                <w:rFonts w:ascii="Arial" w:hAnsi="Arial" w:cs="Arial"/>
              </w:rPr>
            </w:pPr>
          </w:p>
        </w:tc>
        <w:tc>
          <w:tcPr>
            <w:tcW w:w="1621" w:type="dxa"/>
          </w:tcPr>
          <w:p w14:paraId="6C8BDE65" w14:textId="77777777" w:rsidR="00D40A36" w:rsidRPr="00D40A36" w:rsidRDefault="00D40A36" w:rsidP="00D40A36">
            <w:pPr>
              <w:rPr>
                <w:rFonts w:ascii="Arial" w:hAnsi="Arial" w:cs="Arial"/>
              </w:rPr>
            </w:pPr>
          </w:p>
        </w:tc>
      </w:tr>
      <w:tr w:rsidR="00D40A36" w:rsidRPr="00D40A36" w14:paraId="7C5A8EA6" w14:textId="77777777" w:rsidTr="00D40A36">
        <w:tc>
          <w:tcPr>
            <w:tcW w:w="2093" w:type="dxa"/>
          </w:tcPr>
          <w:p w14:paraId="3F5EB40C" w14:textId="77777777" w:rsidR="00D40A36" w:rsidRPr="00D40A36" w:rsidRDefault="00D40A36" w:rsidP="00D40A36">
            <w:pPr>
              <w:rPr>
                <w:rFonts w:ascii="Arial" w:hAnsi="Arial" w:cs="Arial"/>
              </w:rPr>
            </w:pPr>
            <w:r w:rsidRPr="00D40A36">
              <w:rPr>
                <w:rFonts w:ascii="Arial" w:hAnsi="Arial" w:cs="Arial"/>
              </w:rPr>
              <w:t>Adverse effects of medication / polypharmacy</w:t>
            </w:r>
          </w:p>
        </w:tc>
        <w:tc>
          <w:tcPr>
            <w:tcW w:w="4252" w:type="dxa"/>
          </w:tcPr>
          <w:p w14:paraId="2F2DFB70" w14:textId="77777777" w:rsidR="00D40A36" w:rsidRPr="00D40A36" w:rsidRDefault="00D40A36" w:rsidP="00D40A36">
            <w:pPr>
              <w:rPr>
                <w:rFonts w:ascii="Arial" w:hAnsi="Arial" w:cs="Arial"/>
              </w:rPr>
            </w:pPr>
            <w:r w:rsidRPr="00D40A36">
              <w:rPr>
                <w:rFonts w:ascii="Arial" w:hAnsi="Arial" w:cs="Arial"/>
              </w:rPr>
              <w:t>Medication review</w:t>
            </w:r>
          </w:p>
        </w:tc>
        <w:tc>
          <w:tcPr>
            <w:tcW w:w="1276" w:type="dxa"/>
          </w:tcPr>
          <w:p w14:paraId="1213D1AE" w14:textId="77777777" w:rsidR="00D40A36" w:rsidRPr="00D40A36" w:rsidRDefault="00D40A36" w:rsidP="00D40A36">
            <w:pPr>
              <w:rPr>
                <w:rFonts w:ascii="Arial" w:hAnsi="Arial" w:cs="Arial"/>
              </w:rPr>
            </w:pPr>
          </w:p>
        </w:tc>
        <w:tc>
          <w:tcPr>
            <w:tcW w:w="1621" w:type="dxa"/>
          </w:tcPr>
          <w:p w14:paraId="1D5FB975" w14:textId="77777777" w:rsidR="00D40A36" w:rsidRPr="00D40A36" w:rsidRDefault="00D40A36" w:rsidP="00D40A36">
            <w:pPr>
              <w:rPr>
                <w:rFonts w:ascii="Arial" w:hAnsi="Arial" w:cs="Arial"/>
              </w:rPr>
            </w:pPr>
          </w:p>
        </w:tc>
      </w:tr>
      <w:tr w:rsidR="00D40A36" w:rsidRPr="00D40A36" w14:paraId="727100BB" w14:textId="77777777" w:rsidTr="00D40A36">
        <w:tc>
          <w:tcPr>
            <w:tcW w:w="2093" w:type="dxa"/>
          </w:tcPr>
          <w:p w14:paraId="391F6BA5" w14:textId="77777777" w:rsidR="00D40A36" w:rsidRPr="00D40A36" w:rsidRDefault="00D40A36" w:rsidP="00D40A36">
            <w:pPr>
              <w:rPr>
                <w:rFonts w:ascii="Arial" w:hAnsi="Arial" w:cs="Arial"/>
              </w:rPr>
            </w:pPr>
            <w:r w:rsidRPr="00D40A36">
              <w:rPr>
                <w:rFonts w:ascii="Arial" w:hAnsi="Arial" w:cs="Arial"/>
              </w:rPr>
              <w:t>Withdrawal from alcohol or drugs</w:t>
            </w:r>
          </w:p>
        </w:tc>
        <w:tc>
          <w:tcPr>
            <w:tcW w:w="4252" w:type="dxa"/>
          </w:tcPr>
          <w:p w14:paraId="05715DCE" w14:textId="77777777" w:rsidR="00D40A36" w:rsidRPr="00D40A36" w:rsidRDefault="00D40A36" w:rsidP="00D40A36">
            <w:pPr>
              <w:rPr>
                <w:rFonts w:ascii="Arial" w:hAnsi="Arial" w:cs="Arial"/>
              </w:rPr>
            </w:pPr>
            <w:r w:rsidRPr="00D40A36">
              <w:rPr>
                <w:rFonts w:ascii="Arial" w:hAnsi="Arial" w:cs="Arial"/>
              </w:rPr>
              <w:t>History and collateral history, tox screen on blood / urine, medication history from GP</w:t>
            </w:r>
          </w:p>
        </w:tc>
        <w:tc>
          <w:tcPr>
            <w:tcW w:w="1276" w:type="dxa"/>
          </w:tcPr>
          <w:p w14:paraId="6928588A" w14:textId="77777777" w:rsidR="00D40A36" w:rsidRPr="00D40A36" w:rsidRDefault="00D40A36" w:rsidP="00D40A36">
            <w:pPr>
              <w:rPr>
                <w:rFonts w:ascii="Arial" w:hAnsi="Arial" w:cs="Arial"/>
              </w:rPr>
            </w:pPr>
          </w:p>
        </w:tc>
        <w:tc>
          <w:tcPr>
            <w:tcW w:w="1621" w:type="dxa"/>
          </w:tcPr>
          <w:p w14:paraId="4BD98285" w14:textId="77777777" w:rsidR="00D40A36" w:rsidRPr="00D40A36" w:rsidRDefault="00D40A36" w:rsidP="00D40A36">
            <w:pPr>
              <w:rPr>
                <w:rFonts w:ascii="Arial" w:hAnsi="Arial" w:cs="Arial"/>
              </w:rPr>
            </w:pPr>
          </w:p>
        </w:tc>
      </w:tr>
      <w:tr w:rsidR="00D40A36" w:rsidRPr="00D40A36" w14:paraId="7EBC16E7" w14:textId="77777777" w:rsidTr="00D40A36">
        <w:tc>
          <w:tcPr>
            <w:tcW w:w="2093" w:type="dxa"/>
          </w:tcPr>
          <w:p w14:paraId="7435ECA8" w14:textId="77777777" w:rsidR="00D40A36" w:rsidRPr="00D40A36" w:rsidRDefault="00D40A36" w:rsidP="00D40A36">
            <w:pPr>
              <w:rPr>
                <w:rFonts w:ascii="Arial" w:hAnsi="Arial" w:cs="Arial"/>
              </w:rPr>
            </w:pPr>
            <w:r w:rsidRPr="00D40A36">
              <w:rPr>
                <w:rFonts w:ascii="Arial" w:hAnsi="Arial" w:cs="Arial"/>
              </w:rPr>
              <w:t>Fat embolism syndrome</w:t>
            </w:r>
          </w:p>
        </w:tc>
        <w:tc>
          <w:tcPr>
            <w:tcW w:w="4252" w:type="dxa"/>
          </w:tcPr>
          <w:p w14:paraId="53C4EA6E" w14:textId="77777777" w:rsidR="00D40A36" w:rsidRPr="00D40A36" w:rsidRDefault="00D40A36" w:rsidP="00D40A36">
            <w:pPr>
              <w:rPr>
                <w:rFonts w:ascii="Arial" w:hAnsi="Arial" w:cs="Arial"/>
              </w:rPr>
            </w:pPr>
            <w:r w:rsidRPr="00D40A36">
              <w:rPr>
                <w:rFonts w:ascii="Arial" w:hAnsi="Arial" w:cs="Arial"/>
              </w:rPr>
              <w:t>Respiratory, neurological and petechial rash – scoring criteria</w:t>
            </w:r>
          </w:p>
        </w:tc>
        <w:tc>
          <w:tcPr>
            <w:tcW w:w="1276" w:type="dxa"/>
          </w:tcPr>
          <w:p w14:paraId="44627279" w14:textId="77777777" w:rsidR="00D40A36" w:rsidRPr="00D40A36" w:rsidRDefault="00D40A36" w:rsidP="00D40A36">
            <w:pPr>
              <w:rPr>
                <w:rFonts w:ascii="Arial" w:hAnsi="Arial" w:cs="Arial"/>
              </w:rPr>
            </w:pPr>
          </w:p>
        </w:tc>
        <w:tc>
          <w:tcPr>
            <w:tcW w:w="1621" w:type="dxa"/>
          </w:tcPr>
          <w:p w14:paraId="0FCE771C" w14:textId="77777777" w:rsidR="00D40A36" w:rsidRPr="00D40A36" w:rsidRDefault="00D40A36" w:rsidP="00D40A36">
            <w:pPr>
              <w:rPr>
                <w:rFonts w:ascii="Arial" w:hAnsi="Arial" w:cs="Arial"/>
              </w:rPr>
            </w:pPr>
          </w:p>
        </w:tc>
      </w:tr>
      <w:tr w:rsidR="00D40A36" w:rsidRPr="00D40A36" w14:paraId="6C661CD8" w14:textId="77777777" w:rsidTr="00D40A36">
        <w:tc>
          <w:tcPr>
            <w:tcW w:w="2093" w:type="dxa"/>
          </w:tcPr>
          <w:p w14:paraId="10C7A2CB" w14:textId="77777777" w:rsidR="00D40A36" w:rsidRPr="00D40A36" w:rsidRDefault="00D40A36" w:rsidP="00D40A36">
            <w:pPr>
              <w:rPr>
                <w:rFonts w:ascii="Arial" w:hAnsi="Arial" w:cs="Arial"/>
              </w:rPr>
            </w:pPr>
            <w:r w:rsidRPr="00D40A36">
              <w:rPr>
                <w:rFonts w:ascii="Arial" w:hAnsi="Arial" w:cs="Arial"/>
              </w:rPr>
              <w:t>Pain</w:t>
            </w:r>
          </w:p>
        </w:tc>
        <w:tc>
          <w:tcPr>
            <w:tcW w:w="4252" w:type="dxa"/>
          </w:tcPr>
          <w:p w14:paraId="55BCF76C" w14:textId="77777777" w:rsidR="00D40A36" w:rsidRPr="00D40A36" w:rsidRDefault="00D40A36" w:rsidP="00D40A36">
            <w:pPr>
              <w:rPr>
                <w:rFonts w:ascii="Arial" w:hAnsi="Arial" w:cs="Arial"/>
              </w:rPr>
            </w:pPr>
            <w:r w:rsidRPr="00D40A36">
              <w:rPr>
                <w:rFonts w:ascii="Arial" w:hAnsi="Arial" w:cs="Arial"/>
              </w:rPr>
              <w:t>Top to toe review for sources (consider lines / tubes, visceral discomfort</w:t>
            </w:r>
            <w:r w:rsidR="00B14419">
              <w:rPr>
                <w:rFonts w:ascii="Arial" w:hAnsi="Arial" w:cs="Arial"/>
              </w:rPr>
              <w:t xml:space="preserve"> e.g. constipation</w:t>
            </w:r>
            <w:r w:rsidRPr="00D40A36">
              <w:rPr>
                <w:rFonts w:ascii="Arial" w:hAnsi="Arial" w:cs="Arial"/>
              </w:rPr>
              <w:t>, unidentified injury, pain relief)</w:t>
            </w:r>
          </w:p>
        </w:tc>
        <w:tc>
          <w:tcPr>
            <w:tcW w:w="1276" w:type="dxa"/>
          </w:tcPr>
          <w:p w14:paraId="4D6CD47B" w14:textId="77777777" w:rsidR="00D40A36" w:rsidRPr="00D40A36" w:rsidRDefault="00D40A36" w:rsidP="00D40A36">
            <w:pPr>
              <w:rPr>
                <w:rFonts w:ascii="Arial" w:hAnsi="Arial" w:cs="Arial"/>
              </w:rPr>
            </w:pPr>
          </w:p>
        </w:tc>
        <w:tc>
          <w:tcPr>
            <w:tcW w:w="1621" w:type="dxa"/>
          </w:tcPr>
          <w:p w14:paraId="63206240" w14:textId="77777777" w:rsidR="00D40A36" w:rsidRPr="00D40A36" w:rsidRDefault="00D40A36" w:rsidP="00D40A36">
            <w:pPr>
              <w:rPr>
                <w:rFonts w:ascii="Arial" w:hAnsi="Arial" w:cs="Arial"/>
              </w:rPr>
            </w:pPr>
          </w:p>
        </w:tc>
      </w:tr>
    </w:tbl>
    <w:p w14:paraId="7702C641" w14:textId="77777777" w:rsidR="000A20AF" w:rsidRDefault="000A20AF" w:rsidP="00D40A36">
      <w:pPr>
        <w:rPr>
          <w:rFonts w:ascii="Arial" w:hAnsi="Arial" w:cs="Arial"/>
          <w:b/>
        </w:rPr>
      </w:pPr>
    </w:p>
    <w:p w14:paraId="246D8461" w14:textId="1F03FCB7" w:rsidR="001C5191" w:rsidRDefault="001C5191" w:rsidP="00D40A36">
      <w:pPr>
        <w:rPr>
          <w:rFonts w:ascii="Arial" w:hAnsi="Arial" w:cs="Arial"/>
          <w:b/>
        </w:rPr>
      </w:pPr>
      <w:r>
        <w:rPr>
          <w:rFonts w:ascii="Arial" w:hAnsi="Arial" w:cs="Arial"/>
          <w:b/>
        </w:rPr>
        <w:t>SEE TABLE BELOW FOR RECOMMENDED INVESTIGATIONS</w:t>
      </w:r>
    </w:p>
    <w:tbl>
      <w:tblPr>
        <w:tblStyle w:val="TableGrid"/>
        <w:tblW w:w="0" w:type="auto"/>
        <w:tblLook w:val="04A0" w:firstRow="1" w:lastRow="0" w:firstColumn="1" w:lastColumn="0" w:noHBand="0" w:noVBand="1"/>
      </w:tblPr>
      <w:tblGrid>
        <w:gridCol w:w="2518"/>
        <w:gridCol w:w="1276"/>
        <w:gridCol w:w="142"/>
        <w:gridCol w:w="141"/>
        <w:gridCol w:w="1418"/>
        <w:gridCol w:w="1094"/>
        <w:gridCol w:w="2653"/>
      </w:tblGrid>
      <w:tr w:rsidR="001C5191" w14:paraId="12935E68" w14:textId="77777777" w:rsidTr="00D55FF5">
        <w:tc>
          <w:tcPr>
            <w:tcW w:w="9242" w:type="dxa"/>
            <w:gridSpan w:val="7"/>
          </w:tcPr>
          <w:p w14:paraId="187C4519" w14:textId="77777777" w:rsidR="001C5191" w:rsidRDefault="001C5191" w:rsidP="00D40A36">
            <w:pPr>
              <w:rPr>
                <w:rFonts w:ascii="Arial" w:hAnsi="Arial" w:cs="Arial"/>
                <w:b/>
              </w:rPr>
            </w:pPr>
            <w:r>
              <w:rPr>
                <w:rFonts w:ascii="Arial" w:hAnsi="Arial" w:cs="Arial"/>
                <w:b/>
              </w:rPr>
              <w:lastRenderedPageBreak/>
              <w:t>1. Intracranial complication of brain injury</w:t>
            </w:r>
          </w:p>
          <w:p w14:paraId="72738AF9" w14:textId="77777777" w:rsidR="001C5191" w:rsidRDefault="001C5191" w:rsidP="00D40A36">
            <w:pPr>
              <w:rPr>
                <w:rFonts w:ascii="Arial" w:hAnsi="Arial" w:cs="Arial"/>
              </w:rPr>
            </w:pPr>
            <w:r>
              <w:rPr>
                <w:rFonts w:ascii="Arial" w:hAnsi="Arial" w:cs="Arial"/>
              </w:rPr>
              <w:t>(e.g. haemorrhage/ rebleed, obstructive hydrocephalus (especially if traumatic, space occupying lesion or subarachnoid haemorrhage), CNS infection (esp. if craniotomy, cranioplasty, EVD, VP shunt))</w:t>
            </w:r>
          </w:p>
          <w:p w14:paraId="55A769D1" w14:textId="77777777" w:rsidR="001C5191" w:rsidRPr="001C5191" w:rsidRDefault="001C5191" w:rsidP="00D40A36">
            <w:pPr>
              <w:rPr>
                <w:rFonts w:ascii="Arial" w:hAnsi="Arial" w:cs="Arial"/>
              </w:rPr>
            </w:pPr>
          </w:p>
        </w:tc>
      </w:tr>
      <w:tr w:rsidR="001C5191" w14:paraId="5469C77F" w14:textId="77777777" w:rsidTr="001C5191">
        <w:tc>
          <w:tcPr>
            <w:tcW w:w="3794" w:type="dxa"/>
            <w:gridSpan w:val="2"/>
          </w:tcPr>
          <w:p w14:paraId="3A996957" w14:textId="77777777" w:rsidR="001C5191" w:rsidRDefault="001C5191" w:rsidP="00D40A36">
            <w:pPr>
              <w:rPr>
                <w:rFonts w:ascii="Arial" w:hAnsi="Arial" w:cs="Arial"/>
                <w:b/>
              </w:rPr>
            </w:pPr>
            <w:r>
              <w:rPr>
                <w:rFonts w:ascii="Arial" w:hAnsi="Arial" w:cs="Arial"/>
                <w:b/>
              </w:rPr>
              <w:t>CT Brain</w:t>
            </w:r>
          </w:p>
        </w:tc>
        <w:tc>
          <w:tcPr>
            <w:tcW w:w="1701" w:type="dxa"/>
            <w:gridSpan w:val="3"/>
          </w:tcPr>
          <w:p w14:paraId="2A6AF2DE" w14:textId="77777777" w:rsidR="001C5191" w:rsidRDefault="001C5191" w:rsidP="00D40A36">
            <w:pPr>
              <w:rPr>
                <w:rFonts w:ascii="Arial" w:hAnsi="Arial" w:cs="Arial"/>
                <w:b/>
              </w:rPr>
            </w:pPr>
            <w:r>
              <w:rPr>
                <w:rFonts w:ascii="Arial" w:hAnsi="Arial" w:cs="Arial"/>
                <w:b/>
              </w:rPr>
              <w:t>Date:</w:t>
            </w:r>
          </w:p>
        </w:tc>
        <w:tc>
          <w:tcPr>
            <w:tcW w:w="3747" w:type="dxa"/>
            <w:gridSpan w:val="2"/>
          </w:tcPr>
          <w:p w14:paraId="63F3F454" w14:textId="77777777" w:rsidR="001C5191" w:rsidRDefault="001C5191" w:rsidP="00D40A36">
            <w:pPr>
              <w:rPr>
                <w:rFonts w:ascii="Arial" w:hAnsi="Arial" w:cs="Arial"/>
                <w:b/>
              </w:rPr>
            </w:pPr>
            <w:r>
              <w:rPr>
                <w:rFonts w:ascii="Arial" w:hAnsi="Arial" w:cs="Arial"/>
                <w:b/>
              </w:rPr>
              <w:t>Result:</w:t>
            </w:r>
          </w:p>
          <w:p w14:paraId="20F137DF" w14:textId="77777777" w:rsidR="001C5191" w:rsidRDefault="001C5191" w:rsidP="00D40A36">
            <w:pPr>
              <w:rPr>
                <w:rFonts w:ascii="Arial" w:hAnsi="Arial" w:cs="Arial"/>
                <w:b/>
              </w:rPr>
            </w:pPr>
          </w:p>
          <w:p w14:paraId="60F93B6E" w14:textId="77777777" w:rsidR="001C5191" w:rsidRDefault="001C5191" w:rsidP="00D40A36">
            <w:pPr>
              <w:rPr>
                <w:rFonts w:ascii="Arial" w:hAnsi="Arial" w:cs="Arial"/>
                <w:b/>
              </w:rPr>
            </w:pPr>
          </w:p>
        </w:tc>
      </w:tr>
      <w:tr w:rsidR="001C5191" w14:paraId="3F9D9E37" w14:textId="77777777" w:rsidTr="001C5191">
        <w:tc>
          <w:tcPr>
            <w:tcW w:w="3794" w:type="dxa"/>
            <w:gridSpan w:val="2"/>
          </w:tcPr>
          <w:p w14:paraId="7917397C" w14:textId="77777777" w:rsidR="001C5191" w:rsidRPr="001C5191" w:rsidRDefault="001C5191" w:rsidP="00D40A36">
            <w:pPr>
              <w:rPr>
                <w:rFonts w:ascii="Arial" w:hAnsi="Arial" w:cs="Arial"/>
              </w:rPr>
            </w:pPr>
            <w:r>
              <w:rPr>
                <w:rFonts w:ascii="Arial" w:hAnsi="Arial" w:cs="Arial"/>
                <w:b/>
              </w:rPr>
              <w:t xml:space="preserve">MRI Brain </w:t>
            </w:r>
            <w:r>
              <w:rPr>
                <w:rFonts w:ascii="Arial" w:hAnsi="Arial" w:cs="Arial"/>
              </w:rPr>
              <w:t xml:space="preserve">(consider if CT NAD but </w:t>
            </w:r>
            <w:r w:rsidR="00B76565">
              <w:rPr>
                <w:rFonts w:ascii="Arial" w:hAnsi="Arial" w:cs="Arial"/>
              </w:rPr>
              <w:t>clinical presentation suggestive</w:t>
            </w:r>
            <w:r>
              <w:rPr>
                <w:rFonts w:ascii="Arial" w:hAnsi="Arial" w:cs="Arial"/>
              </w:rPr>
              <w:t xml:space="preserve"> of ABI)</w:t>
            </w:r>
          </w:p>
        </w:tc>
        <w:tc>
          <w:tcPr>
            <w:tcW w:w="1701" w:type="dxa"/>
            <w:gridSpan w:val="3"/>
          </w:tcPr>
          <w:p w14:paraId="0B054EE6" w14:textId="77777777" w:rsidR="001C5191" w:rsidRDefault="001C5191" w:rsidP="00D40A36">
            <w:pPr>
              <w:rPr>
                <w:rFonts w:ascii="Arial" w:hAnsi="Arial" w:cs="Arial"/>
                <w:b/>
              </w:rPr>
            </w:pPr>
            <w:r>
              <w:rPr>
                <w:rFonts w:ascii="Arial" w:hAnsi="Arial" w:cs="Arial"/>
                <w:b/>
              </w:rPr>
              <w:t>Date:</w:t>
            </w:r>
          </w:p>
        </w:tc>
        <w:tc>
          <w:tcPr>
            <w:tcW w:w="3747" w:type="dxa"/>
            <w:gridSpan w:val="2"/>
          </w:tcPr>
          <w:p w14:paraId="65B082FA" w14:textId="77777777" w:rsidR="001C5191" w:rsidRDefault="001C5191" w:rsidP="00D40A36">
            <w:pPr>
              <w:rPr>
                <w:rFonts w:ascii="Arial" w:hAnsi="Arial" w:cs="Arial"/>
                <w:b/>
              </w:rPr>
            </w:pPr>
            <w:r>
              <w:rPr>
                <w:rFonts w:ascii="Arial" w:hAnsi="Arial" w:cs="Arial"/>
                <w:b/>
              </w:rPr>
              <w:t>Result:</w:t>
            </w:r>
          </w:p>
        </w:tc>
      </w:tr>
      <w:tr w:rsidR="001C5191" w14:paraId="365814FB" w14:textId="77777777" w:rsidTr="001C5191">
        <w:tc>
          <w:tcPr>
            <w:tcW w:w="3794" w:type="dxa"/>
            <w:gridSpan w:val="2"/>
          </w:tcPr>
          <w:p w14:paraId="1CCB8551" w14:textId="77777777" w:rsidR="001C5191" w:rsidRPr="001C5191" w:rsidRDefault="001C5191" w:rsidP="00D40A36">
            <w:pPr>
              <w:rPr>
                <w:rFonts w:ascii="Arial" w:hAnsi="Arial" w:cs="Arial"/>
              </w:rPr>
            </w:pPr>
            <w:r>
              <w:rPr>
                <w:rFonts w:ascii="Arial" w:hAnsi="Arial" w:cs="Arial"/>
                <w:b/>
              </w:rPr>
              <w:t xml:space="preserve">LP </w:t>
            </w:r>
            <w:r>
              <w:rPr>
                <w:rFonts w:ascii="Arial" w:hAnsi="Arial" w:cs="Arial"/>
              </w:rPr>
              <w:t>(seek neurology or neurosurgery advice and consider physical and cognitive measures pre and post)</w:t>
            </w:r>
          </w:p>
        </w:tc>
        <w:tc>
          <w:tcPr>
            <w:tcW w:w="1701" w:type="dxa"/>
            <w:gridSpan w:val="3"/>
          </w:tcPr>
          <w:p w14:paraId="46C62607" w14:textId="77777777" w:rsidR="001C5191" w:rsidRDefault="001C5191" w:rsidP="00D40A36">
            <w:pPr>
              <w:rPr>
                <w:rFonts w:ascii="Arial" w:hAnsi="Arial" w:cs="Arial"/>
                <w:b/>
              </w:rPr>
            </w:pPr>
            <w:r>
              <w:rPr>
                <w:rFonts w:ascii="Arial" w:hAnsi="Arial" w:cs="Arial"/>
                <w:b/>
              </w:rPr>
              <w:t>Date:</w:t>
            </w:r>
          </w:p>
        </w:tc>
        <w:tc>
          <w:tcPr>
            <w:tcW w:w="3747" w:type="dxa"/>
            <w:gridSpan w:val="2"/>
          </w:tcPr>
          <w:p w14:paraId="3AADBDD3" w14:textId="77777777" w:rsidR="001C5191" w:rsidRDefault="001C5191" w:rsidP="00D40A36">
            <w:pPr>
              <w:rPr>
                <w:rFonts w:ascii="Arial" w:hAnsi="Arial" w:cs="Arial"/>
                <w:b/>
              </w:rPr>
            </w:pPr>
            <w:r>
              <w:rPr>
                <w:rFonts w:ascii="Arial" w:hAnsi="Arial" w:cs="Arial"/>
                <w:b/>
              </w:rPr>
              <w:t>Result:</w:t>
            </w:r>
          </w:p>
        </w:tc>
      </w:tr>
      <w:tr w:rsidR="001C5191" w14:paraId="0ABAC23F" w14:textId="77777777" w:rsidTr="001C5191">
        <w:tc>
          <w:tcPr>
            <w:tcW w:w="3794" w:type="dxa"/>
            <w:gridSpan w:val="2"/>
          </w:tcPr>
          <w:p w14:paraId="6C29A60A" w14:textId="77777777" w:rsidR="001C5191" w:rsidRDefault="001C5191" w:rsidP="00D40A36">
            <w:pPr>
              <w:rPr>
                <w:rFonts w:ascii="Arial" w:hAnsi="Arial" w:cs="Arial"/>
                <w:b/>
              </w:rPr>
            </w:pPr>
            <w:r>
              <w:rPr>
                <w:rFonts w:ascii="Arial" w:hAnsi="Arial" w:cs="Arial"/>
                <w:b/>
              </w:rPr>
              <w:t>Neurology/ Neurosurgical review</w:t>
            </w:r>
          </w:p>
        </w:tc>
        <w:tc>
          <w:tcPr>
            <w:tcW w:w="1701" w:type="dxa"/>
            <w:gridSpan w:val="3"/>
          </w:tcPr>
          <w:p w14:paraId="14D3CB11" w14:textId="77777777" w:rsidR="001C5191" w:rsidRDefault="001C5191" w:rsidP="00D40A36">
            <w:pPr>
              <w:rPr>
                <w:rFonts w:ascii="Arial" w:hAnsi="Arial" w:cs="Arial"/>
                <w:b/>
              </w:rPr>
            </w:pPr>
            <w:r>
              <w:rPr>
                <w:rFonts w:ascii="Arial" w:hAnsi="Arial" w:cs="Arial"/>
                <w:b/>
              </w:rPr>
              <w:t>Date:</w:t>
            </w:r>
          </w:p>
        </w:tc>
        <w:tc>
          <w:tcPr>
            <w:tcW w:w="3747" w:type="dxa"/>
            <w:gridSpan w:val="2"/>
          </w:tcPr>
          <w:p w14:paraId="1C22015A" w14:textId="77777777" w:rsidR="001C5191" w:rsidRDefault="001C5191" w:rsidP="00D40A36">
            <w:pPr>
              <w:rPr>
                <w:rFonts w:ascii="Arial" w:hAnsi="Arial" w:cs="Arial"/>
                <w:b/>
              </w:rPr>
            </w:pPr>
            <w:r>
              <w:rPr>
                <w:rFonts w:ascii="Arial" w:hAnsi="Arial" w:cs="Arial"/>
                <w:b/>
              </w:rPr>
              <w:t>Outcome:</w:t>
            </w:r>
          </w:p>
          <w:p w14:paraId="5F9A99AF" w14:textId="77777777" w:rsidR="001C5191" w:rsidRDefault="001C5191" w:rsidP="00D40A36">
            <w:pPr>
              <w:rPr>
                <w:rFonts w:ascii="Arial" w:hAnsi="Arial" w:cs="Arial"/>
                <w:b/>
              </w:rPr>
            </w:pPr>
          </w:p>
          <w:p w14:paraId="4906AD0F" w14:textId="77777777" w:rsidR="0075762E" w:rsidRDefault="0075762E" w:rsidP="00D40A36">
            <w:pPr>
              <w:rPr>
                <w:rFonts w:ascii="Arial" w:hAnsi="Arial" w:cs="Arial"/>
                <w:b/>
              </w:rPr>
            </w:pPr>
          </w:p>
          <w:p w14:paraId="2029F42A" w14:textId="77777777" w:rsidR="001C5191" w:rsidRDefault="001C5191" w:rsidP="00D40A36">
            <w:pPr>
              <w:rPr>
                <w:rFonts w:ascii="Arial" w:hAnsi="Arial" w:cs="Arial"/>
                <w:b/>
              </w:rPr>
            </w:pPr>
          </w:p>
          <w:p w14:paraId="0488AF53" w14:textId="77777777" w:rsidR="001C5191" w:rsidRDefault="001C5191" w:rsidP="00D40A36">
            <w:pPr>
              <w:rPr>
                <w:rFonts w:ascii="Arial" w:hAnsi="Arial" w:cs="Arial"/>
                <w:b/>
              </w:rPr>
            </w:pPr>
          </w:p>
        </w:tc>
      </w:tr>
      <w:tr w:rsidR="001C5191" w14:paraId="4703EB56" w14:textId="77777777" w:rsidTr="00D55FF5">
        <w:tc>
          <w:tcPr>
            <w:tcW w:w="9242" w:type="dxa"/>
            <w:gridSpan w:val="7"/>
          </w:tcPr>
          <w:p w14:paraId="39BA9C1E" w14:textId="77777777" w:rsidR="001C5191" w:rsidRPr="001C5191" w:rsidRDefault="001C5191" w:rsidP="001C5191">
            <w:pPr>
              <w:pStyle w:val="ListParagraph"/>
              <w:numPr>
                <w:ilvl w:val="0"/>
                <w:numId w:val="16"/>
              </w:numPr>
              <w:rPr>
                <w:rFonts w:ascii="Arial" w:hAnsi="Arial" w:cs="Arial"/>
                <w:b/>
              </w:rPr>
            </w:pPr>
            <w:r w:rsidRPr="001C5191">
              <w:rPr>
                <w:rFonts w:ascii="Arial" w:hAnsi="Arial" w:cs="Arial"/>
                <w:b/>
              </w:rPr>
              <w:t>Seizure Disorder</w:t>
            </w:r>
          </w:p>
        </w:tc>
      </w:tr>
      <w:tr w:rsidR="001C5191" w14:paraId="7B603ABE" w14:textId="77777777" w:rsidTr="001C5191">
        <w:tc>
          <w:tcPr>
            <w:tcW w:w="3794" w:type="dxa"/>
            <w:gridSpan w:val="2"/>
          </w:tcPr>
          <w:p w14:paraId="7C68242C" w14:textId="77777777" w:rsidR="001C5191" w:rsidRPr="00D55FF5" w:rsidRDefault="001C5191" w:rsidP="00D40A36">
            <w:pPr>
              <w:rPr>
                <w:rFonts w:ascii="Arial" w:hAnsi="Arial" w:cs="Arial"/>
              </w:rPr>
            </w:pPr>
            <w:r w:rsidRPr="00D55FF5">
              <w:rPr>
                <w:rFonts w:ascii="Arial" w:hAnsi="Arial" w:cs="Arial"/>
              </w:rPr>
              <w:t>CT Brain</w:t>
            </w:r>
          </w:p>
        </w:tc>
        <w:tc>
          <w:tcPr>
            <w:tcW w:w="1701" w:type="dxa"/>
            <w:gridSpan w:val="3"/>
          </w:tcPr>
          <w:p w14:paraId="42409555" w14:textId="77777777" w:rsidR="001C5191" w:rsidRDefault="001C5191" w:rsidP="00D40A36">
            <w:pPr>
              <w:rPr>
                <w:rFonts w:ascii="Arial" w:hAnsi="Arial" w:cs="Arial"/>
                <w:b/>
              </w:rPr>
            </w:pPr>
            <w:r>
              <w:rPr>
                <w:rFonts w:ascii="Arial" w:hAnsi="Arial" w:cs="Arial"/>
                <w:b/>
              </w:rPr>
              <w:t>Date:</w:t>
            </w:r>
          </w:p>
        </w:tc>
        <w:tc>
          <w:tcPr>
            <w:tcW w:w="3747" w:type="dxa"/>
            <w:gridSpan w:val="2"/>
          </w:tcPr>
          <w:p w14:paraId="42ADC6B4" w14:textId="77777777" w:rsidR="001C5191" w:rsidRDefault="001C5191" w:rsidP="00D40A36">
            <w:pPr>
              <w:rPr>
                <w:rFonts w:ascii="Arial" w:hAnsi="Arial" w:cs="Arial"/>
                <w:b/>
              </w:rPr>
            </w:pPr>
            <w:r>
              <w:rPr>
                <w:rFonts w:ascii="Arial" w:hAnsi="Arial" w:cs="Arial"/>
                <w:b/>
              </w:rPr>
              <w:t>Result:</w:t>
            </w:r>
          </w:p>
          <w:p w14:paraId="1FACC5A7" w14:textId="77777777" w:rsidR="001C5191" w:rsidRDefault="001C5191" w:rsidP="00D40A36">
            <w:pPr>
              <w:rPr>
                <w:rFonts w:ascii="Arial" w:hAnsi="Arial" w:cs="Arial"/>
                <w:b/>
              </w:rPr>
            </w:pPr>
          </w:p>
          <w:p w14:paraId="42275E7A" w14:textId="77777777" w:rsidR="001C5191" w:rsidRDefault="001C5191" w:rsidP="00D40A36">
            <w:pPr>
              <w:rPr>
                <w:rFonts w:ascii="Arial" w:hAnsi="Arial" w:cs="Arial"/>
                <w:b/>
              </w:rPr>
            </w:pPr>
          </w:p>
        </w:tc>
      </w:tr>
      <w:tr w:rsidR="001C5191" w14:paraId="1346DFF9" w14:textId="77777777" w:rsidTr="001C5191">
        <w:tc>
          <w:tcPr>
            <w:tcW w:w="3794" w:type="dxa"/>
            <w:gridSpan w:val="2"/>
          </w:tcPr>
          <w:p w14:paraId="35BA95B7" w14:textId="77777777" w:rsidR="001C5191" w:rsidRPr="00D55FF5" w:rsidRDefault="001C5191" w:rsidP="00D40A36">
            <w:pPr>
              <w:rPr>
                <w:rFonts w:ascii="Arial" w:hAnsi="Arial" w:cs="Arial"/>
              </w:rPr>
            </w:pPr>
            <w:r w:rsidRPr="00D55FF5">
              <w:rPr>
                <w:rFonts w:ascii="Arial" w:hAnsi="Arial" w:cs="Arial"/>
              </w:rPr>
              <w:t>Seizure chart</w:t>
            </w:r>
          </w:p>
        </w:tc>
        <w:tc>
          <w:tcPr>
            <w:tcW w:w="1701" w:type="dxa"/>
            <w:gridSpan w:val="3"/>
          </w:tcPr>
          <w:p w14:paraId="520E6FB6" w14:textId="77777777" w:rsidR="001C5191" w:rsidRDefault="001C5191" w:rsidP="00D40A36">
            <w:pPr>
              <w:rPr>
                <w:rFonts w:ascii="Arial" w:hAnsi="Arial" w:cs="Arial"/>
                <w:b/>
              </w:rPr>
            </w:pPr>
          </w:p>
        </w:tc>
        <w:tc>
          <w:tcPr>
            <w:tcW w:w="3747" w:type="dxa"/>
            <w:gridSpan w:val="2"/>
          </w:tcPr>
          <w:p w14:paraId="0EE077FB" w14:textId="77777777" w:rsidR="001C5191" w:rsidRDefault="001C5191" w:rsidP="00D40A36">
            <w:pPr>
              <w:rPr>
                <w:rFonts w:ascii="Arial" w:hAnsi="Arial" w:cs="Arial"/>
                <w:b/>
              </w:rPr>
            </w:pPr>
            <w:r>
              <w:rPr>
                <w:rFonts w:ascii="Arial" w:hAnsi="Arial" w:cs="Arial"/>
                <w:b/>
              </w:rPr>
              <w:t>Results:</w:t>
            </w:r>
          </w:p>
          <w:p w14:paraId="54678A03" w14:textId="77777777" w:rsidR="001C5191" w:rsidRDefault="001C5191" w:rsidP="00D40A36">
            <w:pPr>
              <w:rPr>
                <w:rFonts w:ascii="Arial" w:hAnsi="Arial" w:cs="Arial"/>
                <w:b/>
              </w:rPr>
            </w:pPr>
          </w:p>
          <w:p w14:paraId="232666EA" w14:textId="77777777" w:rsidR="001C5191" w:rsidRDefault="001C5191" w:rsidP="00D40A36">
            <w:pPr>
              <w:rPr>
                <w:rFonts w:ascii="Arial" w:hAnsi="Arial" w:cs="Arial"/>
                <w:b/>
              </w:rPr>
            </w:pPr>
          </w:p>
        </w:tc>
      </w:tr>
      <w:tr w:rsidR="001C5191" w14:paraId="4DC57228" w14:textId="77777777" w:rsidTr="001C5191">
        <w:tc>
          <w:tcPr>
            <w:tcW w:w="3794" w:type="dxa"/>
            <w:gridSpan w:val="2"/>
          </w:tcPr>
          <w:p w14:paraId="210B1971" w14:textId="77777777" w:rsidR="001C5191" w:rsidRPr="00D55FF5" w:rsidRDefault="001C5191" w:rsidP="00D40A36">
            <w:pPr>
              <w:rPr>
                <w:rFonts w:ascii="Arial" w:hAnsi="Arial" w:cs="Arial"/>
              </w:rPr>
            </w:pPr>
            <w:r w:rsidRPr="00D55FF5">
              <w:rPr>
                <w:rFonts w:ascii="Arial" w:hAnsi="Arial" w:cs="Arial"/>
              </w:rPr>
              <w:t>EEG</w:t>
            </w:r>
          </w:p>
        </w:tc>
        <w:tc>
          <w:tcPr>
            <w:tcW w:w="1701" w:type="dxa"/>
            <w:gridSpan w:val="3"/>
          </w:tcPr>
          <w:p w14:paraId="41DBD08E" w14:textId="77777777" w:rsidR="001C5191" w:rsidRDefault="001C5191" w:rsidP="00D40A36">
            <w:pPr>
              <w:rPr>
                <w:rFonts w:ascii="Arial" w:hAnsi="Arial" w:cs="Arial"/>
                <w:b/>
              </w:rPr>
            </w:pPr>
            <w:r>
              <w:rPr>
                <w:rFonts w:ascii="Arial" w:hAnsi="Arial" w:cs="Arial"/>
                <w:b/>
              </w:rPr>
              <w:t>Date</w:t>
            </w:r>
          </w:p>
        </w:tc>
        <w:tc>
          <w:tcPr>
            <w:tcW w:w="3747" w:type="dxa"/>
            <w:gridSpan w:val="2"/>
          </w:tcPr>
          <w:p w14:paraId="28DC9C86" w14:textId="77777777" w:rsidR="001C5191" w:rsidRDefault="001C5191" w:rsidP="00D40A36">
            <w:pPr>
              <w:rPr>
                <w:rFonts w:ascii="Arial" w:hAnsi="Arial" w:cs="Arial"/>
                <w:b/>
              </w:rPr>
            </w:pPr>
            <w:r>
              <w:rPr>
                <w:rFonts w:ascii="Arial" w:hAnsi="Arial" w:cs="Arial"/>
                <w:b/>
              </w:rPr>
              <w:t>Result:</w:t>
            </w:r>
          </w:p>
          <w:p w14:paraId="326D785A" w14:textId="77777777" w:rsidR="001C5191" w:rsidRDefault="001C5191" w:rsidP="00D40A36">
            <w:pPr>
              <w:rPr>
                <w:rFonts w:ascii="Arial" w:hAnsi="Arial" w:cs="Arial"/>
                <w:b/>
              </w:rPr>
            </w:pPr>
          </w:p>
          <w:p w14:paraId="2CAEECF6" w14:textId="77777777" w:rsidR="001C5191" w:rsidRDefault="001C5191" w:rsidP="00D40A36">
            <w:pPr>
              <w:rPr>
                <w:rFonts w:ascii="Arial" w:hAnsi="Arial" w:cs="Arial"/>
                <w:b/>
              </w:rPr>
            </w:pPr>
          </w:p>
        </w:tc>
      </w:tr>
      <w:tr w:rsidR="001C5191" w14:paraId="13C55F97" w14:textId="77777777" w:rsidTr="001C5191">
        <w:tc>
          <w:tcPr>
            <w:tcW w:w="3794" w:type="dxa"/>
            <w:gridSpan w:val="2"/>
          </w:tcPr>
          <w:p w14:paraId="2AB94BBD" w14:textId="77777777" w:rsidR="001C5191" w:rsidRPr="00D55FF5" w:rsidRDefault="001C5191" w:rsidP="00D40A36">
            <w:pPr>
              <w:rPr>
                <w:rFonts w:ascii="Arial" w:hAnsi="Arial" w:cs="Arial"/>
              </w:rPr>
            </w:pPr>
            <w:r w:rsidRPr="00D55FF5">
              <w:rPr>
                <w:rFonts w:ascii="Arial" w:hAnsi="Arial" w:cs="Arial"/>
              </w:rPr>
              <w:t>Neurology review</w:t>
            </w:r>
          </w:p>
        </w:tc>
        <w:tc>
          <w:tcPr>
            <w:tcW w:w="1701" w:type="dxa"/>
            <w:gridSpan w:val="3"/>
          </w:tcPr>
          <w:p w14:paraId="219B5805" w14:textId="77777777" w:rsidR="001C5191" w:rsidRDefault="001C5191" w:rsidP="00D40A36">
            <w:pPr>
              <w:rPr>
                <w:rFonts w:ascii="Arial" w:hAnsi="Arial" w:cs="Arial"/>
                <w:b/>
              </w:rPr>
            </w:pPr>
            <w:r>
              <w:rPr>
                <w:rFonts w:ascii="Arial" w:hAnsi="Arial" w:cs="Arial"/>
                <w:b/>
              </w:rPr>
              <w:t>Date:</w:t>
            </w:r>
          </w:p>
        </w:tc>
        <w:tc>
          <w:tcPr>
            <w:tcW w:w="3747" w:type="dxa"/>
            <w:gridSpan w:val="2"/>
          </w:tcPr>
          <w:p w14:paraId="5F8C80CC" w14:textId="77777777" w:rsidR="001C5191" w:rsidRDefault="001C5191" w:rsidP="00D40A36">
            <w:pPr>
              <w:rPr>
                <w:rFonts w:ascii="Arial" w:hAnsi="Arial" w:cs="Arial"/>
                <w:b/>
              </w:rPr>
            </w:pPr>
            <w:r>
              <w:rPr>
                <w:rFonts w:ascii="Arial" w:hAnsi="Arial" w:cs="Arial"/>
                <w:b/>
              </w:rPr>
              <w:t>Outcome:</w:t>
            </w:r>
          </w:p>
          <w:p w14:paraId="2C35E8CE" w14:textId="77777777" w:rsidR="001C5191" w:rsidRDefault="001C5191" w:rsidP="00D40A36">
            <w:pPr>
              <w:rPr>
                <w:rFonts w:ascii="Arial" w:hAnsi="Arial" w:cs="Arial"/>
                <w:b/>
              </w:rPr>
            </w:pPr>
          </w:p>
          <w:p w14:paraId="2B30E062" w14:textId="77777777" w:rsidR="0075762E" w:rsidRDefault="0075762E" w:rsidP="00D40A36">
            <w:pPr>
              <w:rPr>
                <w:rFonts w:ascii="Arial" w:hAnsi="Arial" w:cs="Arial"/>
                <w:b/>
              </w:rPr>
            </w:pPr>
          </w:p>
          <w:p w14:paraId="0D1CD643" w14:textId="77777777" w:rsidR="001C5191" w:rsidRDefault="001C5191" w:rsidP="00D40A36">
            <w:pPr>
              <w:rPr>
                <w:rFonts w:ascii="Arial" w:hAnsi="Arial" w:cs="Arial"/>
                <w:b/>
              </w:rPr>
            </w:pPr>
          </w:p>
          <w:p w14:paraId="265486D5" w14:textId="77777777" w:rsidR="001C5191" w:rsidRDefault="001C5191" w:rsidP="00D40A36">
            <w:pPr>
              <w:rPr>
                <w:rFonts w:ascii="Arial" w:hAnsi="Arial" w:cs="Arial"/>
                <w:b/>
              </w:rPr>
            </w:pPr>
          </w:p>
        </w:tc>
      </w:tr>
      <w:tr w:rsidR="001C5191" w14:paraId="54A3FC7D" w14:textId="77777777" w:rsidTr="00D55FF5">
        <w:tc>
          <w:tcPr>
            <w:tcW w:w="9242" w:type="dxa"/>
            <w:gridSpan w:val="7"/>
          </w:tcPr>
          <w:p w14:paraId="15F0DEE7" w14:textId="77777777" w:rsidR="001C5191" w:rsidRPr="001C5191" w:rsidRDefault="001C5191" w:rsidP="001C5191">
            <w:pPr>
              <w:pStyle w:val="ListParagraph"/>
              <w:numPr>
                <w:ilvl w:val="0"/>
                <w:numId w:val="16"/>
              </w:numPr>
              <w:rPr>
                <w:rFonts w:ascii="Arial" w:hAnsi="Arial" w:cs="Arial"/>
                <w:b/>
              </w:rPr>
            </w:pPr>
            <w:r w:rsidRPr="001C5191">
              <w:rPr>
                <w:rFonts w:ascii="Arial" w:hAnsi="Arial" w:cs="Arial"/>
                <w:b/>
              </w:rPr>
              <w:t>Non CNS Infection</w:t>
            </w:r>
            <w:r>
              <w:rPr>
                <w:rFonts w:ascii="Arial" w:hAnsi="Arial" w:cs="Arial"/>
                <w:b/>
              </w:rPr>
              <w:t xml:space="preserve"> </w:t>
            </w:r>
            <w:r>
              <w:rPr>
                <w:rFonts w:ascii="Arial" w:hAnsi="Arial" w:cs="Arial"/>
              </w:rPr>
              <w:t>(e.g. chest; UTI; pressure areas/skin; surgical/drain sites such as surgical wounds, PEG or tracheostomy site; line site such as IV cannula; central venous catheter, arterial line)</w:t>
            </w:r>
          </w:p>
        </w:tc>
      </w:tr>
      <w:tr w:rsidR="0075762E" w14:paraId="34659277" w14:textId="77777777" w:rsidTr="001C5191">
        <w:tc>
          <w:tcPr>
            <w:tcW w:w="3794" w:type="dxa"/>
            <w:gridSpan w:val="2"/>
          </w:tcPr>
          <w:p w14:paraId="321A2692" w14:textId="77777777" w:rsidR="0075762E" w:rsidRPr="00D55FF5" w:rsidRDefault="0075762E" w:rsidP="00D40A36">
            <w:pPr>
              <w:rPr>
                <w:rFonts w:ascii="Arial" w:hAnsi="Arial" w:cs="Arial"/>
              </w:rPr>
            </w:pPr>
            <w:r>
              <w:rPr>
                <w:rFonts w:ascii="Arial" w:hAnsi="Arial" w:cs="Arial"/>
              </w:rPr>
              <w:t>Bloods - FBC, CRP, blood cultures</w:t>
            </w:r>
          </w:p>
        </w:tc>
        <w:tc>
          <w:tcPr>
            <w:tcW w:w="1701" w:type="dxa"/>
            <w:gridSpan w:val="3"/>
          </w:tcPr>
          <w:p w14:paraId="30467CBE" w14:textId="77777777" w:rsidR="0075762E" w:rsidRDefault="0075762E" w:rsidP="00D40A36">
            <w:pPr>
              <w:rPr>
                <w:rFonts w:ascii="Arial" w:hAnsi="Arial" w:cs="Arial"/>
                <w:b/>
              </w:rPr>
            </w:pPr>
            <w:r>
              <w:rPr>
                <w:rFonts w:ascii="Arial" w:hAnsi="Arial" w:cs="Arial"/>
                <w:b/>
              </w:rPr>
              <w:t>Date:</w:t>
            </w:r>
          </w:p>
          <w:p w14:paraId="1B2C465D" w14:textId="77777777" w:rsidR="0075762E" w:rsidRDefault="0075762E" w:rsidP="00D40A36">
            <w:pPr>
              <w:rPr>
                <w:rFonts w:ascii="Arial" w:hAnsi="Arial" w:cs="Arial"/>
                <w:b/>
              </w:rPr>
            </w:pPr>
          </w:p>
          <w:p w14:paraId="0C942040" w14:textId="77777777" w:rsidR="0075762E" w:rsidRDefault="0075762E" w:rsidP="00D40A36">
            <w:pPr>
              <w:rPr>
                <w:rFonts w:ascii="Arial" w:hAnsi="Arial" w:cs="Arial"/>
                <w:b/>
              </w:rPr>
            </w:pPr>
          </w:p>
        </w:tc>
        <w:tc>
          <w:tcPr>
            <w:tcW w:w="3747" w:type="dxa"/>
            <w:gridSpan w:val="2"/>
          </w:tcPr>
          <w:p w14:paraId="29A5EF26" w14:textId="77777777" w:rsidR="0075762E" w:rsidRDefault="0075762E" w:rsidP="00D40A36">
            <w:pPr>
              <w:rPr>
                <w:rFonts w:ascii="Arial" w:hAnsi="Arial" w:cs="Arial"/>
                <w:b/>
              </w:rPr>
            </w:pPr>
            <w:r>
              <w:rPr>
                <w:rFonts w:ascii="Arial" w:hAnsi="Arial" w:cs="Arial"/>
                <w:b/>
              </w:rPr>
              <w:t>Result:</w:t>
            </w:r>
          </w:p>
          <w:p w14:paraId="5DD44B9C" w14:textId="77777777" w:rsidR="0075762E" w:rsidRDefault="0075762E" w:rsidP="00D40A36">
            <w:pPr>
              <w:rPr>
                <w:rFonts w:ascii="Arial" w:hAnsi="Arial" w:cs="Arial"/>
                <w:b/>
              </w:rPr>
            </w:pPr>
          </w:p>
        </w:tc>
      </w:tr>
      <w:tr w:rsidR="001C5191" w14:paraId="5B834979" w14:textId="77777777" w:rsidTr="001C5191">
        <w:tc>
          <w:tcPr>
            <w:tcW w:w="3794" w:type="dxa"/>
            <w:gridSpan w:val="2"/>
          </w:tcPr>
          <w:p w14:paraId="37B09D32" w14:textId="77777777" w:rsidR="001C5191" w:rsidRPr="00D55FF5" w:rsidRDefault="005A340E" w:rsidP="00D40A36">
            <w:pPr>
              <w:rPr>
                <w:rFonts w:ascii="Arial" w:hAnsi="Arial" w:cs="Arial"/>
              </w:rPr>
            </w:pPr>
            <w:r w:rsidRPr="00D55FF5">
              <w:rPr>
                <w:rFonts w:ascii="Arial" w:hAnsi="Arial" w:cs="Arial"/>
              </w:rPr>
              <w:t xml:space="preserve">CXR </w:t>
            </w:r>
          </w:p>
        </w:tc>
        <w:tc>
          <w:tcPr>
            <w:tcW w:w="1701" w:type="dxa"/>
            <w:gridSpan w:val="3"/>
          </w:tcPr>
          <w:p w14:paraId="0D8B6953" w14:textId="77777777" w:rsidR="001C5191" w:rsidRDefault="005A340E" w:rsidP="00D40A36">
            <w:pPr>
              <w:rPr>
                <w:rFonts w:ascii="Arial" w:hAnsi="Arial" w:cs="Arial"/>
                <w:b/>
              </w:rPr>
            </w:pPr>
            <w:r>
              <w:rPr>
                <w:rFonts w:ascii="Arial" w:hAnsi="Arial" w:cs="Arial"/>
                <w:b/>
              </w:rPr>
              <w:t>Date:</w:t>
            </w:r>
          </w:p>
        </w:tc>
        <w:tc>
          <w:tcPr>
            <w:tcW w:w="3747" w:type="dxa"/>
            <w:gridSpan w:val="2"/>
          </w:tcPr>
          <w:p w14:paraId="385446AE" w14:textId="77777777" w:rsidR="001C5191" w:rsidRDefault="005A340E" w:rsidP="00D40A36">
            <w:pPr>
              <w:rPr>
                <w:rFonts w:ascii="Arial" w:hAnsi="Arial" w:cs="Arial"/>
                <w:b/>
              </w:rPr>
            </w:pPr>
            <w:r>
              <w:rPr>
                <w:rFonts w:ascii="Arial" w:hAnsi="Arial" w:cs="Arial"/>
                <w:b/>
              </w:rPr>
              <w:t>Result:</w:t>
            </w:r>
          </w:p>
          <w:p w14:paraId="14285D87" w14:textId="77777777" w:rsidR="005A340E" w:rsidRDefault="005A340E" w:rsidP="00D40A36">
            <w:pPr>
              <w:rPr>
                <w:rFonts w:ascii="Arial" w:hAnsi="Arial" w:cs="Arial"/>
                <w:b/>
              </w:rPr>
            </w:pPr>
          </w:p>
          <w:p w14:paraId="6B98AF20" w14:textId="77777777" w:rsidR="005A340E" w:rsidRDefault="005A340E" w:rsidP="00D40A36">
            <w:pPr>
              <w:rPr>
                <w:rFonts w:ascii="Arial" w:hAnsi="Arial" w:cs="Arial"/>
                <w:b/>
              </w:rPr>
            </w:pPr>
          </w:p>
        </w:tc>
      </w:tr>
      <w:tr w:rsidR="001C5191" w14:paraId="178A24D2" w14:textId="77777777" w:rsidTr="001C5191">
        <w:tc>
          <w:tcPr>
            <w:tcW w:w="3794" w:type="dxa"/>
            <w:gridSpan w:val="2"/>
          </w:tcPr>
          <w:p w14:paraId="56A681B2" w14:textId="77777777" w:rsidR="001C5191" w:rsidRPr="00D55FF5" w:rsidRDefault="005A340E" w:rsidP="00D40A36">
            <w:pPr>
              <w:rPr>
                <w:rFonts w:ascii="Arial" w:hAnsi="Arial" w:cs="Arial"/>
              </w:rPr>
            </w:pPr>
            <w:r w:rsidRPr="00D55FF5">
              <w:rPr>
                <w:rFonts w:ascii="Arial" w:hAnsi="Arial" w:cs="Arial"/>
              </w:rPr>
              <w:t>Sputum</w:t>
            </w:r>
          </w:p>
        </w:tc>
        <w:tc>
          <w:tcPr>
            <w:tcW w:w="1701" w:type="dxa"/>
            <w:gridSpan w:val="3"/>
          </w:tcPr>
          <w:p w14:paraId="4CCA623B" w14:textId="77777777" w:rsidR="001C5191" w:rsidRDefault="005A340E" w:rsidP="00D40A36">
            <w:pPr>
              <w:rPr>
                <w:rFonts w:ascii="Arial" w:hAnsi="Arial" w:cs="Arial"/>
                <w:b/>
              </w:rPr>
            </w:pPr>
            <w:r>
              <w:rPr>
                <w:rFonts w:ascii="Arial" w:hAnsi="Arial" w:cs="Arial"/>
                <w:b/>
              </w:rPr>
              <w:t>Date:</w:t>
            </w:r>
          </w:p>
        </w:tc>
        <w:tc>
          <w:tcPr>
            <w:tcW w:w="3747" w:type="dxa"/>
            <w:gridSpan w:val="2"/>
          </w:tcPr>
          <w:p w14:paraId="0B273FBD" w14:textId="77777777" w:rsidR="001C5191" w:rsidRDefault="005A340E" w:rsidP="00D40A36">
            <w:pPr>
              <w:rPr>
                <w:rFonts w:ascii="Arial" w:hAnsi="Arial" w:cs="Arial"/>
                <w:b/>
              </w:rPr>
            </w:pPr>
            <w:r>
              <w:rPr>
                <w:rFonts w:ascii="Arial" w:hAnsi="Arial" w:cs="Arial"/>
                <w:b/>
              </w:rPr>
              <w:t>Result:</w:t>
            </w:r>
          </w:p>
          <w:p w14:paraId="7BC4E204" w14:textId="77777777" w:rsidR="005A340E" w:rsidRDefault="005A340E" w:rsidP="00D40A36">
            <w:pPr>
              <w:rPr>
                <w:rFonts w:ascii="Arial" w:hAnsi="Arial" w:cs="Arial"/>
                <w:b/>
              </w:rPr>
            </w:pPr>
          </w:p>
          <w:p w14:paraId="4B1FA1AC" w14:textId="77777777" w:rsidR="005A340E" w:rsidRDefault="005A340E" w:rsidP="00D40A36">
            <w:pPr>
              <w:rPr>
                <w:rFonts w:ascii="Arial" w:hAnsi="Arial" w:cs="Arial"/>
                <w:b/>
              </w:rPr>
            </w:pPr>
          </w:p>
        </w:tc>
      </w:tr>
      <w:tr w:rsidR="001C5191" w14:paraId="245D64CC" w14:textId="77777777" w:rsidTr="001C5191">
        <w:tc>
          <w:tcPr>
            <w:tcW w:w="3794" w:type="dxa"/>
            <w:gridSpan w:val="2"/>
          </w:tcPr>
          <w:p w14:paraId="29B33DE5" w14:textId="77777777" w:rsidR="001C5191" w:rsidRPr="00D55FF5" w:rsidRDefault="005A340E" w:rsidP="00D40A36">
            <w:pPr>
              <w:rPr>
                <w:rFonts w:ascii="Arial" w:hAnsi="Arial" w:cs="Arial"/>
              </w:rPr>
            </w:pPr>
            <w:r w:rsidRPr="00D55FF5">
              <w:rPr>
                <w:rFonts w:ascii="Arial" w:hAnsi="Arial" w:cs="Arial"/>
              </w:rPr>
              <w:t xml:space="preserve">MSU/CSU </w:t>
            </w:r>
          </w:p>
        </w:tc>
        <w:tc>
          <w:tcPr>
            <w:tcW w:w="1701" w:type="dxa"/>
            <w:gridSpan w:val="3"/>
          </w:tcPr>
          <w:p w14:paraId="5C5A371B" w14:textId="77777777" w:rsidR="001C5191" w:rsidRDefault="005A340E" w:rsidP="00D40A36">
            <w:pPr>
              <w:rPr>
                <w:rFonts w:ascii="Arial" w:hAnsi="Arial" w:cs="Arial"/>
                <w:b/>
              </w:rPr>
            </w:pPr>
            <w:r>
              <w:rPr>
                <w:rFonts w:ascii="Arial" w:hAnsi="Arial" w:cs="Arial"/>
                <w:b/>
              </w:rPr>
              <w:t>Date:</w:t>
            </w:r>
          </w:p>
        </w:tc>
        <w:tc>
          <w:tcPr>
            <w:tcW w:w="3747" w:type="dxa"/>
            <w:gridSpan w:val="2"/>
          </w:tcPr>
          <w:p w14:paraId="0C00FA80" w14:textId="77777777" w:rsidR="001C5191" w:rsidRDefault="005A340E" w:rsidP="00D40A36">
            <w:pPr>
              <w:rPr>
                <w:rFonts w:ascii="Arial" w:hAnsi="Arial" w:cs="Arial"/>
                <w:b/>
              </w:rPr>
            </w:pPr>
            <w:r>
              <w:rPr>
                <w:rFonts w:ascii="Arial" w:hAnsi="Arial" w:cs="Arial"/>
                <w:b/>
              </w:rPr>
              <w:t>Result:</w:t>
            </w:r>
          </w:p>
          <w:p w14:paraId="1C96C55D" w14:textId="77777777" w:rsidR="005A340E" w:rsidRDefault="005A340E" w:rsidP="00D40A36">
            <w:pPr>
              <w:rPr>
                <w:rFonts w:ascii="Arial" w:hAnsi="Arial" w:cs="Arial"/>
                <w:b/>
              </w:rPr>
            </w:pPr>
          </w:p>
          <w:p w14:paraId="5F1E317D" w14:textId="77777777" w:rsidR="005A340E" w:rsidRDefault="005A340E" w:rsidP="00D40A36">
            <w:pPr>
              <w:rPr>
                <w:rFonts w:ascii="Arial" w:hAnsi="Arial" w:cs="Arial"/>
                <w:b/>
              </w:rPr>
            </w:pPr>
          </w:p>
        </w:tc>
      </w:tr>
      <w:tr w:rsidR="001C5191" w14:paraId="7CCA059D" w14:textId="77777777" w:rsidTr="001C5191">
        <w:tc>
          <w:tcPr>
            <w:tcW w:w="3794" w:type="dxa"/>
            <w:gridSpan w:val="2"/>
          </w:tcPr>
          <w:p w14:paraId="2DF0BE87" w14:textId="77777777" w:rsidR="001C5191" w:rsidRPr="00D55FF5" w:rsidRDefault="005A340E" w:rsidP="00D40A36">
            <w:pPr>
              <w:rPr>
                <w:rFonts w:ascii="Arial" w:hAnsi="Arial" w:cs="Arial"/>
              </w:rPr>
            </w:pPr>
            <w:r w:rsidRPr="00D55FF5">
              <w:rPr>
                <w:rFonts w:ascii="Arial" w:hAnsi="Arial" w:cs="Arial"/>
              </w:rPr>
              <w:t>Would/surgical site/ line swap/ tip</w:t>
            </w:r>
          </w:p>
        </w:tc>
        <w:tc>
          <w:tcPr>
            <w:tcW w:w="1701" w:type="dxa"/>
            <w:gridSpan w:val="3"/>
          </w:tcPr>
          <w:p w14:paraId="07CA0169" w14:textId="77777777" w:rsidR="001C5191" w:rsidRDefault="005A340E" w:rsidP="00D40A36">
            <w:pPr>
              <w:rPr>
                <w:rFonts w:ascii="Arial" w:hAnsi="Arial" w:cs="Arial"/>
                <w:b/>
              </w:rPr>
            </w:pPr>
            <w:r>
              <w:rPr>
                <w:rFonts w:ascii="Arial" w:hAnsi="Arial" w:cs="Arial"/>
                <w:b/>
              </w:rPr>
              <w:t>Date:</w:t>
            </w:r>
          </w:p>
        </w:tc>
        <w:tc>
          <w:tcPr>
            <w:tcW w:w="3747" w:type="dxa"/>
            <w:gridSpan w:val="2"/>
          </w:tcPr>
          <w:p w14:paraId="6BA4CDBE" w14:textId="77777777" w:rsidR="001C5191" w:rsidRDefault="005A340E" w:rsidP="00D40A36">
            <w:pPr>
              <w:rPr>
                <w:rFonts w:ascii="Arial" w:hAnsi="Arial" w:cs="Arial"/>
                <w:b/>
              </w:rPr>
            </w:pPr>
            <w:r>
              <w:rPr>
                <w:rFonts w:ascii="Arial" w:hAnsi="Arial" w:cs="Arial"/>
                <w:b/>
              </w:rPr>
              <w:t>Results:</w:t>
            </w:r>
          </w:p>
          <w:p w14:paraId="2C75DF7F" w14:textId="77777777" w:rsidR="005A340E" w:rsidRDefault="005A340E" w:rsidP="00D40A36">
            <w:pPr>
              <w:rPr>
                <w:rFonts w:ascii="Arial" w:hAnsi="Arial" w:cs="Arial"/>
                <w:b/>
              </w:rPr>
            </w:pPr>
          </w:p>
          <w:p w14:paraId="410BCD26" w14:textId="77777777" w:rsidR="005A340E" w:rsidRDefault="005A340E" w:rsidP="00D40A36">
            <w:pPr>
              <w:rPr>
                <w:rFonts w:ascii="Arial" w:hAnsi="Arial" w:cs="Arial"/>
                <w:b/>
              </w:rPr>
            </w:pPr>
          </w:p>
        </w:tc>
      </w:tr>
      <w:tr w:rsidR="001C5191" w14:paraId="4C473C29" w14:textId="77777777" w:rsidTr="001C5191">
        <w:tc>
          <w:tcPr>
            <w:tcW w:w="3794" w:type="dxa"/>
            <w:gridSpan w:val="2"/>
          </w:tcPr>
          <w:p w14:paraId="6D465DEE" w14:textId="77777777" w:rsidR="001C5191" w:rsidRPr="00D55FF5" w:rsidRDefault="005A340E" w:rsidP="00D40A36">
            <w:pPr>
              <w:rPr>
                <w:rFonts w:ascii="Arial" w:hAnsi="Arial" w:cs="Arial"/>
              </w:rPr>
            </w:pPr>
            <w:r w:rsidRPr="00D55FF5">
              <w:rPr>
                <w:rFonts w:ascii="Arial" w:hAnsi="Arial" w:cs="Arial"/>
              </w:rPr>
              <w:t>Microbiology</w:t>
            </w:r>
          </w:p>
        </w:tc>
        <w:tc>
          <w:tcPr>
            <w:tcW w:w="1701" w:type="dxa"/>
            <w:gridSpan w:val="3"/>
          </w:tcPr>
          <w:p w14:paraId="3F8E6414" w14:textId="77777777" w:rsidR="001C5191" w:rsidRDefault="0075762E" w:rsidP="00D40A36">
            <w:pPr>
              <w:rPr>
                <w:rFonts w:ascii="Arial" w:hAnsi="Arial" w:cs="Arial"/>
                <w:b/>
              </w:rPr>
            </w:pPr>
            <w:r>
              <w:rPr>
                <w:rFonts w:ascii="Arial" w:hAnsi="Arial" w:cs="Arial"/>
                <w:b/>
              </w:rPr>
              <w:t>Date:</w:t>
            </w:r>
          </w:p>
        </w:tc>
        <w:tc>
          <w:tcPr>
            <w:tcW w:w="3747" w:type="dxa"/>
            <w:gridSpan w:val="2"/>
          </w:tcPr>
          <w:p w14:paraId="54A22D67" w14:textId="77777777" w:rsidR="0075762E" w:rsidRDefault="005A340E" w:rsidP="00D40A36">
            <w:pPr>
              <w:rPr>
                <w:rFonts w:ascii="Arial" w:hAnsi="Arial" w:cs="Arial"/>
                <w:b/>
              </w:rPr>
            </w:pPr>
            <w:r>
              <w:rPr>
                <w:rFonts w:ascii="Arial" w:hAnsi="Arial" w:cs="Arial"/>
                <w:b/>
              </w:rPr>
              <w:t>Advice:</w:t>
            </w:r>
          </w:p>
          <w:p w14:paraId="6CB4B5F6" w14:textId="77777777" w:rsidR="005A340E" w:rsidRDefault="005A340E" w:rsidP="00D40A36">
            <w:pPr>
              <w:rPr>
                <w:rFonts w:ascii="Arial" w:hAnsi="Arial" w:cs="Arial"/>
                <w:b/>
              </w:rPr>
            </w:pPr>
          </w:p>
          <w:p w14:paraId="6BB58DA2" w14:textId="77777777" w:rsidR="006C29C9" w:rsidRDefault="006C29C9" w:rsidP="00D40A36">
            <w:pPr>
              <w:rPr>
                <w:rFonts w:ascii="Arial" w:hAnsi="Arial" w:cs="Arial"/>
                <w:b/>
              </w:rPr>
            </w:pPr>
          </w:p>
          <w:p w14:paraId="2F077604" w14:textId="77777777" w:rsidR="005A340E" w:rsidRDefault="005A340E" w:rsidP="00D40A36">
            <w:pPr>
              <w:rPr>
                <w:rFonts w:ascii="Arial" w:hAnsi="Arial" w:cs="Arial"/>
                <w:b/>
              </w:rPr>
            </w:pPr>
          </w:p>
        </w:tc>
      </w:tr>
      <w:tr w:rsidR="005A340E" w14:paraId="053C1A99" w14:textId="77777777" w:rsidTr="00D55FF5">
        <w:tc>
          <w:tcPr>
            <w:tcW w:w="9242" w:type="dxa"/>
            <w:gridSpan w:val="7"/>
          </w:tcPr>
          <w:p w14:paraId="63DBE063" w14:textId="77777777" w:rsidR="005A340E" w:rsidRPr="005A340E" w:rsidRDefault="005A340E" w:rsidP="005A340E">
            <w:pPr>
              <w:pStyle w:val="ListParagraph"/>
              <w:numPr>
                <w:ilvl w:val="0"/>
                <w:numId w:val="16"/>
              </w:numPr>
              <w:rPr>
                <w:rFonts w:ascii="Arial" w:hAnsi="Arial" w:cs="Arial"/>
                <w:b/>
              </w:rPr>
            </w:pPr>
            <w:r>
              <w:rPr>
                <w:rFonts w:ascii="Arial" w:hAnsi="Arial" w:cs="Arial"/>
                <w:b/>
              </w:rPr>
              <w:lastRenderedPageBreak/>
              <w:t xml:space="preserve">Hypoxia </w:t>
            </w:r>
            <w:r>
              <w:rPr>
                <w:rFonts w:ascii="Arial" w:hAnsi="Arial" w:cs="Arial"/>
              </w:rPr>
              <w:t>(e.g. respiratory or cardiac disease, obstructive sleep apnoea, central hypoventilation)</w:t>
            </w:r>
          </w:p>
        </w:tc>
      </w:tr>
      <w:tr w:rsidR="005A340E" w14:paraId="7BF51CE1" w14:textId="77777777" w:rsidTr="00D55FF5">
        <w:tc>
          <w:tcPr>
            <w:tcW w:w="9242" w:type="dxa"/>
            <w:gridSpan w:val="7"/>
          </w:tcPr>
          <w:p w14:paraId="6DD510E2" w14:textId="77777777" w:rsidR="005A340E" w:rsidRDefault="005A340E" w:rsidP="005A340E">
            <w:pPr>
              <w:rPr>
                <w:rFonts w:ascii="Arial" w:hAnsi="Arial" w:cs="Arial"/>
                <w:vertAlign w:val="subscript"/>
              </w:rPr>
            </w:pPr>
            <w:r w:rsidRPr="005A340E">
              <w:rPr>
                <w:rFonts w:ascii="Arial" w:hAnsi="Arial" w:cs="Arial"/>
                <w:b/>
              </w:rPr>
              <w:t>Oxygen saturations</w:t>
            </w:r>
            <w:r w:rsidRPr="00D40A36">
              <w:rPr>
                <w:rFonts w:ascii="Arial" w:hAnsi="Arial" w:cs="Arial"/>
              </w:rPr>
              <w:t xml:space="preserve"> ________ on air        ___________on _L/0</w:t>
            </w:r>
            <w:r w:rsidRPr="00D40A36">
              <w:rPr>
                <w:rFonts w:ascii="Arial" w:hAnsi="Arial" w:cs="Arial"/>
                <w:vertAlign w:val="subscript"/>
              </w:rPr>
              <w:t>2</w:t>
            </w:r>
          </w:p>
          <w:p w14:paraId="21F59BE0" w14:textId="77777777" w:rsidR="005A340E" w:rsidRPr="00D40A36" w:rsidRDefault="005A340E" w:rsidP="005A340E">
            <w:pPr>
              <w:rPr>
                <w:rFonts w:ascii="Arial" w:hAnsi="Arial" w:cs="Arial"/>
              </w:rPr>
            </w:pPr>
          </w:p>
          <w:p w14:paraId="666997E5" w14:textId="77777777" w:rsidR="005A340E" w:rsidRPr="005A340E" w:rsidRDefault="005A340E" w:rsidP="00D40A36">
            <w:pPr>
              <w:rPr>
                <w:rFonts w:ascii="Arial" w:hAnsi="Arial" w:cs="Arial"/>
              </w:rPr>
            </w:pPr>
            <w:r>
              <w:rPr>
                <w:rFonts w:ascii="Arial" w:hAnsi="Arial" w:cs="Arial"/>
              </w:rPr>
              <w:t xml:space="preserve">If </w:t>
            </w:r>
            <w:proofErr w:type="spellStart"/>
            <w:r>
              <w:rPr>
                <w:rFonts w:ascii="Arial" w:hAnsi="Arial" w:cs="Arial"/>
              </w:rPr>
              <w:t>apnoeas</w:t>
            </w:r>
            <w:proofErr w:type="spellEnd"/>
            <w:r>
              <w:rPr>
                <w:rFonts w:ascii="Arial" w:hAnsi="Arial" w:cs="Arial"/>
              </w:rPr>
              <w:t xml:space="preserve"> suspected, carry out overnight oximetry and sleep diary and discuss with respiratory document if done &amp; outcome</w:t>
            </w:r>
          </w:p>
        </w:tc>
      </w:tr>
      <w:tr w:rsidR="005A340E" w14:paraId="76327126" w14:textId="77777777" w:rsidTr="001C5191">
        <w:tc>
          <w:tcPr>
            <w:tcW w:w="3794" w:type="dxa"/>
            <w:gridSpan w:val="2"/>
          </w:tcPr>
          <w:p w14:paraId="0561EB23" w14:textId="77777777" w:rsidR="005A340E" w:rsidRDefault="005A340E" w:rsidP="00D40A36">
            <w:pPr>
              <w:rPr>
                <w:rFonts w:ascii="Arial" w:hAnsi="Arial" w:cs="Arial"/>
                <w:b/>
              </w:rPr>
            </w:pPr>
            <w:r>
              <w:rPr>
                <w:rFonts w:ascii="Arial" w:hAnsi="Arial" w:cs="Arial"/>
                <w:b/>
              </w:rPr>
              <w:t>Arterial blood gases</w:t>
            </w:r>
          </w:p>
          <w:p w14:paraId="188659E3" w14:textId="77777777" w:rsidR="005A340E" w:rsidRPr="005A340E" w:rsidRDefault="005A340E" w:rsidP="00D40A36">
            <w:pPr>
              <w:rPr>
                <w:rFonts w:ascii="Arial" w:hAnsi="Arial" w:cs="Arial"/>
              </w:rPr>
            </w:pPr>
            <w:r>
              <w:rPr>
                <w:rFonts w:ascii="Arial" w:hAnsi="Arial" w:cs="Arial"/>
              </w:rPr>
              <w:t xml:space="preserve">(including early morning ABGs if </w:t>
            </w:r>
            <w:proofErr w:type="spellStart"/>
            <w:r>
              <w:rPr>
                <w:rFonts w:ascii="Arial" w:hAnsi="Arial" w:cs="Arial"/>
              </w:rPr>
              <w:t>apnoeas</w:t>
            </w:r>
            <w:proofErr w:type="spellEnd"/>
            <w:r>
              <w:rPr>
                <w:rFonts w:ascii="Arial" w:hAnsi="Arial" w:cs="Arial"/>
              </w:rPr>
              <w:t xml:space="preserve"> suspected)</w:t>
            </w:r>
          </w:p>
        </w:tc>
        <w:tc>
          <w:tcPr>
            <w:tcW w:w="1701" w:type="dxa"/>
            <w:gridSpan w:val="3"/>
          </w:tcPr>
          <w:p w14:paraId="75330778" w14:textId="77777777" w:rsidR="005A340E" w:rsidRDefault="005A340E" w:rsidP="00D40A36">
            <w:pPr>
              <w:rPr>
                <w:rFonts w:ascii="Arial" w:hAnsi="Arial" w:cs="Arial"/>
                <w:b/>
              </w:rPr>
            </w:pPr>
            <w:r>
              <w:rPr>
                <w:rFonts w:ascii="Arial" w:hAnsi="Arial" w:cs="Arial"/>
                <w:b/>
              </w:rPr>
              <w:t>Date:</w:t>
            </w:r>
          </w:p>
        </w:tc>
        <w:tc>
          <w:tcPr>
            <w:tcW w:w="3747" w:type="dxa"/>
            <w:gridSpan w:val="2"/>
          </w:tcPr>
          <w:p w14:paraId="41B274AA" w14:textId="77777777" w:rsidR="005A340E" w:rsidRDefault="005A340E" w:rsidP="00D40A36">
            <w:pPr>
              <w:rPr>
                <w:rFonts w:ascii="Arial" w:hAnsi="Arial" w:cs="Arial"/>
                <w:b/>
              </w:rPr>
            </w:pPr>
            <w:r>
              <w:rPr>
                <w:rFonts w:ascii="Arial" w:hAnsi="Arial" w:cs="Arial"/>
                <w:b/>
              </w:rPr>
              <w:t>Result:</w:t>
            </w:r>
          </w:p>
        </w:tc>
      </w:tr>
      <w:tr w:rsidR="005A340E" w14:paraId="6D7178E7" w14:textId="77777777" w:rsidTr="001C5191">
        <w:tc>
          <w:tcPr>
            <w:tcW w:w="3794" w:type="dxa"/>
            <w:gridSpan w:val="2"/>
          </w:tcPr>
          <w:p w14:paraId="082BC561" w14:textId="77777777" w:rsidR="005A340E" w:rsidRDefault="005A340E" w:rsidP="00D40A36">
            <w:pPr>
              <w:rPr>
                <w:rFonts w:ascii="Arial" w:hAnsi="Arial" w:cs="Arial"/>
                <w:b/>
              </w:rPr>
            </w:pPr>
            <w:r>
              <w:rPr>
                <w:rFonts w:ascii="Arial" w:hAnsi="Arial" w:cs="Arial"/>
                <w:b/>
              </w:rPr>
              <w:t>Echocardiogram</w:t>
            </w:r>
          </w:p>
        </w:tc>
        <w:tc>
          <w:tcPr>
            <w:tcW w:w="1701" w:type="dxa"/>
            <w:gridSpan w:val="3"/>
          </w:tcPr>
          <w:p w14:paraId="123FD669" w14:textId="77777777" w:rsidR="005A340E" w:rsidRDefault="005A340E" w:rsidP="00D40A36">
            <w:pPr>
              <w:rPr>
                <w:rFonts w:ascii="Arial" w:hAnsi="Arial" w:cs="Arial"/>
                <w:b/>
              </w:rPr>
            </w:pPr>
            <w:r>
              <w:rPr>
                <w:rFonts w:ascii="Arial" w:hAnsi="Arial" w:cs="Arial"/>
                <w:b/>
              </w:rPr>
              <w:t>Date:</w:t>
            </w:r>
          </w:p>
        </w:tc>
        <w:tc>
          <w:tcPr>
            <w:tcW w:w="3747" w:type="dxa"/>
            <w:gridSpan w:val="2"/>
          </w:tcPr>
          <w:p w14:paraId="36112827" w14:textId="77777777" w:rsidR="005A340E" w:rsidRDefault="005A340E" w:rsidP="00D40A36">
            <w:pPr>
              <w:rPr>
                <w:rFonts w:ascii="Arial" w:hAnsi="Arial" w:cs="Arial"/>
                <w:b/>
              </w:rPr>
            </w:pPr>
            <w:r>
              <w:rPr>
                <w:rFonts w:ascii="Arial" w:hAnsi="Arial" w:cs="Arial"/>
                <w:b/>
              </w:rPr>
              <w:t>Result:</w:t>
            </w:r>
          </w:p>
          <w:p w14:paraId="4B3E27E0" w14:textId="77777777" w:rsidR="005A340E" w:rsidRDefault="005A340E" w:rsidP="00D40A36">
            <w:pPr>
              <w:rPr>
                <w:rFonts w:ascii="Arial" w:hAnsi="Arial" w:cs="Arial"/>
                <w:b/>
              </w:rPr>
            </w:pPr>
          </w:p>
          <w:p w14:paraId="2A8C8FB2" w14:textId="77777777" w:rsidR="005A340E" w:rsidRDefault="005A340E" w:rsidP="00D40A36">
            <w:pPr>
              <w:rPr>
                <w:rFonts w:ascii="Arial" w:hAnsi="Arial" w:cs="Arial"/>
                <w:b/>
              </w:rPr>
            </w:pPr>
          </w:p>
        </w:tc>
      </w:tr>
      <w:tr w:rsidR="005A340E" w14:paraId="2F416359" w14:textId="77777777" w:rsidTr="001C5191">
        <w:tc>
          <w:tcPr>
            <w:tcW w:w="3794" w:type="dxa"/>
            <w:gridSpan w:val="2"/>
          </w:tcPr>
          <w:p w14:paraId="35381C92" w14:textId="77777777" w:rsidR="005A340E" w:rsidRDefault="005A340E" w:rsidP="00D40A36">
            <w:pPr>
              <w:rPr>
                <w:rFonts w:ascii="Arial" w:hAnsi="Arial" w:cs="Arial"/>
                <w:b/>
              </w:rPr>
            </w:pPr>
            <w:r>
              <w:rPr>
                <w:rFonts w:ascii="Arial" w:hAnsi="Arial" w:cs="Arial"/>
                <w:b/>
              </w:rPr>
              <w:t>CXR</w:t>
            </w:r>
          </w:p>
        </w:tc>
        <w:tc>
          <w:tcPr>
            <w:tcW w:w="1701" w:type="dxa"/>
            <w:gridSpan w:val="3"/>
          </w:tcPr>
          <w:p w14:paraId="44ACE12F" w14:textId="77777777" w:rsidR="005A340E" w:rsidRDefault="005A340E" w:rsidP="00D40A36">
            <w:pPr>
              <w:rPr>
                <w:rFonts w:ascii="Arial" w:hAnsi="Arial" w:cs="Arial"/>
                <w:b/>
              </w:rPr>
            </w:pPr>
            <w:r>
              <w:rPr>
                <w:rFonts w:ascii="Arial" w:hAnsi="Arial" w:cs="Arial"/>
                <w:b/>
              </w:rPr>
              <w:t>Date:</w:t>
            </w:r>
          </w:p>
        </w:tc>
        <w:tc>
          <w:tcPr>
            <w:tcW w:w="3747" w:type="dxa"/>
            <w:gridSpan w:val="2"/>
          </w:tcPr>
          <w:p w14:paraId="3747A13D" w14:textId="77777777" w:rsidR="005A340E" w:rsidRDefault="005A340E" w:rsidP="00D40A36">
            <w:pPr>
              <w:rPr>
                <w:rFonts w:ascii="Arial" w:hAnsi="Arial" w:cs="Arial"/>
                <w:b/>
              </w:rPr>
            </w:pPr>
            <w:r>
              <w:rPr>
                <w:rFonts w:ascii="Arial" w:hAnsi="Arial" w:cs="Arial"/>
                <w:b/>
              </w:rPr>
              <w:t>Result:</w:t>
            </w:r>
          </w:p>
          <w:p w14:paraId="520180D8" w14:textId="77777777" w:rsidR="005A340E" w:rsidRDefault="005A340E" w:rsidP="00D40A36">
            <w:pPr>
              <w:rPr>
                <w:rFonts w:ascii="Arial" w:hAnsi="Arial" w:cs="Arial"/>
                <w:b/>
              </w:rPr>
            </w:pPr>
          </w:p>
          <w:p w14:paraId="1EB8B696" w14:textId="77777777" w:rsidR="005A340E" w:rsidRDefault="005A340E" w:rsidP="00D40A36">
            <w:pPr>
              <w:rPr>
                <w:rFonts w:ascii="Arial" w:hAnsi="Arial" w:cs="Arial"/>
                <w:b/>
              </w:rPr>
            </w:pPr>
          </w:p>
        </w:tc>
      </w:tr>
      <w:tr w:rsidR="005A340E" w14:paraId="735B73DB" w14:textId="77777777" w:rsidTr="001C5191">
        <w:tc>
          <w:tcPr>
            <w:tcW w:w="3794" w:type="dxa"/>
            <w:gridSpan w:val="2"/>
          </w:tcPr>
          <w:p w14:paraId="7A8D126A" w14:textId="77777777" w:rsidR="005A340E" w:rsidRDefault="005A340E" w:rsidP="00D40A36">
            <w:pPr>
              <w:rPr>
                <w:rFonts w:ascii="Arial" w:hAnsi="Arial" w:cs="Arial"/>
                <w:b/>
              </w:rPr>
            </w:pPr>
            <w:r>
              <w:rPr>
                <w:rFonts w:ascii="Arial" w:hAnsi="Arial" w:cs="Arial"/>
                <w:b/>
              </w:rPr>
              <w:t>CTPA</w:t>
            </w:r>
          </w:p>
        </w:tc>
        <w:tc>
          <w:tcPr>
            <w:tcW w:w="1701" w:type="dxa"/>
            <w:gridSpan w:val="3"/>
          </w:tcPr>
          <w:p w14:paraId="1108587C" w14:textId="77777777" w:rsidR="005A340E" w:rsidRDefault="005A340E" w:rsidP="00D40A36">
            <w:pPr>
              <w:rPr>
                <w:rFonts w:ascii="Arial" w:hAnsi="Arial" w:cs="Arial"/>
                <w:b/>
              </w:rPr>
            </w:pPr>
            <w:r>
              <w:rPr>
                <w:rFonts w:ascii="Arial" w:hAnsi="Arial" w:cs="Arial"/>
                <w:b/>
              </w:rPr>
              <w:t>Date:</w:t>
            </w:r>
          </w:p>
        </w:tc>
        <w:tc>
          <w:tcPr>
            <w:tcW w:w="3747" w:type="dxa"/>
            <w:gridSpan w:val="2"/>
          </w:tcPr>
          <w:p w14:paraId="083736C9" w14:textId="77777777" w:rsidR="005A340E" w:rsidRDefault="005A340E" w:rsidP="00D40A36">
            <w:pPr>
              <w:rPr>
                <w:rFonts w:ascii="Arial" w:hAnsi="Arial" w:cs="Arial"/>
                <w:b/>
              </w:rPr>
            </w:pPr>
            <w:r>
              <w:rPr>
                <w:rFonts w:ascii="Arial" w:hAnsi="Arial" w:cs="Arial"/>
                <w:b/>
              </w:rPr>
              <w:t>Result:</w:t>
            </w:r>
          </w:p>
          <w:p w14:paraId="493D772A" w14:textId="77777777" w:rsidR="005A340E" w:rsidRDefault="005A340E" w:rsidP="00D40A36">
            <w:pPr>
              <w:rPr>
                <w:rFonts w:ascii="Arial" w:hAnsi="Arial" w:cs="Arial"/>
                <w:b/>
              </w:rPr>
            </w:pPr>
          </w:p>
          <w:p w14:paraId="56115E4C" w14:textId="77777777" w:rsidR="005A340E" w:rsidRDefault="005A340E" w:rsidP="00D40A36">
            <w:pPr>
              <w:rPr>
                <w:rFonts w:ascii="Arial" w:hAnsi="Arial" w:cs="Arial"/>
                <w:b/>
              </w:rPr>
            </w:pPr>
          </w:p>
        </w:tc>
      </w:tr>
      <w:tr w:rsidR="005A340E" w14:paraId="276F03E8" w14:textId="77777777" w:rsidTr="001C5191">
        <w:tc>
          <w:tcPr>
            <w:tcW w:w="3794" w:type="dxa"/>
            <w:gridSpan w:val="2"/>
          </w:tcPr>
          <w:p w14:paraId="16788821" w14:textId="77777777" w:rsidR="005A340E" w:rsidRDefault="005A340E" w:rsidP="00D40A36">
            <w:pPr>
              <w:rPr>
                <w:rFonts w:ascii="Arial" w:hAnsi="Arial" w:cs="Arial"/>
                <w:b/>
              </w:rPr>
            </w:pPr>
            <w:r>
              <w:rPr>
                <w:rFonts w:ascii="Arial" w:hAnsi="Arial" w:cs="Arial"/>
                <w:b/>
              </w:rPr>
              <w:t>Respiratory and/ or cardiology opinion</w:t>
            </w:r>
          </w:p>
        </w:tc>
        <w:tc>
          <w:tcPr>
            <w:tcW w:w="1701" w:type="dxa"/>
            <w:gridSpan w:val="3"/>
          </w:tcPr>
          <w:p w14:paraId="290B1F4C" w14:textId="77777777" w:rsidR="005A340E" w:rsidRDefault="005A340E" w:rsidP="00D40A36">
            <w:pPr>
              <w:rPr>
                <w:rFonts w:ascii="Arial" w:hAnsi="Arial" w:cs="Arial"/>
                <w:b/>
              </w:rPr>
            </w:pPr>
            <w:r>
              <w:rPr>
                <w:rFonts w:ascii="Arial" w:hAnsi="Arial" w:cs="Arial"/>
                <w:b/>
              </w:rPr>
              <w:t>Date:</w:t>
            </w:r>
          </w:p>
        </w:tc>
        <w:tc>
          <w:tcPr>
            <w:tcW w:w="3747" w:type="dxa"/>
            <w:gridSpan w:val="2"/>
          </w:tcPr>
          <w:p w14:paraId="2ABC8120" w14:textId="77777777" w:rsidR="005A340E" w:rsidRDefault="005A340E" w:rsidP="00D40A36">
            <w:pPr>
              <w:rPr>
                <w:rFonts w:ascii="Arial" w:hAnsi="Arial" w:cs="Arial"/>
                <w:b/>
              </w:rPr>
            </w:pPr>
            <w:r>
              <w:rPr>
                <w:rFonts w:ascii="Arial" w:hAnsi="Arial" w:cs="Arial"/>
                <w:b/>
              </w:rPr>
              <w:t>Advice:</w:t>
            </w:r>
          </w:p>
          <w:p w14:paraId="1CB26C4A" w14:textId="77777777" w:rsidR="005A340E" w:rsidRDefault="005A340E" w:rsidP="00D40A36">
            <w:pPr>
              <w:rPr>
                <w:rFonts w:ascii="Arial" w:hAnsi="Arial" w:cs="Arial"/>
                <w:b/>
              </w:rPr>
            </w:pPr>
          </w:p>
          <w:p w14:paraId="03F10730" w14:textId="77777777" w:rsidR="005A340E" w:rsidRDefault="005A340E" w:rsidP="00D40A36">
            <w:pPr>
              <w:rPr>
                <w:rFonts w:ascii="Arial" w:hAnsi="Arial" w:cs="Arial"/>
                <w:b/>
              </w:rPr>
            </w:pPr>
          </w:p>
          <w:p w14:paraId="50AD67AC" w14:textId="77777777" w:rsidR="005A340E" w:rsidRDefault="005A340E" w:rsidP="00D40A36">
            <w:pPr>
              <w:rPr>
                <w:rFonts w:ascii="Arial" w:hAnsi="Arial" w:cs="Arial"/>
                <w:b/>
              </w:rPr>
            </w:pPr>
          </w:p>
        </w:tc>
      </w:tr>
      <w:tr w:rsidR="00D55FF5" w14:paraId="4F174826" w14:textId="77777777" w:rsidTr="00D55FF5">
        <w:tc>
          <w:tcPr>
            <w:tcW w:w="9242" w:type="dxa"/>
            <w:gridSpan w:val="7"/>
          </w:tcPr>
          <w:p w14:paraId="68F5ADA0" w14:textId="77777777" w:rsidR="00D55FF5" w:rsidRDefault="00D55FF5" w:rsidP="00D55FF5">
            <w:pPr>
              <w:pStyle w:val="ListParagraph"/>
              <w:numPr>
                <w:ilvl w:val="0"/>
                <w:numId w:val="16"/>
              </w:numPr>
              <w:rPr>
                <w:rFonts w:ascii="Arial" w:hAnsi="Arial" w:cs="Arial"/>
                <w:b/>
              </w:rPr>
            </w:pPr>
            <w:r>
              <w:rPr>
                <w:rFonts w:ascii="Arial" w:hAnsi="Arial" w:cs="Arial"/>
                <w:b/>
              </w:rPr>
              <w:t>Metabolic &amp; endocrine abnormalities</w:t>
            </w:r>
          </w:p>
          <w:p w14:paraId="3412C4DE" w14:textId="77777777" w:rsidR="00D55FF5" w:rsidRPr="00D55FF5" w:rsidRDefault="00D55FF5" w:rsidP="00D55FF5">
            <w:pPr>
              <w:rPr>
                <w:rFonts w:ascii="Arial" w:hAnsi="Arial" w:cs="Arial"/>
              </w:rPr>
            </w:pPr>
            <w:r>
              <w:rPr>
                <w:rFonts w:ascii="Arial" w:hAnsi="Arial" w:cs="Arial"/>
              </w:rPr>
              <w:t>(e.g. hyper/hypoglycaemia, hypercalcaemia, cranial diabetes insipidus, SIADH)</w:t>
            </w:r>
          </w:p>
        </w:tc>
      </w:tr>
      <w:tr w:rsidR="00D55FF5" w14:paraId="7D5D0DA3" w14:textId="77777777" w:rsidTr="00D55FF5">
        <w:tc>
          <w:tcPr>
            <w:tcW w:w="2518" w:type="dxa"/>
          </w:tcPr>
          <w:p w14:paraId="4B37A8EE" w14:textId="77777777" w:rsidR="00D55FF5" w:rsidRDefault="00D55FF5" w:rsidP="00D40A36">
            <w:pPr>
              <w:rPr>
                <w:rFonts w:ascii="Arial" w:hAnsi="Arial" w:cs="Arial"/>
                <w:b/>
              </w:rPr>
            </w:pPr>
          </w:p>
        </w:tc>
        <w:tc>
          <w:tcPr>
            <w:tcW w:w="1418" w:type="dxa"/>
            <w:gridSpan w:val="2"/>
          </w:tcPr>
          <w:p w14:paraId="3158851C" w14:textId="77777777" w:rsidR="00D55FF5" w:rsidRDefault="00D55FF5" w:rsidP="00D40A36">
            <w:pPr>
              <w:rPr>
                <w:rFonts w:ascii="Arial" w:hAnsi="Arial" w:cs="Arial"/>
                <w:b/>
              </w:rPr>
            </w:pPr>
            <w:r>
              <w:rPr>
                <w:rFonts w:ascii="Arial" w:hAnsi="Arial" w:cs="Arial"/>
                <w:b/>
              </w:rPr>
              <w:t>Date</w:t>
            </w:r>
          </w:p>
        </w:tc>
        <w:tc>
          <w:tcPr>
            <w:tcW w:w="2653" w:type="dxa"/>
            <w:gridSpan w:val="3"/>
          </w:tcPr>
          <w:p w14:paraId="2BF74410" w14:textId="77777777" w:rsidR="00D55FF5" w:rsidRDefault="00D55FF5" w:rsidP="00D40A36">
            <w:pPr>
              <w:rPr>
                <w:rFonts w:ascii="Arial" w:hAnsi="Arial" w:cs="Arial"/>
                <w:b/>
              </w:rPr>
            </w:pPr>
            <w:r>
              <w:rPr>
                <w:rFonts w:ascii="Arial" w:hAnsi="Arial" w:cs="Arial"/>
                <w:b/>
              </w:rPr>
              <w:t>Result</w:t>
            </w:r>
          </w:p>
        </w:tc>
        <w:tc>
          <w:tcPr>
            <w:tcW w:w="2653" w:type="dxa"/>
          </w:tcPr>
          <w:p w14:paraId="47FAD8D4" w14:textId="77777777" w:rsidR="00D55FF5" w:rsidRDefault="00D55FF5" w:rsidP="00D40A36">
            <w:pPr>
              <w:rPr>
                <w:rFonts w:ascii="Arial" w:hAnsi="Arial" w:cs="Arial"/>
                <w:b/>
              </w:rPr>
            </w:pPr>
            <w:r>
              <w:rPr>
                <w:rFonts w:ascii="Arial" w:hAnsi="Arial" w:cs="Arial"/>
                <w:b/>
              </w:rPr>
              <w:t>Normal Range</w:t>
            </w:r>
          </w:p>
        </w:tc>
      </w:tr>
      <w:tr w:rsidR="00D55FF5" w14:paraId="159D865B" w14:textId="77777777" w:rsidTr="00D55FF5">
        <w:tc>
          <w:tcPr>
            <w:tcW w:w="2518" w:type="dxa"/>
          </w:tcPr>
          <w:p w14:paraId="75E11122" w14:textId="77777777" w:rsidR="00D55FF5" w:rsidRPr="00D55FF5" w:rsidRDefault="00D55FF5" w:rsidP="00D40A36">
            <w:pPr>
              <w:rPr>
                <w:rFonts w:ascii="Arial" w:hAnsi="Arial" w:cs="Arial"/>
              </w:rPr>
            </w:pPr>
            <w:r w:rsidRPr="00D55FF5">
              <w:rPr>
                <w:rFonts w:ascii="Arial" w:hAnsi="Arial" w:cs="Arial"/>
              </w:rPr>
              <w:t>Sodium</w:t>
            </w:r>
          </w:p>
        </w:tc>
        <w:tc>
          <w:tcPr>
            <w:tcW w:w="1418" w:type="dxa"/>
            <w:gridSpan w:val="2"/>
          </w:tcPr>
          <w:p w14:paraId="565B4D58" w14:textId="77777777" w:rsidR="00D55FF5" w:rsidRDefault="00D55FF5" w:rsidP="00D40A36">
            <w:pPr>
              <w:rPr>
                <w:rFonts w:ascii="Arial" w:hAnsi="Arial" w:cs="Arial"/>
                <w:b/>
              </w:rPr>
            </w:pPr>
          </w:p>
        </w:tc>
        <w:tc>
          <w:tcPr>
            <w:tcW w:w="2653" w:type="dxa"/>
            <w:gridSpan w:val="3"/>
          </w:tcPr>
          <w:p w14:paraId="07B31CE3" w14:textId="77777777" w:rsidR="00D55FF5" w:rsidRDefault="00D55FF5" w:rsidP="00D40A36">
            <w:pPr>
              <w:rPr>
                <w:rFonts w:ascii="Arial" w:hAnsi="Arial" w:cs="Arial"/>
                <w:b/>
              </w:rPr>
            </w:pPr>
          </w:p>
        </w:tc>
        <w:tc>
          <w:tcPr>
            <w:tcW w:w="2653" w:type="dxa"/>
          </w:tcPr>
          <w:p w14:paraId="7D67E3DD" w14:textId="77777777" w:rsidR="00D55FF5" w:rsidRDefault="00D55FF5" w:rsidP="00D40A36">
            <w:pPr>
              <w:rPr>
                <w:rFonts w:ascii="Arial" w:hAnsi="Arial" w:cs="Arial"/>
                <w:b/>
              </w:rPr>
            </w:pPr>
          </w:p>
        </w:tc>
      </w:tr>
      <w:tr w:rsidR="00D55FF5" w14:paraId="57ED31FE" w14:textId="77777777" w:rsidTr="00D55FF5">
        <w:tc>
          <w:tcPr>
            <w:tcW w:w="2518" w:type="dxa"/>
          </w:tcPr>
          <w:p w14:paraId="57380848" w14:textId="77777777" w:rsidR="00D55FF5" w:rsidRPr="00D55FF5" w:rsidRDefault="00D55FF5" w:rsidP="00D40A36">
            <w:pPr>
              <w:rPr>
                <w:rFonts w:ascii="Arial" w:hAnsi="Arial" w:cs="Arial"/>
              </w:rPr>
            </w:pPr>
            <w:r w:rsidRPr="00D55FF5">
              <w:rPr>
                <w:rFonts w:ascii="Arial" w:hAnsi="Arial" w:cs="Arial"/>
              </w:rPr>
              <w:t>Potassium</w:t>
            </w:r>
          </w:p>
        </w:tc>
        <w:tc>
          <w:tcPr>
            <w:tcW w:w="1418" w:type="dxa"/>
            <w:gridSpan w:val="2"/>
          </w:tcPr>
          <w:p w14:paraId="1BA286FA" w14:textId="77777777" w:rsidR="00D55FF5" w:rsidRDefault="00D55FF5" w:rsidP="00D40A36">
            <w:pPr>
              <w:rPr>
                <w:rFonts w:ascii="Arial" w:hAnsi="Arial" w:cs="Arial"/>
                <w:b/>
              </w:rPr>
            </w:pPr>
          </w:p>
        </w:tc>
        <w:tc>
          <w:tcPr>
            <w:tcW w:w="2653" w:type="dxa"/>
            <w:gridSpan w:val="3"/>
          </w:tcPr>
          <w:p w14:paraId="4520EFF9" w14:textId="77777777" w:rsidR="00D55FF5" w:rsidRDefault="00D55FF5" w:rsidP="00D40A36">
            <w:pPr>
              <w:rPr>
                <w:rFonts w:ascii="Arial" w:hAnsi="Arial" w:cs="Arial"/>
                <w:b/>
              </w:rPr>
            </w:pPr>
          </w:p>
        </w:tc>
        <w:tc>
          <w:tcPr>
            <w:tcW w:w="2653" w:type="dxa"/>
          </w:tcPr>
          <w:p w14:paraId="1BA3046B" w14:textId="77777777" w:rsidR="00D55FF5" w:rsidRDefault="00D55FF5" w:rsidP="00D40A36">
            <w:pPr>
              <w:rPr>
                <w:rFonts w:ascii="Arial" w:hAnsi="Arial" w:cs="Arial"/>
                <w:b/>
              </w:rPr>
            </w:pPr>
          </w:p>
        </w:tc>
      </w:tr>
      <w:tr w:rsidR="00D55FF5" w14:paraId="21BAD358" w14:textId="77777777" w:rsidTr="00D55FF5">
        <w:tc>
          <w:tcPr>
            <w:tcW w:w="2518" w:type="dxa"/>
          </w:tcPr>
          <w:p w14:paraId="41A3D529" w14:textId="77777777" w:rsidR="00D55FF5" w:rsidRPr="00D55FF5" w:rsidRDefault="00D55FF5" w:rsidP="00D40A36">
            <w:pPr>
              <w:rPr>
                <w:rFonts w:ascii="Arial" w:hAnsi="Arial" w:cs="Arial"/>
              </w:rPr>
            </w:pPr>
            <w:r w:rsidRPr="00D55FF5">
              <w:rPr>
                <w:rFonts w:ascii="Arial" w:hAnsi="Arial" w:cs="Arial"/>
              </w:rPr>
              <w:t>Urea</w:t>
            </w:r>
          </w:p>
        </w:tc>
        <w:tc>
          <w:tcPr>
            <w:tcW w:w="1418" w:type="dxa"/>
            <w:gridSpan w:val="2"/>
          </w:tcPr>
          <w:p w14:paraId="45355159" w14:textId="77777777" w:rsidR="00D55FF5" w:rsidRDefault="00D55FF5" w:rsidP="00D40A36">
            <w:pPr>
              <w:rPr>
                <w:rFonts w:ascii="Arial" w:hAnsi="Arial" w:cs="Arial"/>
                <w:b/>
              </w:rPr>
            </w:pPr>
          </w:p>
        </w:tc>
        <w:tc>
          <w:tcPr>
            <w:tcW w:w="2653" w:type="dxa"/>
            <w:gridSpan w:val="3"/>
          </w:tcPr>
          <w:p w14:paraId="297E99CD" w14:textId="77777777" w:rsidR="00D55FF5" w:rsidRDefault="00D55FF5" w:rsidP="00D40A36">
            <w:pPr>
              <w:rPr>
                <w:rFonts w:ascii="Arial" w:hAnsi="Arial" w:cs="Arial"/>
                <w:b/>
              </w:rPr>
            </w:pPr>
          </w:p>
        </w:tc>
        <w:tc>
          <w:tcPr>
            <w:tcW w:w="2653" w:type="dxa"/>
          </w:tcPr>
          <w:p w14:paraId="78DF1879" w14:textId="77777777" w:rsidR="00D55FF5" w:rsidRDefault="00D55FF5" w:rsidP="00D40A36">
            <w:pPr>
              <w:rPr>
                <w:rFonts w:ascii="Arial" w:hAnsi="Arial" w:cs="Arial"/>
                <w:b/>
              </w:rPr>
            </w:pPr>
          </w:p>
        </w:tc>
      </w:tr>
      <w:tr w:rsidR="00D55FF5" w14:paraId="4412407A" w14:textId="77777777" w:rsidTr="00D55FF5">
        <w:tc>
          <w:tcPr>
            <w:tcW w:w="2518" w:type="dxa"/>
          </w:tcPr>
          <w:p w14:paraId="174A9456" w14:textId="77777777" w:rsidR="00D55FF5" w:rsidRPr="00D55FF5" w:rsidRDefault="00D55FF5" w:rsidP="00D40A36">
            <w:pPr>
              <w:rPr>
                <w:rFonts w:ascii="Arial" w:hAnsi="Arial" w:cs="Arial"/>
              </w:rPr>
            </w:pPr>
            <w:r w:rsidRPr="00D55FF5">
              <w:rPr>
                <w:rFonts w:ascii="Arial" w:hAnsi="Arial" w:cs="Arial"/>
              </w:rPr>
              <w:t>Creatinine</w:t>
            </w:r>
          </w:p>
        </w:tc>
        <w:tc>
          <w:tcPr>
            <w:tcW w:w="1418" w:type="dxa"/>
            <w:gridSpan w:val="2"/>
          </w:tcPr>
          <w:p w14:paraId="23297804" w14:textId="77777777" w:rsidR="00D55FF5" w:rsidRDefault="00D55FF5" w:rsidP="00D40A36">
            <w:pPr>
              <w:rPr>
                <w:rFonts w:ascii="Arial" w:hAnsi="Arial" w:cs="Arial"/>
                <w:b/>
              </w:rPr>
            </w:pPr>
          </w:p>
        </w:tc>
        <w:tc>
          <w:tcPr>
            <w:tcW w:w="2653" w:type="dxa"/>
            <w:gridSpan w:val="3"/>
          </w:tcPr>
          <w:p w14:paraId="08EE03F4" w14:textId="77777777" w:rsidR="00D55FF5" w:rsidRDefault="00D55FF5" w:rsidP="00D40A36">
            <w:pPr>
              <w:rPr>
                <w:rFonts w:ascii="Arial" w:hAnsi="Arial" w:cs="Arial"/>
                <w:b/>
              </w:rPr>
            </w:pPr>
          </w:p>
        </w:tc>
        <w:tc>
          <w:tcPr>
            <w:tcW w:w="2653" w:type="dxa"/>
          </w:tcPr>
          <w:p w14:paraId="2E1A5A98" w14:textId="77777777" w:rsidR="00D55FF5" w:rsidRDefault="00D55FF5" w:rsidP="00D40A36">
            <w:pPr>
              <w:rPr>
                <w:rFonts w:ascii="Arial" w:hAnsi="Arial" w:cs="Arial"/>
                <w:b/>
              </w:rPr>
            </w:pPr>
          </w:p>
        </w:tc>
      </w:tr>
      <w:tr w:rsidR="00D55FF5" w14:paraId="77730D2A" w14:textId="77777777" w:rsidTr="00D55FF5">
        <w:tc>
          <w:tcPr>
            <w:tcW w:w="2518" w:type="dxa"/>
          </w:tcPr>
          <w:p w14:paraId="0B405833" w14:textId="77777777" w:rsidR="00D55FF5" w:rsidRPr="00D55FF5" w:rsidRDefault="00D55FF5" w:rsidP="00D40A36">
            <w:pPr>
              <w:rPr>
                <w:rFonts w:ascii="Arial" w:hAnsi="Arial" w:cs="Arial"/>
              </w:rPr>
            </w:pPr>
            <w:r w:rsidRPr="00D55FF5">
              <w:rPr>
                <w:rFonts w:ascii="Arial" w:hAnsi="Arial" w:cs="Arial"/>
              </w:rPr>
              <w:t>Glucose</w:t>
            </w:r>
          </w:p>
        </w:tc>
        <w:tc>
          <w:tcPr>
            <w:tcW w:w="1418" w:type="dxa"/>
            <w:gridSpan w:val="2"/>
          </w:tcPr>
          <w:p w14:paraId="3E8441C4" w14:textId="77777777" w:rsidR="00D55FF5" w:rsidRDefault="00D55FF5" w:rsidP="00D40A36">
            <w:pPr>
              <w:rPr>
                <w:rFonts w:ascii="Arial" w:hAnsi="Arial" w:cs="Arial"/>
                <w:b/>
              </w:rPr>
            </w:pPr>
          </w:p>
        </w:tc>
        <w:tc>
          <w:tcPr>
            <w:tcW w:w="2653" w:type="dxa"/>
            <w:gridSpan w:val="3"/>
          </w:tcPr>
          <w:p w14:paraId="72DBE09B" w14:textId="77777777" w:rsidR="00D55FF5" w:rsidRDefault="00D55FF5" w:rsidP="00D40A36">
            <w:pPr>
              <w:rPr>
                <w:rFonts w:ascii="Arial" w:hAnsi="Arial" w:cs="Arial"/>
                <w:b/>
              </w:rPr>
            </w:pPr>
          </w:p>
        </w:tc>
        <w:tc>
          <w:tcPr>
            <w:tcW w:w="2653" w:type="dxa"/>
          </w:tcPr>
          <w:p w14:paraId="7844836E" w14:textId="77777777" w:rsidR="00D55FF5" w:rsidRDefault="00D55FF5" w:rsidP="00D40A36">
            <w:pPr>
              <w:rPr>
                <w:rFonts w:ascii="Arial" w:hAnsi="Arial" w:cs="Arial"/>
                <w:b/>
              </w:rPr>
            </w:pPr>
          </w:p>
        </w:tc>
      </w:tr>
      <w:tr w:rsidR="00D55FF5" w14:paraId="0F7BC9F2" w14:textId="77777777" w:rsidTr="00D55FF5">
        <w:tc>
          <w:tcPr>
            <w:tcW w:w="2518" w:type="dxa"/>
          </w:tcPr>
          <w:p w14:paraId="13CD0E5B" w14:textId="77777777" w:rsidR="00D55FF5" w:rsidRPr="00D55FF5" w:rsidRDefault="00D55FF5" w:rsidP="00D40A36">
            <w:pPr>
              <w:rPr>
                <w:rFonts w:ascii="Arial" w:hAnsi="Arial" w:cs="Arial"/>
              </w:rPr>
            </w:pPr>
            <w:r w:rsidRPr="00D55FF5">
              <w:rPr>
                <w:rFonts w:ascii="Arial" w:hAnsi="Arial" w:cs="Arial"/>
              </w:rPr>
              <w:t>Corrected Calcium</w:t>
            </w:r>
          </w:p>
        </w:tc>
        <w:tc>
          <w:tcPr>
            <w:tcW w:w="1418" w:type="dxa"/>
            <w:gridSpan w:val="2"/>
          </w:tcPr>
          <w:p w14:paraId="3CAC638B" w14:textId="77777777" w:rsidR="00D55FF5" w:rsidRDefault="00D55FF5" w:rsidP="00D40A36">
            <w:pPr>
              <w:rPr>
                <w:rFonts w:ascii="Arial" w:hAnsi="Arial" w:cs="Arial"/>
                <w:b/>
              </w:rPr>
            </w:pPr>
          </w:p>
        </w:tc>
        <w:tc>
          <w:tcPr>
            <w:tcW w:w="2653" w:type="dxa"/>
            <w:gridSpan w:val="3"/>
          </w:tcPr>
          <w:p w14:paraId="3C73A4F6" w14:textId="77777777" w:rsidR="00D55FF5" w:rsidRDefault="00D55FF5" w:rsidP="00D40A36">
            <w:pPr>
              <w:rPr>
                <w:rFonts w:ascii="Arial" w:hAnsi="Arial" w:cs="Arial"/>
                <w:b/>
              </w:rPr>
            </w:pPr>
          </w:p>
        </w:tc>
        <w:tc>
          <w:tcPr>
            <w:tcW w:w="2653" w:type="dxa"/>
          </w:tcPr>
          <w:p w14:paraId="3B8C4690" w14:textId="77777777" w:rsidR="00D55FF5" w:rsidRDefault="00D55FF5" w:rsidP="00D40A36">
            <w:pPr>
              <w:rPr>
                <w:rFonts w:ascii="Arial" w:hAnsi="Arial" w:cs="Arial"/>
                <w:b/>
              </w:rPr>
            </w:pPr>
          </w:p>
        </w:tc>
      </w:tr>
      <w:tr w:rsidR="00D55FF5" w14:paraId="7923E6D8" w14:textId="77777777" w:rsidTr="00D55FF5">
        <w:tc>
          <w:tcPr>
            <w:tcW w:w="2518" w:type="dxa"/>
          </w:tcPr>
          <w:p w14:paraId="1AFF1545" w14:textId="77777777" w:rsidR="00D55FF5" w:rsidRPr="00D55FF5" w:rsidRDefault="00D55FF5" w:rsidP="00D40A36">
            <w:pPr>
              <w:rPr>
                <w:rFonts w:ascii="Arial" w:hAnsi="Arial" w:cs="Arial"/>
              </w:rPr>
            </w:pPr>
            <w:r w:rsidRPr="00D55FF5">
              <w:rPr>
                <w:rFonts w:ascii="Arial" w:hAnsi="Arial" w:cs="Arial"/>
              </w:rPr>
              <w:t>Plasma osmolality</w:t>
            </w:r>
          </w:p>
        </w:tc>
        <w:tc>
          <w:tcPr>
            <w:tcW w:w="1418" w:type="dxa"/>
            <w:gridSpan w:val="2"/>
          </w:tcPr>
          <w:p w14:paraId="46DFAF10" w14:textId="77777777" w:rsidR="00D55FF5" w:rsidRDefault="00D55FF5" w:rsidP="00D40A36">
            <w:pPr>
              <w:rPr>
                <w:rFonts w:ascii="Arial" w:hAnsi="Arial" w:cs="Arial"/>
                <w:b/>
              </w:rPr>
            </w:pPr>
          </w:p>
        </w:tc>
        <w:tc>
          <w:tcPr>
            <w:tcW w:w="2653" w:type="dxa"/>
            <w:gridSpan w:val="3"/>
          </w:tcPr>
          <w:p w14:paraId="0E4BDF18" w14:textId="77777777" w:rsidR="00D55FF5" w:rsidRDefault="00D55FF5" w:rsidP="00D40A36">
            <w:pPr>
              <w:rPr>
                <w:rFonts w:ascii="Arial" w:hAnsi="Arial" w:cs="Arial"/>
                <w:b/>
              </w:rPr>
            </w:pPr>
          </w:p>
        </w:tc>
        <w:tc>
          <w:tcPr>
            <w:tcW w:w="2653" w:type="dxa"/>
          </w:tcPr>
          <w:p w14:paraId="0FBA4CE0" w14:textId="77777777" w:rsidR="00D55FF5" w:rsidRDefault="00D55FF5" w:rsidP="00D40A36">
            <w:pPr>
              <w:rPr>
                <w:rFonts w:ascii="Arial" w:hAnsi="Arial" w:cs="Arial"/>
                <w:b/>
              </w:rPr>
            </w:pPr>
          </w:p>
        </w:tc>
      </w:tr>
      <w:tr w:rsidR="00D55FF5" w14:paraId="1FB329A4" w14:textId="77777777" w:rsidTr="00D55FF5">
        <w:tc>
          <w:tcPr>
            <w:tcW w:w="2518" w:type="dxa"/>
          </w:tcPr>
          <w:p w14:paraId="715BD285" w14:textId="77777777" w:rsidR="00D55FF5" w:rsidRPr="00D55FF5" w:rsidRDefault="00D55FF5" w:rsidP="00D40A36">
            <w:pPr>
              <w:rPr>
                <w:rFonts w:ascii="Arial" w:hAnsi="Arial" w:cs="Arial"/>
              </w:rPr>
            </w:pPr>
            <w:r w:rsidRPr="00D55FF5">
              <w:rPr>
                <w:rFonts w:ascii="Arial" w:hAnsi="Arial" w:cs="Arial"/>
              </w:rPr>
              <w:t>Urinary osmolality</w:t>
            </w:r>
          </w:p>
        </w:tc>
        <w:tc>
          <w:tcPr>
            <w:tcW w:w="1418" w:type="dxa"/>
            <w:gridSpan w:val="2"/>
          </w:tcPr>
          <w:p w14:paraId="6AA82170" w14:textId="77777777" w:rsidR="00D55FF5" w:rsidRDefault="00D55FF5" w:rsidP="00D40A36">
            <w:pPr>
              <w:rPr>
                <w:rFonts w:ascii="Arial" w:hAnsi="Arial" w:cs="Arial"/>
                <w:b/>
              </w:rPr>
            </w:pPr>
          </w:p>
        </w:tc>
        <w:tc>
          <w:tcPr>
            <w:tcW w:w="2653" w:type="dxa"/>
            <w:gridSpan w:val="3"/>
          </w:tcPr>
          <w:p w14:paraId="4F17BFE5" w14:textId="77777777" w:rsidR="00D55FF5" w:rsidRDefault="00D55FF5" w:rsidP="00D40A36">
            <w:pPr>
              <w:rPr>
                <w:rFonts w:ascii="Arial" w:hAnsi="Arial" w:cs="Arial"/>
                <w:b/>
              </w:rPr>
            </w:pPr>
          </w:p>
        </w:tc>
        <w:tc>
          <w:tcPr>
            <w:tcW w:w="2653" w:type="dxa"/>
          </w:tcPr>
          <w:p w14:paraId="5D2997D8" w14:textId="77777777" w:rsidR="00D55FF5" w:rsidRDefault="00D55FF5" w:rsidP="00D40A36">
            <w:pPr>
              <w:rPr>
                <w:rFonts w:ascii="Arial" w:hAnsi="Arial" w:cs="Arial"/>
                <w:b/>
              </w:rPr>
            </w:pPr>
          </w:p>
        </w:tc>
      </w:tr>
      <w:tr w:rsidR="00D55FF5" w14:paraId="2E0EBB43" w14:textId="77777777" w:rsidTr="00D55FF5">
        <w:tc>
          <w:tcPr>
            <w:tcW w:w="2518" w:type="dxa"/>
          </w:tcPr>
          <w:p w14:paraId="375128D5" w14:textId="77777777" w:rsidR="00D55FF5" w:rsidRPr="00D55FF5" w:rsidRDefault="00D55FF5" w:rsidP="00D40A36">
            <w:pPr>
              <w:rPr>
                <w:rFonts w:ascii="Arial" w:hAnsi="Arial" w:cs="Arial"/>
              </w:rPr>
            </w:pPr>
            <w:r w:rsidRPr="00D55FF5">
              <w:rPr>
                <w:rFonts w:ascii="Arial" w:hAnsi="Arial" w:cs="Arial"/>
              </w:rPr>
              <w:t>Bilirubin</w:t>
            </w:r>
          </w:p>
        </w:tc>
        <w:tc>
          <w:tcPr>
            <w:tcW w:w="1418" w:type="dxa"/>
            <w:gridSpan w:val="2"/>
          </w:tcPr>
          <w:p w14:paraId="3F984C52" w14:textId="77777777" w:rsidR="00D55FF5" w:rsidRDefault="00D55FF5" w:rsidP="00D40A36">
            <w:pPr>
              <w:rPr>
                <w:rFonts w:ascii="Arial" w:hAnsi="Arial" w:cs="Arial"/>
                <w:b/>
              </w:rPr>
            </w:pPr>
          </w:p>
        </w:tc>
        <w:tc>
          <w:tcPr>
            <w:tcW w:w="2653" w:type="dxa"/>
            <w:gridSpan w:val="3"/>
          </w:tcPr>
          <w:p w14:paraId="50B4B091" w14:textId="77777777" w:rsidR="00D55FF5" w:rsidRDefault="00D55FF5" w:rsidP="00D40A36">
            <w:pPr>
              <w:rPr>
                <w:rFonts w:ascii="Arial" w:hAnsi="Arial" w:cs="Arial"/>
                <w:b/>
              </w:rPr>
            </w:pPr>
          </w:p>
        </w:tc>
        <w:tc>
          <w:tcPr>
            <w:tcW w:w="2653" w:type="dxa"/>
          </w:tcPr>
          <w:p w14:paraId="3EE68F28" w14:textId="77777777" w:rsidR="00D55FF5" w:rsidRDefault="00D55FF5" w:rsidP="00D40A36">
            <w:pPr>
              <w:rPr>
                <w:rFonts w:ascii="Arial" w:hAnsi="Arial" w:cs="Arial"/>
                <w:b/>
              </w:rPr>
            </w:pPr>
          </w:p>
        </w:tc>
      </w:tr>
      <w:tr w:rsidR="00D55FF5" w14:paraId="6A17CF11" w14:textId="77777777" w:rsidTr="00D55FF5">
        <w:tc>
          <w:tcPr>
            <w:tcW w:w="2518" w:type="dxa"/>
          </w:tcPr>
          <w:p w14:paraId="0632C8FE" w14:textId="77777777" w:rsidR="00D55FF5" w:rsidRPr="00D55FF5" w:rsidRDefault="00D55FF5" w:rsidP="00D40A36">
            <w:pPr>
              <w:rPr>
                <w:rFonts w:ascii="Arial" w:hAnsi="Arial" w:cs="Arial"/>
              </w:rPr>
            </w:pPr>
            <w:r w:rsidRPr="00D55FF5">
              <w:rPr>
                <w:rFonts w:ascii="Arial" w:hAnsi="Arial" w:cs="Arial"/>
              </w:rPr>
              <w:t>ALT</w:t>
            </w:r>
          </w:p>
        </w:tc>
        <w:tc>
          <w:tcPr>
            <w:tcW w:w="1418" w:type="dxa"/>
            <w:gridSpan w:val="2"/>
          </w:tcPr>
          <w:p w14:paraId="65556EF8" w14:textId="77777777" w:rsidR="00D55FF5" w:rsidRDefault="00D55FF5" w:rsidP="00D40A36">
            <w:pPr>
              <w:rPr>
                <w:rFonts w:ascii="Arial" w:hAnsi="Arial" w:cs="Arial"/>
                <w:b/>
              </w:rPr>
            </w:pPr>
          </w:p>
        </w:tc>
        <w:tc>
          <w:tcPr>
            <w:tcW w:w="2653" w:type="dxa"/>
            <w:gridSpan w:val="3"/>
          </w:tcPr>
          <w:p w14:paraId="198F10DD" w14:textId="77777777" w:rsidR="00D55FF5" w:rsidRDefault="00D55FF5" w:rsidP="00D40A36">
            <w:pPr>
              <w:rPr>
                <w:rFonts w:ascii="Arial" w:hAnsi="Arial" w:cs="Arial"/>
                <w:b/>
              </w:rPr>
            </w:pPr>
          </w:p>
        </w:tc>
        <w:tc>
          <w:tcPr>
            <w:tcW w:w="2653" w:type="dxa"/>
          </w:tcPr>
          <w:p w14:paraId="2086AFED" w14:textId="77777777" w:rsidR="00D55FF5" w:rsidRDefault="00D55FF5" w:rsidP="00D40A36">
            <w:pPr>
              <w:rPr>
                <w:rFonts w:ascii="Arial" w:hAnsi="Arial" w:cs="Arial"/>
                <w:b/>
              </w:rPr>
            </w:pPr>
          </w:p>
        </w:tc>
      </w:tr>
      <w:tr w:rsidR="00D55FF5" w14:paraId="0908217C" w14:textId="77777777" w:rsidTr="00D55FF5">
        <w:tc>
          <w:tcPr>
            <w:tcW w:w="2518" w:type="dxa"/>
          </w:tcPr>
          <w:p w14:paraId="2E6FB351" w14:textId="77777777" w:rsidR="00D55FF5" w:rsidRPr="00D55FF5" w:rsidRDefault="00D55FF5" w:rsidP="00D40A36">
            <w:pPr>
              <w:rPr>
                <w:rFonts w:ascii="Arial" w:hAnsi="Arial" w:cs="Arial"/>
              </w:rPr>
            </w:pPr>
            <w:r w:rsidRPr="00D55FF5">
              <w:rPr>
                <w:rFonts w:ascii="Arial" w:hAnsi="Arial" w:cs="Arial"/>
              </w:rPr>
              <w:t>ALP</w:t>
            </w:r>
          </w:p>
        </w:tc>
        <w:tc>
          <w:tcPr>
            <w:tcW w:w="1418" w:type="dxa"/>
            <w:gridSpan w:val="2"/>
          </w:tcPr>
          <w:p w14:paraId="0E3EF2BC" w14:textId="77777777" w:rsidR="00D55FF5" w:rsidRDefault="00D55FF5" w:rsidP="00D40A36">
            <w:pPr>
              <w:rPr>
                <w:rFonts w:ascii="Arial" w:hAnsi="Arial" w:cs="Arial"/>
                <w:b/>
              </w:rPr>
            </w:pPr>
          </w:p>
        </w:tc>
        <w:tc>
          <w:tcPr>
            <w:tcW w:w="2653" w:type="dxa"/>
            <w:gridSpan w:val="3"/>
          </w:tcPr>
          <w:p w14:paraId="1FF2D4A4" w14:textId="77777777" w:rsidR="00D55FF5" w:rsidRDefault="00D55FF5" w:rsidP="00D40A36">
            <w:pPr>
              <w:rPr>
                <w:rFonts w:ascii="Arial" w:hAnsi="Arial" w:cs="Arial"/>
                <w:b/>
              </w:rPr>
            </w:pPr>
          </w:p>
        </w:tc>
        <w:tc>
          <w:tcPr>
            <w:tcW w:w="2653" w:type="dxa"/>
          </w:tcPr>
          <w:p w14:paraId="41D44FD9" w14:textId="77777777" w:rsidR="00D55FF5" w:rsidRDefault="00D55FF5" w:rsidP="00D40A36">
            <w:pPr>
              <w:rPr>
                <w:rFonts w:ascii="Arial" w:hAnsi="Arial" w:cs="Arial"/>
                <w:b/>
              </w:rPr>
            </w:pPr>
          </w:p>
        </w:tc>
      </w:tr>
      <w:tr w:rsidR="00D55FF5" w14:paraId="01FFC681" w14:textId="77777777" w:rsidTr="00D55FF5">
        <w:tc>
          <w:tcPr>
            <w:tcW w:w="2518" w:type="dxa"/>
          </w:tcPr>
          <w:p w14:paraId="17F949DF" w14:textId="77777777" w:rsidR="00D55FF5" w:rsidRPr="00D55FF5" w:rsidRDefault="00D55FF5" w:rsidP="00D40A36">
            <w:pPr>
              <w:rPr>
                <w:rFonts w:ascii="Arial" w:hAnsi="Arial" w:cs="Arial"/>
              </w:rPr>
            </w:pPr>
            <w:r w:rsidRPr="00D55FF5">
              <w:rPr>
                <w:rFonts w:ascii="Arial" w:hAnsi="Arial" w:cs="Arial"/>
              </w:rPr>
              <w:t>9am cortisol</w:t>
            </w:r>
          </w:p>
        </w:tc>
        <w:tc>
          <w:tcPr>
            <w:tcW w:w="1418" w:type="dxa"/>
            <w:gridSpan w:val="2"/>
          </w:tcPr>
          <w:p w14:paraId="5193AFDA" w14:textId="77777777" w:rsidR="00D55FF5" w:rsidRDefault="00D55FF5" w:rsidP="00D40A36">
            <w:pPr>
              <w:rPr>
                <w:rFonts w:ascii="Arial" w:hAnsi="Arial" w:cs="Arial"/>
                <w:b/>
              </w:rPr>
            </w:pPr>
          </w:p>
        </w:tc>
        <w:tc>
          <w:tcPr>
            <w:tcW w:w="2653" w:type="dxa"/>
            <w:gridSpan w:val="3"/>
          </w:tcPr>
          <w:p w14:paraId="29CE0EBF" w14:textId="77777777" w:rsidR="00D55FF5" w:rsidRDefault="00D55FF5" w:rsidP="00D40A36">
            <w:pPr>
              <w:rPr>
                <w:rFonts w:ascii="Arial" w:hAnsi="Arial" w:cs="Arial"/>
                <w:b/>
              </w:rPr>
            </w:pPr>
          </w:p>
        </w:tc>
        <w:tc>
          <w:tcPr>
            <w:tcW w:w="2653" w:type="dxa"/>
          </w:tcPr>
          <w:p w14:paraId="611872FA" w14:textId="77777777" w:rsidR="00D55FF5" w:rsidRDefault="00D55FF5" w:rsidP="00D40A36">
            <w:pPr>
              <w:rPr>
                <w:rFonts w:ascii="Arial" w:hAnsi="Arial" w:cs="Arial"/>
                <w:b/>
              </w:rPr>
            </w:pPr>
          </w:p>
        </w:tc>
      </w:tr>
      <w:tr w:rsidR="00D55FF5" w14:paraId="399C271D" w14:textId="77777777" w:rsidTr="00D55FF5">
        <w:tc>
          <w:tcPr>
            <w:tcW w:w="2518" w:type="dxa"/>
          </w:tcPr>
          <w:p w14:paraId="4C6EE2A2" w14:textId="77777777" w:rsidR="00D55FF5" w:rsidRPr="00D55FF5" w:rsidRDefault="00D55FF5" w:rsidP="00D40A36">
            <w:pPr>
              <w:rPr>
                <w:rFonts w:ascii="Arial" w:hAnsi="Arial" w:cs="Arial"/>
              </w:rPr>
            </w:pPr>
            <w:r w:rsidRPr="00D55FF5">
              <w:rPr>
                <w:rFonts w:ascii="Arial" w:hAnsi="Arial" w:cs="Arial"/>
              </w:rPr>
              <w:t>FT4</w:t>
            </w:r>
          </w:p>
        </w:tc>
        <w:tc>
          <w:tcPr>
            <w:tcW w:w="1418" w:type="dxa"/>
            <w:gridSpan w:val="2"/>
          </w:tcPr>
          <w:p w14:paraId="54F93B4B" w14:textId="77777777" w:rsidR="00D55FF5" w:rsidRDefault="00D55FF5" w:rsidP="00D40A36">
            <w:pPr>
              <w:rPr>
                <w:rFonts w:ascii="Arial" w:hAnsi="Arial" w:cs="Arial"/>
                <w:b/>
              </w:rPr>
            </w:pPr>
          </w:p>
        </w:tc>
        <w:tc>
          <w:tcPr>
            <w:tcW w:w="2653" w:type="dxa"/>
            <w:gridSpan w:val="3"/>
          </w:tcPr>
          <w:p w14:paraId="78647FF0" w14:textId="77777777" w:rsidR="00D55FF5" w:rsidRDefault="00D55FF5" w:rsidP="00D40A36">
            <w:pPr>
              <w:rPr>
                <w:rFonts w:ascii="Arial" w:hAnsi="Arial" w:cs="Arial"/>
                <w:b/>
              </w:rPr>
            </w:pPr>
          </w:p>
        </w:tc>
        <w:tc>
          <w:tcPr>
            <w:tcW w:w="2653" w:type="dxa"/>
          </w:tcPr>
          <w:p w14:paraId="428D1645" w14:textId="77777777" w:rsidR="00D55FF5" w:rsidRDefault="00D55FF5" w:rsidP="00D40A36">
            <w:pPr>
              <w:rPr>
                <w:rFonts w:ascii="Arial" w:hAnsi="Arial" w:cs="Arial"/>
                <w:b/>
              </w:rPr>
            </w:pPr>
          </w:p>
        </w:tc>
      </w:tr>
      <w:tr w:rsidR="00D55FF5" w14:paraId="458A9384" w14:textId="77777777" w:rsidTr="00D55FF5">
        <w:tc>
          <w:tcPr>
            <w:tcW w:w="2518" w:type="dxa"/>
          </w:tcPr>
          <w:p w14:paraId="36955967" w14:textId="77777777" w:rsidR="00D55FF5" w:rsidRPr="00D55FF5" w:rsidRDefault="00D55FF5" w:rsidP="00D40A36">
            <w:pPr>
              <w:rPr>
                <w:rFonts w:ascii="Arial" w:hAnsi="Arial" w:cs="Arial"/>
              </w:rPr>
            </w:pPr>
            <w:r w:rsidRPr="00D55FF5">
              <w:rPr>
                <w:rFonts w:ascii="Arial" w:hAnsi="Arial" w:cs="Arial"/>
              </w:rPr>
              <w:t>TSH</w:t>
            </w:r>
          </w:p>
        </w:tc>
        <w:tc>
          <w:tcPr>
            <w:tcW w:w="1418" w:type="dxa"/>
            <w:gridSpan w:val="2"/>
          </w:tcPr>
          <w:p w14:paraId="1A93A467" w14:textId="77777777" w:rsidR="00D55FF5" w:rsidRDefault="00D55FF5" w:rsidP="00D40A36">
            <w:pPr>
              <w:rPr>
                <w:rFonts w:ascii="Arial" w:hAnsi="Arial" w:cs="Arial"/>
                <w:b/>
              </w:rPr>
            </w:pPr>
          </w:p>
        </w:tc>
        <w:tc>
          <w:tcPr>
            <w:tcW w:w="2653" w:type="dxa"/>
            <w:gridSpan w:val="3"/>
          </w:tcPr>
          <w:p w14:paraId="2D16D10C" w14:textId="77777777" w:rsidR="00D55FF5" w:rsidRDefault="00D55FF5" w:rsidP="00D40A36">
            <w:pPr>
              <w:rPr>
                <w:rFonts w:ascii="Arial" w:hAnsi="Arial" w:cs="Arial"/>
                <w:b/>
              </w:rPr>
            </w:pPr>
          </w:p>
        </w:tc>
        <w:tc>
          <w:tcPr>
            <w:tcW w:w="2653" w:type="dxa"/>
          </w:tcPr>
          <w:p w14:paraId="5F5E73BA" w14:textId="77777777" w:rsidR="00D55FF5" w:rsidRDefault="00D55FF5" w:rsidP="00D40A36">
            <w:pPr>
              <w:rPr>
                <w:rFonts w:ascii="Arial" w:hAnsi="Arial" w:cs="Arial"/>
                <w:b/>
              </w:rPr>
            </w:pPr>
          </w:p>
        </w:tc>
      </w:tr>
      <w:tr w:rsidR="00D55FF5" w14:paraId="71C2A95B" w14:textId="77777777" w:rsidTr="00D55FF5">
        <w:tc>
          <w:tcPr>
            <w:tcW w:w="9242" w:type="dxa"/>
            <w:gridSpan w:val="7"/>
          </w:tcPr>
          <w:p w14:paraId="704A0CD6" w14:textId="77777777" w:rsidR="00D55FF5" w:rsidRDefault="00D55FF5" w:rsidP="00D55FF5">
            <w:pPr>
              <w:pStyle w:val="ListParagraph"/>
              <w:numPr>
                <w:ilvl w:val="0"/>
                <w:numId w:val="16"/>
              </w:numPr>
              <w:rPr>
                <w:rFonts w:ascii="Arial" w:hAnsi="Arial" w:cs="Arial"/>
                <w:b/>
              </w:rPr>
            </w:pPr>
            <w:r>
              <w:rPr>
                <w:rFonts w:ascii="Arial" w:hAnsi="Arial" w:cs="Arial"/>
                <w:b/>
              </w:rPr>
              <w:t>Paroxysmal sympathetic hyperactivity (PSH)</w:t>
            </w:r>
          </w:p>
          <w:p w14:paraId="63DB5E6F" w14:textId="77777777" w:rsidR="00EB1F3A" w:rsidRPr="00D55FF5" w:rsidRDefault="00D55FF5" w:rsidP="00D55FF5">
            <w:pPr>
              <w:rPr>
                <w:rFonts w:ascii="Arial" w:hAnsi="Arial" w:cs="Arial"/>
              </w:rPr>
            </w:pPr>
            <w:r>
              <w:rPr>
                <w:rFonts w:ascii="Arial" w:hAnsi="Arial" w:cs="Arial"/>
              </w:rPr>
              <w:t>(can occur in 8-10% severe traumatic brain injury; diagnosis of exclusion; key features = paroxysmal increases in sympathetic overactivity resulting in tachycardia, tachypnoea, hypertension, fever, sweating and posturing)</w:t>
            </w:r>
          </w:p>
        </w:tc>
      </w:tr>
      <w:tr w:rsidR="00D55FF5" w14:paraId="5BE53449" w14:textId="77777777" w:rsidTr="00D55FF5">
        <w:tc>
          <w:tcPr>
            <w:tcW w:w="9242" w:type="dxa"/>
            <w:gridSpan w:val="7"/>
          </w:tcPr>
          <w:p w14:paraId="53E7EA83" w14:textId="77777777" w:rsidR="00D55FF5" w:rsidRDefault="00D55FF5" w:rsidP="00D40A36">
            <w:pPr>
              <w:rPr>
                <w:rFonts w:ascii="Arial" w:hAnsi="Arial" w:cs="Arial"/>
              </w:rPr>
            </w:pPr>
          </w:p>
          <w:p w14:paraId="031C9782" w14:textId="77777777" w:rsidR="00D55FF5" w:rsidRPr="00D55FF5" w:rsidRDefault="00D55FF5" w:rsidP="00D40A36">
            <w:pPr>
              <w:rPr>
                <w:rFonts w:ascii="Arial" w:hAnsi="Arial" w:cs="Arial"/>
              </w:rPr>
            </w:pPr>
            <w:r w:rsidRPr="00D55FF5">
              <w:rPr>
                <w:rFonts w:ascii="Arial" w:hAnsi="Arial" w:cs="Arial"/>
              </w:rPr>
              <w:t>ACTION TO ASSESS:</w:t>
            </w:r>
          </w:p>
          <w:p w14:paraId="7AED09A0" w14:textId="77777777" w:rsidR="00D55FF5" w:rsidRPr="00D55FF5" w:rsidRDefault="00D55FF5" w:rsidP="00D55FF5">
            <w:pPr>
              <w:pStyle w:val="ListParagraph"/>
              <w:numPr>
                <w:ilvl w:val="0"/>
                <w:numId w:val="4"/>
              </w:numPr>
              <w:rPr>
                <w:rFonts w:ascii="Arial" w:hAnsi="Arial" w:cs="Arial"/>
              </w:rPr>
            </w:pPr>
            <w:r w:rsidRPr="00D55FF5">
              <w:rPr>
                <w:rFonts w:ascii="Arial" w:hAnsi="Arial" w:cs="Arial"/>
              </w:rPr>
              <w:t>Review observation and nursing notes for evidence</w:t>
            </w:r>
          </w:p>
          <w:p w14:paraId="72973031" w14:textId="77777777" w:rsidR="00D55FF5" w:rsidRPr="00D55FF5" w:rsidRDefault="00D55FF5" w:rsidP="00D55FF5">
            <w:pPr>
              <w:pStyle w:val="ListParagraph"/>
              <w:numPr>
                <w:ilvl w:val="0"/>
                <w:numId w:val="4"/>
              </w:numPr>
              <w:rPr>
                <w:rFonts w:ascii="Arial" w:hAnsi="Arial" w:cs="Arial"/>
              </w:rPr>
            </w:pPr>
            <w:r w:rsidRPr="00D55FF5">
              <w:rPr>
                <w:rFonts w:ascii="Arial" w:hAnsi="Arial" w:cs="Arial"/>
              </w:rPr>
              <w:t>See PSH-Assessment Measure (PSH-AM) to help assess for this condition</w:t>
            </w:r>
          </w:p>
          <w:p w14:paraId="2D20BC51" w14:textId="77777777" w:rsidR="00D55FF5" w:rsidRDefault="00D55FF5" w:rsidP="00D40A36">
            <w:pPr>
              <w:rPr>
                <w:rFonts w:ascii="Arial" w:hAnsi="Arial" w:cs="Arial"/>
                <w:b/>
              </w:rPr>
            </w:pPr>
          </w:p>
        </w:tc>
      </w:tr>
      <w:tr w:rsidR="00D55FF5" w14:paraId="24AA75E1" w14:textId="77777777" w:rsidTr="00D55FF5">
        <w:tc>
          <w:tcPr>
            <w:tcW w:w="9242" w:type="dxa"/>
            <w:gridSpan w:val="7"/>
          </w:tcPr>
          <w:p w14:paraId="0313AB97" w14:textId="77777777" w:rsidR="00D55FF5" w:rsidRPr="00D55FF5" w:rsidRDefault="00D55FF5" w:rsidP="00D55FF5">
            <w:pPr>
              <w:pStyle w:val="ListParagraph"/>
              <w:numPr>
                <w:ilvl w:val="0"/>
                <w:numId w:val="16"/>
              </w:numPr>
              <w:rPr>
                <w:rFonts w:ascii="Arial" w:hAnsi="Arial" w:cs="Arial"/>
                <w:b/>
              </w:rPr>
            </w:pPr>
            <w:r w:rsidRPr="00D55FF5">
              <w:rPr>
                <w:rFonts w:ascii="Arial" w:hAnsi="Arial" w:cs="Arial"/>
                <w:b/>
              </w:rPr>
              <w:t>Sleep disruption</w:t>
            </w:r>
          </w:p>
        </w:tc>
      </w:tr>
      <w:tr w:rsidR="00D55FF5" w14:paraId="50D14112" w14:textId="77777777" w:rsidTr="00D55FF5">
        <w:tc>
          <w:tcPr>
            <w:tcW w:w="9242" w:type="dxa"/>
            <w:gridSpan w:val="7"/>
          </w:tcPr>
          <w:p w14:paraId="3A791128" w14:textId="77777777" w:rsidR="00D55FF5" w:rsidRDefault="00D55FF5" w:rsidP="00D40A36">
            <w:pPr>
              <w:rPr>
                <w:rFonts w:ascii="Arial" w:hAnsi="Arial" w:cs="Arial"/>
              </w:rPr>
            </w:pPr>
            <w:r>
              <w:rPr>
                <w:rFonts w:ascii="Arial" w:hAnsi="Arial" w:cs="Arial"/>
              </w:rPr>
              <w:t>Review of sleep/wake chart or nursing notes:</w:t>
            </w:r>
          </w:p>
          <w:p w14:paraId="519402E6" w14:textId="77777777" w:rsidR="00D55FF5" w:rsidRDefault="00D55FF5" w:rsidP="00D40A36">
            <w:pPr>
              <w:rPr>
                <w:rFonts w:ascii="Arial" w:hAnsi="Arial" w:cs="Arial"/>
              </w:rPr>
            </w:pPr>
          </w:p>
          <w:p w14:paraId="36400374" w14:textId="77777777" w:rsidR="00D55FF5" w:rsidRPr="00D55FF5" w:rsidRDefault="00D55FF5" w:rsidP="00D40A36">
            <w:pPr>
              <w:rPr>
                <w:rFonts w:ascii="Arial" w:hAnsi="Arial" w:cs="Arial"/>
              </w:rPr>
            </w:pPr>
          </w:p>
        </w:tc>
      </w:tr>
      <w:tr w:rsidR="00D55FF5" w14:paraId="5BB7ADD7" w14:textId="77777777" w:rsidTr="00D55FF5">
        <w:tc>
          <w:tcPr>
            <w:tcW w:w="3794" w:type="dxa"/>
            <w:gridSpan w:val="2"/>
          </w:tcPr>
          <w:p w14:paraId="06BA37C5" w14:textId="77777777" w:rsidR="00D55FF5" w:rsidRPr="00D55FF5" w:rsidRDefault="00D55FF5" w:rsidP="00D40A36">
            <w:pPr>
              <w:rPr>
                <w:rFonts w:ascii="Arial" w:hAnsi="Arial" w:cs="Arial"/>
              </w:rPr>
            </w:pPr>
            <w:r>
              <w:rPr>
                <w:rFonts w:ascii="Arial" w:hAnsi="Arial" w:cs="Arial"/>
              </w:rPr>
              <w:t>Use of sedating medication:</w:t>
            </w:r>
          </w:p>
        </w:tc>
        <w:tc>
          <w:tcPr>
            <w:tcW w:w="1701" w:type="dxa"/>
            <w:gridSpan w:val="3"/>
          </w:tcPr>
          <w:p w14:paraId="30FA2715" w14:textId="77777777" w:rsidR="00D55FF5" w:rsidRDefault="00D55FF5" w:rsidP="00D40A36">
            <w:pPr>
              <w:rPr>
                <w:rFonts w:ascii="Arial" w:hAnsi="Arial" w:cs="Arial"/>
              </w:rPr>
            </w:pPr>
            <w:r>
              <w:rPr>
                <w:rFonts w:ascii="Arial" w:hAnsi="Arial" w:cs="Arial"/>
              </w:rPr>
              <w:t>Time given:</w:t>
            </w:r>
          </w:p>
          <w:p w14:paraId="07BA120C" w14:textId="77777777" w:rsidR="00D55FF5" w:rsidRDefault="00D55FF5" w:rsidP="00D40A36">
            <w:pPr>
              <w:rPr>
                <w:rFonts w:ascii="Arial" w:hAnsi="Arial" w:cs="Arial"/>
              </w:rPr>
            </w:pPr>
          </w:p>
          <w:p w14:paraId="0852F96E" w14:textId="77777777" w:rsidR="00D55FF5" w:rsidRPr="00D55FF5" w:rsidRDefault="00D55FF5" w:rsidP="00D40A36">
            <w:pPr>
              <w:rPr>
                <w:rFonts w:ascii="Arial" w:hAnsi="Arial" w:cs="Arial"/>
              </w:rPr>
            </w:pPr>
          </w:p>
        </w:tc>
        <w:tc>
          <w:tcPr>
            <w:tcW w:w="3747" w:type="dxa"/>
            <w:gridSpan w:val="2"/>
          </w:tcPr>
          <w:p w14:paraId="7237A4BC" w14:textId="77777777" w:rsidR="00D55FF5" w:rsidRPr="00D55FF5" w:rsidRDefault="00D55FF5" w:rsidP="00D40A36">
            <w:pPr>
              <w:rPr>
                <w:rFonts w:ascii="Arial" w:hAnsi="Arial" w:cs="Arial"/>
              </w:rPr>
            </w:pPr>
            <w:r>
              <w:rPr>
                <w:rFonts w:ascii="Arial" w:hAnsi="Arial" w:cs="Arial"/>
              </w:rPr>
              <w:t>Effect:</w:t>
            </w:r>
            <w:r w:rsidR="00176883">
              <w:rPr>
                <w:rFonts w:ascii="Arial" w:hAnsi="Arial" w:cs="Arial"/>
              </w:rPr>
              <w:t xml:space="preserve"> (night &amp; day)</w:t>
            </w:r>
          </w:p>
        </w:tc>
      </w:tr>
      <w:tr w:rsidR="00D55FF5" w14:paraId="5F41F257" w14:textId="77777777" w:rsidTr="00D55FF5">
        <w:tc>
          <w:tcPr>
            <w:tcW w:w="9242" w:type="dxa"/>
            <w:gridSpan w:val="7"/>
          </w:tcPr>
          <w:p w14:paraId="30950086" w14:textId="77777777" w:rsidR="00D55FF5" w:rsidRPr="00D55FF5" w:rsidRDefault="00D55FF5" w:rsidP="00D55FF5">
            <w:pPr>
              <w:pStyle w:val="ListParagraph"/>
              <w:numPr>
                <w:ilvl w:val="0"/>
                <w:numId w:val="16"/>
              </w:numPr>
              <w:rPr>
                <w:rFonts w:ascii="Arial" w:hAnsi="Arial" w:cs="Arial"/>
                <w:b/>
              </w:rPr>
            </w:pPr>
            <w:r>
              <w:rPr>
                <w:rFonts w:ascii="Arial" w:hAnsi="Arial" w:cs="Arial"/>
                <w:b/>
              </w:rPr>
              <w:lastRenderedPageBreak/>
              <w:t>Adverse effects medication/ polypharmacy</w:t>
            </w:r>
          </w:p>
        </w:tc>
      </w:tr>
      <w:tr w:rsidR="00D55FF5" w14:paraId="4854C65D" w14:textId="77777777" w:rsidTr="00D55FF5">
        <w:tc>
          <w:tcPr>
            <w:tcW w:w="9242" w:type="dxa"/>
            <w:gridSpan w:val="7"/>
          </w:tcPr>
          <w:p w14:paraId="7FFACF64" w14:textId="77777777" w:rsidR="00D55FF5" w:rsidRPr="00D40A36" w:rsidRDefault="00D55FF5" w:rsidP="00D55FF5">
            <w:pPr>
              <w:numPr>
                <w:ilvl w:val="0"/>
                <w:numId w:val="9"/>
              </w:numPr>
              <w:contextualSpacing/>
              <w:rPr>
                <w:rFonts w:ascii="Arial" w:hAnsi="Arial" w:cs="Arial"/>
                <w:b/>
              </w:rPr>
            </w:pPr>
            <w:r w:rsidRPr="00D40A36">
              <w:rPr>
                <w:rFonts w:ascii="Arial" w:hAnsi="Arial" w:cs="Arial"/>
              </w:rPr>
              <w:t>Antiemetics (</w:t>
            </w:r>
            <w:proofErr w:type="spellStart"/>
            <w:r w:rsidRPr="00D40A36">
              <w:rPr>
                <w:rFonts w:ascii="Arial" w:hAnsi="Arial" w:cs="Arial"/>
              </w:rPr>
              <w:t>e.g</w:t>
            </w:r>
            <w:proofErr w:type="spellEnd"/>
            <w:r w:rsidRPr="00D40A36">
              <w:rPr>
                <w:rFonts w:ascii="Arial" w:hAnsi="Arial" w:cs="Arial"/>
              </w:rPr>
              <w:t xml:space="preserve"> metoclopramide), antidepressants (e.g. SSRIs) and antipsychotics (</w:t>
            </w:r>
            <w:proofErr w:type="spellStart"/>
            <w:r w:rsidRPr="00D40A36">
              <w:rPr>
                <w:rFonts w:ascii="Arial" w:hAnsi="Arial" w:cs="Arial"/>
              </w:rPr>
              <w:t>incl</w:t>
            </w:r>
            <w:proofErr w:type="spellEnd"/>
            <w:r w:rsidRPr="00D40A36">
              <w:rPr>
                <w:rFonts w:ascii="Arial" w:hAnsi="Arial" w:cs="Arial"/>
              </w:rPr>
              <w:t xml:space="preserve"> haloperidol) may cause akathisia (subjective distressing sensation of restlessness plus objectively fidgeting / rocking / pacing / semi-purposeless movement)</w:t>
            </w:r>
          </w:p>
          <w:p w14:paraId="53F31CB9" w14:textId="77777777" w:rsidR="00D55FF5" w:rsidRPr="00D40A36" w:rsidRDefault="00D55FF5" w:rsidP="00D55FF5">
            <w:pPr>
              <w:numPr>
                <w:ilvl w:val="0"/>
                <w:numId w:val="9"/>
              </w:numPr>
              <w:contextualSpacing/>
              <w:rPr>
                <w:rFonts w:ascii="Arial" w:hAnsi="Arial" w:cs="Arial"/>
              </w:rPr>
            </w:pPr>
            <w:r w:rsidRPr="00D40A36">
              <w:rPr>
                <w:rFonts w:ascii="Arial" w:hAnsi="Arial" w:cs="Arial"/>
              </w:rPr>
              <w:t>High anticholinergic burden can cause agitation and delir</w:t>
            </w:r>
            <w:r w:rsidR="006A4F08">
              <w:rPr>
                <w:rFonts w:ascii="Arial" w:hAnsi="Arial" w:cs="Arial"/>
              </w:rPr>
              <w:t>i</w:t>
            </w:r>
            <w:r w:rsidRPr="00D40A36">
              <w:rPr>
                <w:rFonts w:ascii="Arial" w:hAnsi="Arial" w:cs="Arial"/>
              </w:rPr>
              <w:t>um, and a surprising number of medications have anticholinergic effects</w:t>
            </w:r>
            <w:r w:rsidR="00176883">
              <w:rPr>
                <w:rFonts w:ascii="Arial" w:hAnsi="Arial" w:cs="Arial"/>
              </w:rPr>
              <w:t xml:space="preserve"> (including sedatives)</w:t>
            </w:r>
          </w:p>
          <w:p w14:paraId="30A1C68A" w14:textId="77777777" w:rsidR="00D55FF5" w:rsidRPr="00D40A36" w:rsidRDefault="00D55FF5" w:rsidP="00D55FF5">
            <w:pPr>
              <w:numPr>
                <w:ilvl w:val="0"/>
                <w:numId w:val="9"/>
              </w:numPr>
              <w:contextualSpacing/>
              <w:rPr>
                <w:rFonts w:ascii="Arial" w:hAnsi="Arial" w:cs="Arial"/>
                <w:b/>
              </w:rPr>
            </w:pPr>
            <w:r w:rsidRPr="00D40A36">
              <w:rPr>
                <w:rFonts w:ascii="Arial" w:hAnsi="Arial" w:cs="Arial"/>
              </w:rPr>
              <w:t>Class I antiarrhythmics and digoxin may cause delirium</w:t>
            </w:r>
          </w:p>
          <w:p w14:paraId="494A7419" w14:textId="77777777" w:rsidR="00D55FF5" w:rsidRPr="00EB1F3A" w:rsidRDefault="00D55FF5" w:rsidP="00D40A36">
            <w:pPr>
              <w:numPr>
                <w:ilvl w:val="0"/>
                <w:numId w:val="9"/>
              </w:numPr>
              <w:contextualSpacing/>
              <w:rPr>
                <w:rFonts w:ascii="Arial" w:hAnsi="Arial" w:cs="Arial"/>
                <w:b/>
              </w:rPr>
            </w:pPr>
            <w:r w:rsidRPr="00D40A36">
              <w:rPr>
                <w:rFonts w:ascii="Arial" w:hAnsi="Arial" w:cs="Arial"/>
              </w:rPr>
              <w:t xml:space="preserve">Combinations of certain medications can increase risk of serotonin syndrome and neuroleptic malignant syndrome </w:t>
            </w:r>
          </w:p>
        </w:tc>
      </w:tr>
      <w:tr w:rsidR="00D55FF5" w14:paraId="0846A7DD" w14:textId="77777777" w:rsidTr="00BA52B2">
        <w:tc>
          <w:tcPr>
            <w:tcW w:w="4077" w:type="dxa"/>
            <w:gridSpan w:val="4"/>
          </w:tcPr>
          <w:p w14:paraId="774AAB1C" w14:textId="77777777" w:rsidR="00D55FF5" w:rsidRDefault="00BA52B2" w:rsidP="00D40A36">
            <w:pPr>
              <w:rPr>
                <w:rFonts w:ascii="Arial" w:hAnsi="Arial" w:cs="Arial"/>
              </w:rPr>
            </w:pPr>
            <w:r>
              <w:rPr>
                <w:rFonts w:ascii="Arial" w:hAnsi="Arial" w:cs="Arial"/>
              </w:rPr>
              <w:t>ACTION TO ASSESS:</w:t>
            </w:r>
          </w:p>
          <w:p w14:paraId="06933C66" w14:textId="77777777" w:rsidR="00BA52B2" w:rsidRPr="00BA52B2" w:rsidRDefault="00BA52B2" w:rsidP="00BA52B2">
            <w:pPr>
              <w:rPr>
                <w:rFonts w:ascii="Arial" w:hAnsi="Arial" w:cs="Arial"/>
              </w:rPr>
            </w:pPr>
            <w:r w:rsidRPr="00BA52B2">
              <w:rPr>
                <w:rFonts w:ascii="Arial" w:hAnsi="Arial" w:cs="Arial"/>
              </w:rPr>
              <w:t>Clinical Assessment</w:t>
            </w:r>
          </w:p>
          <w:p w14:paraId="5980C5D5" w14:textId="77777777" w:rsidR="00BA52B2" w:rsidRPr="00BA52B2" w:rsidRDefault="00BA52B2" w:rsidP="00176883">
            <w:pPr>
              <w:rPr>
                <w:rFonts w:ascii="Arial" w:hAnsi="Arial" w:cs="Arial"/>
              </w:rPr>
            </w:pPr>
            <w:r w:rsidRPr="00BA52B2">
              <w:rPr>
                <w:rFonts w:ascii="Arial" w:hAnsi="Arial" w:cs="Arial"/>
              </w:rPr>
              <w:t>Medication review with</w:t>
            </w:r>
            <w:r>
              <w:rPr>
                <w:rFonts w:ascii="Arial" w:hAnsi="Arial" w:cs="Arial"/>
              </w:rPr>
              <w:t xml:space="preserve"> pharmacist</w:t>
            </w:r>
          </w:p>
        </w:tc>
        <w:tc>
          <w:tcPr>
            <w:tcW w:w="1418" w:type="dxa"/>
          </w:tcPr>
          <w:p w14:paraId="3C325FBC" w14:textId="77777777" w:rsidR="00D55FF5" w:rsidRDefault="00D55FF5" w:rsidP="00D40A36">
            <w:pPr>
              <w:rPr>
                <w:rFonts w:ascii="Arial" w:hAnsi="Arial" w:cs="Arial"/>
                <w:b/>
              </w:rPr>
            </w:pPr>
          </w:p>
          <w:p w14:paraId="738F8397" w14:textId="77777777" w:rsidR="00BA52B2" w:rsidRDefault="00BA52B2" w:rsidP="00D40A36">
            <w:pPr>
              <w:rPr>
                <w:rFonts w:ascii="Arial" w:hAnsi="Arial" w:cs="Arial"/>
                <w:b/>
              </w:rPr>
            </w:pPr>
          </w:p>
          <w:p w14:paraId="63B81EF4" w14:textId="77777777" w:rsidR="00BA52B2" w:rsidRDefault="00BA52B2" w:rsidP="00D40A36">
            <w:pPr>
              <w:rPr>
                <w:rFonts w:ascii="Arial" w:hAnsi="Arial" w:cs="Arial"/>
                <w:b/>
              </w:rPr>
            </w:pPr>
            <w:r>
              <w:rPr>
                <w:rFonts w:ascii="Arial" w:hAnsi="Arial" w:cs="Arial"/>
                <w:b/>
              </w:rPr>
              <w:t>Date:</w:t>
            </w:r>
          </w:p>
          <w:p w14:paraId="29887472" w14:textId="77777777" w:rsidR="00BA52B2" w:rsidRDefault="00BA52B2" w:rsidP="00D40A36">
            <w:pPr>
              <w:rPr>
                <w:rFonts w:ascii="Arial" w:hAnsi="Arial" w:cs="Arial"/>
                <w:b/>
              </w:rPr>
            </w:pPr>
          </w:p>
          <w:p w14:paraId="72E81247" w14:textId="77777777" w:rsidR="00BA52B2" w:rsidRDefault="00BA52B2" w:rsidP="00D40A36">
            <w:pPr>
              <w:rPr>
                <w:rFonts w:ascii="Arial" w:hAnsi="Arial" w:cs="Arial"/>
                <w:b/>
              </w:rPr>
            </w:pPr>
          </w:p>
        </w:tc>
        <w:tc>
          <w:tcPr>
            <w:tcW w:w="3747" w:type="dxa"/>
            <w:gridSpan w:val="2"/>
          </w:tcPr>
          <w:p w14:paraId="4C1217F7" w14:textId="77777777" w:rsidR="00D55FF5" w:rsidRDefault="00D55FF5" w:rsidP="00D40A36">
            <w:pPr>
              <w:rPr>
                <w:rFonts w:ascii="Arial" w:hAnsi="Arial" w:cs="Arial"/>
                <w:b/>
              </w:rPr>
            </w:pPr>
          </w:p>
          <w:p w14:paraId="6D2E4767" w14:textId="77777777" w:rsidR="00BA52B2" w:rsidRDefault="00BA52B2" w:rsidP="00D40A36">
            <w:pPr>
              <w:rPr>
                <w:rFonts w:ascii="Arial" w:hAnsi="Arial" w:cs="Arial"/>
                <w:b/>
              </w:rPr>
            </w:pPr>
          </w:p>
          <w:p w14:paraId="2376311B" w14:textId="77777777" w:rsidR="00BA52B2" w:rsidRDefault="00BA52B2" w:rsidP="00D40A36">
            <w:pPr>
              <w:rPr>
                <w:rFonts w:ascii="Arial" w:hAnsi="Arial" w:cs="Arial"/>
                <w:b/>
              </w:rPr>
            </w:pPr>
            <w:r>
              <w:rPr>
                <w:rFonts w:ascii="Arial" w:hAnsi="Arial" w:cs="Arial"/>
                <w:b/>
              </w:rPr>
              <w:t>Outcome:</w:t>
            </w:r>
          </w:p>
        </w:tc>
      </w:tr>
      <w:tr w:rsidR="00D55FF5" w14:paraId="48734437" w14:textId="77777777" w:rsidTr="00BA52B2">
        <w:tc>
          <w:tcPr>
            <w:tcW w:w="4077" w:type="dxa"/>
            <w:gridSpan w:val="4"/>
          </w:tcPr>
          <w:p w14:paraId="19A26E9A" w14:textId="77777777" w:rsidR="00D55FF5" w:rsidRPr="00BA52B2" w:rsidRDefault="00BA52B2" w:rsidP="00D40A36">
            <w:pPr>
              <w:rPr>
                <w:rFonts w:ascii="Arial" w:hAnsi="Arial" w:cs="Arial"/>
              </w:rPr>
            </w:pPr>
            <w:r>
              <w:rPr>
                <w:rFonts w:ascii="Arial" w:hAnsi="Arial" w:cs="Arial"/>
              </w:rPr>
              <w:t>Specialty advice as required on alternatives</w:t>
            </w:r>
          </w:p>
        </w:tc>
        <w:tc>
          <w:tcPr>
            <w:tcW w:w="1418" w:type="dxa"/>
          </w:tcPr>
          <w:p w14:paraId="0779CEF5" w14:textId="77777777" w:rsidR="00D55FF5" w:rsidRDefault="00BA52B2" w:rsidP="00D40A36">
            <w:pPr>
              <w:rPr>
                <w:rFonts w:ascii="Arial" w:hAnsi="Arial" w:cs="Arial"/>
                <w:b/>
              </w:rPr>
            </w:pPr>
            <w:r>
              <w:rPr>
                <w:rFonts w:ascii="Arial" w:hAnsi="Arial" w:cs="Arial"/>
                <w:b/>
              </w:rPr>
              <w:t>Date:</w:t>
            </w:r>
          </w:p>
        </w:tc>
        <w:tc>
          <w:tcPr>
            <w:tcW w:w="3747" w:type="dxa"/>
            <w:gridSpan w:val="2"/>
          </w:tcPr>
          <w:p w14:paraId="67054BA4" w14:textId="77777777" w:rsidR="00D55FF5" w:rsidRDefault="00BA52B2" w:rsidP="00D40A36">
            <w:pPr>
              <w:rPr>
                <w:rFonts w:ascii="Arial" w:hAnsi="Arial" w:cs="Arial"/>
                <w:b/>
              </w:rPr>
            </w:pPr>
            <w:r>
              <w:rPr>
                <w:rFonts w:ascii="Arial" w:hAnsi="Arial" w:cs="Arial"/>
                <w:b/>
              </w:rPr>
              <w:t>Outcome:</w:t>
            </w:r>
          </w:p>
          <w:p w14:paraId="5133CD16" w14:textId="77777777" w:rsidR="00BA52B2" w:rsidRDefault="00BA52B2" w:rsidP="00D40A36">
            <w:pPr>
              <w:rPr>
                <w:rFonts w:ascii="Arial" w:hAnsi="Arial" w:cs="Arial"/>
                <w:b/>
              </w:rPr>
            </w:pPr>
          </w:p>
          <w:p w14:paraId="4B4F9E28" w14:textId="77777777" w:rsidR="00BA52B2" w:rsidRDefault="00BA52B2" w:rsidP="00D40A36">
            <w:pPr>
              <w:rPr>
                <w:rFonts w:ascii="Arial" w:hAnsi="Arial" w:cs="Arial"/>
                <w:b/>
              </w:rPr>
            </w:pPr>
          </w:p>
        </w:tc>
      </w:tr>
      <w:tr w:rsidR="00BA52B2" w14:paraId="0CE4120B" w14:textId="77777777" w:rsidTr="00EB1F3A">
        <w:tc>
          <w:tcPr>
            <w:tcW w:w="9242" w:type="dxa"/>
            <w:gridSpan w:val="7"/>
          </w:tcPr>
          <w:p w14:paraId="090CCA1A" w14:textId="77777777" w:rsidR="00BA52B2" w:rsidRDefault="00BA52B2" w:rsidP="00BA52B2">
            <w:pPr>
              <w:pStyle w:val="ListParagraph"/>
              <w:numPr>
                <w:ilvl w:val="0"/>
                <w:numId w:val="16"/>
              </w:numPr>
              <w:rPr>
                <w:rFonts w:ascii="Arial" w:hAnsi="Arial" w:cs="Arial"/>
                <w:b/>
              </w:rPr>
            </w:pPr>
            <w:r>
              <w:rPr>
                <w:rFonts w:ascii="Arial" w:hAnsi="Arial" w:cs="Arial"/>
                <w:b/>
              </w:rPr>
              <w:t>Withdrawal from alcohol or drugs</w:t>
            </w:r>
          </w:p>
          <w:p w14:paraId="4AB1EBEF" w14:textId="77777777" w:rsidR="00BA52B2" w:rsidRPr="00D40A36" w:rsidRDefault="00BA52B2" w:rsidP="00BA52B2">
            <w:pPr>
              <w:contextualSpacing/>
              <w:rPr>
                <w:rFonts w:ascii="Arial" w:hAnsi="Arial" w:cs="Arial"/>
              </w:rPr>
            </w:pPr>
            <w:r>
              <w:rPr>
                <w:rFonts w:ascii="Arial" w:hAnsi="Arial" w:cs="Arial"/>
              </w:rPr>
              <w:t>(</w:t>
            </w:r>
            <w:r w:rsidRPr="00D40A36">
              <w:rPr>
                <w:rFonts w:ascii="Arial" w:hAnsi="Arial" w:cs="Arial"/>
              </w:rPr>
              <w:t>Withdrawal from alcohol, nicotine, opiates</w:t>
            </w:r>
            <w:r w:rsidR="00EB1F3A">
              <w:rPr>
                <w:rFonts w:ascii="Arial" w:hAnsi="Arial" w:cs="Arial"/>
              </w:rPr>
              <w:t>,</w:t>
            </w:r>
            <w:r w:rsidRPr="00D40A36">
              <w:rPr>
                <w:rFonts w:ascii="Arial" w:hAnsi="Arial" w:cs="Arial"/>
              </w:rPr>
              <w:t xml:space="preserve"> antidepressants, sedatives and </w:t>
            </w:r>
            <w:r w:rsidR="006A4F08" w:rsidRPr="00D40A36">
              <w:rPr>
                <w:rFonts w:ascii="Arial" w:hAnsi="Arial" w:cs="Arial"/>
              </w:rPr>
              <w:t>non-prescription</w:t>
            </w:r>
            <w:r w:rsidRPr="00D40A36">
              <w:rPr>
                <w:rFonts w:ascii="Arial" w:hAnsi="Arial" w:cs="Arial"/>
              </w:rPr>
              <w:t xml:space="preserve"> drugs may result in agitation. Symptoms can last weeks or even longer. Withdrawal from medications commonly used in ITU can also occur.</w:t>
            </w:r>
            <w:r w:rsidR="00EB1F3A">
              <w:rPr>
                <w:rFonts w:ascii="Arial" w:hAnsi="Arial" w:cs="Arial"/>
              </w:rPr>
              <w:t xml:space="preserve"> Symptoms may only become apparent as patient is emerging on critical care</w:t>
            </w:r>
            <w:r>
              <w:rPr>
                <w:rFonts w:ascii="Arial" w:hAnsi="Arial" w:cs="Arial"/>
              </w:rPr>
              <w:t>)</w:t>
            </w:r>
          </w:p>
          <w:p w14:paraId="26B51B46" w14:textId="77777777" w:rsidR="00BA52B2" w:rsidRPr="00BA52B2" w:rsidRDefault="00BA52B2" w:rsidP="00BA52B2">
            <w:pPr>
              <w:rPr>
                <w:rFonts w:ascii="Arial" w:hAnsi="Arial" w:cs="Arial"/>
              </w:rPr>
            </w:pPr>
          </w:p>
        </w:tc>
      </w:tr>
      <w:tr w:rsidR="00BA52B2" w14:paraId="04BF3DE4" w14:textId="77777777" w:rsidTr="00EB1F3A">
        <w:tc>
          <w:tcPr>
            <w:tcW w:w="4077" w:type="dxa"/>
            <w:gridSpan w:val="4"/>
          </w:tcPr>
          <w:p w14:paraId="2494D9A9" w14:textId="77777777" w:rsidR="00BA52B2" w:rsidRDefault="00BA52B2" w:rsidP="00D40A36">
            <w:pPr>
              <w:rPr>
                <w:rFonts w:ascii="Arial" w:hAnsi="Arial" w:cs="Arial"/>
              </w:rPr>
            </w:pPr>
            <w:r>
              <w:rPr>
                <w:rFonts w:ascii="Arial" w:hAnsi="Arial" w:cs="Arial"/>
              </w:rPr>
              <w:t>Review of medication/ alcohol/ substance history (via GP, family, friends, other sources)</w:t>
            </w:r>
          </w:p>
          <w:p w14:paraId="7D6EDB91" w14:textId="77777777" w:rsidR="00BA52B2" w:rsidRPr="00BA52B2" w:rsidRDefault="00BA52B2" w:rsidP="00D40A36">
            <w:pPr>
              <w:rPr>
                <w:rFonts w:ascii="Arial" w:hAnsi="Arial" w:cs="Arial"/>
              </w:rPr>
            </w:pPr>
          </w:p>
        </w:tc>
        <w:tc>
          <w:tcPr>
            <w:tcW w:w="5165" w:type="dxa"/>
            <w:gridSpan w:val="3"/>
          </w:tcPr>
          <w:p w14:paraId="20EA4C34" w14:textId="77777777" w:rsidR="00BA52B2" w:rsidRDefault="00BA52B2" w:rsidP="00D40A36">
            <w:pPr>
              <w:rPr>
                <w:rFonts w:ascii="Arial" w:hAnsi="Arial" w:cs="Arial"/>
                <w:b/>
              </w:rPr>
            </w:pPr>
            <w:r>
              <w:rPr>
                <w:rFonts w:ascii="Arial" w:hAnsi="Arial" w:cs="Arial"/>
                <w:b/>
              </w:rPr>
              <w:t>Outcome:</w:t>
            </w:r>
          </w:p>
          <w:p w14:paraId="577A2A8D" w14:textId="77777777" w:rsidR="00BA52B2" w:rsidRDefault="00BA52B2" w:rsidP="00D40A36">
            <w:pPr>
              <w:rPr>
                <w:rFonts w:ascii="Arial" w:hAnsi="Arial" w:cs="Arial"/>
                <w:b/>
              </w:rPr>
            </w:pPr>
          </w:p>
        </w:tc>
      </w:tr>
      <w:tr w:rsidR="00BA52B2" w14:paraId="0E155F25" w14:textId="77777777" w:rsidTr="00EB1F3A">
        <w:tc>
          <w:tcPr>
            <w:tcW w:w="9242" w:type="dxa"/>
            <w:gridSpan w:val="7"/>
          </w:tcPr>
          <w:p w14:paraId="37B5FF10" w14:textId="77777777" w:rsidR="00BA52B2" w:rsidRDefault="00BA52B2" w:rsidP="00D40A36">
            <w:pPr>
              <w:rPr>
                <w:rFonts w:ascii="Arial" w:hAnsi="Arial" w:cs="Arial"/>
              </w:rPr>
            </w:pPr>
            <w:r>
              <w:rPr>
                <w:rFonts w:ascii="Arial" w:hAnsi="Arial" w:cs="Arial"/>
              </w:rPr>
              <w:t>Refer to BSUH Trust guidelines for alcohol withdrawal and/or NICE guidelines</w:t>
            </w:r>
          </w:p>
          <w:p w14:paraId="5C06DB3B" w14:textId="77777777" w:rsidR="00EB1F3A" w:rsidRPr="00EB1F3A" w:rsidRDefault="00EB1F3A" w:rsidP="00D40A36">
            <w:pPr>
              <w:rPr>
                <w:rFonts w:ascii="Arial" w:hAnsi="Arial" w:cs="Arial"/>
              </w:rPr>
            </w:pPr>
          </w:p>
        </w:tc>
      </w:tr>
      <w:tr w:rsidR="00BA52B2" w14:paraId="60841CC9" w14:textId="77777777" w:rsidTr="00EB1F3A">
        <w:tc>
          <w:tcPr>
            <w:tcW w:w="9242" w:type="dxa"/>
            <w:gridSpan w:val="7"/>
          </w:tcPr>
          <w:p w14:paraId="64EFD9D1" w14:textId="77777777" w:rsidR="00BA52B2" w:rsidRPr="00BA52B2" w:rsidRDefault="00BA52B2" w:rsidP="00BA52B2">
            <w:pPr>
              <w:pStyle w:val="ListParagraph"/>
              <w:numPr>
                <w:ilvl w:val="0"/>
                <w:numId w:val="16"/>
              </w:numPr>
              <w:rPr>
                <w:rFonts w:ascii="Arial" w:hAnsi="Arial" w:cs="Arial"/>
                <w:b/>
              </w:rPr>
            </w:pPr>
            <w:r>
              <w:rPr>
                <w:rFonts w:ascii="Arial" w:hAnsi="Arial" w:cs="Arial"/>
                <w:b/>
              </w:rPr>
              <w:t>Sources of discomfort</w:t>
            </w:r>
          </w:p>
        </w:tc>
      </w:tr>
      <w:tr w:rsidR="00BA52B2" w14:paraId="1CDCA848" w14:textId="77777777" w:rsidTr="00EB1F3A">
        <w:tc>
          <w:tcPr>
            <w:tcW w:w="9242" w:type="dxa"/>
            <w:gridSpan w:val="7"/>
          </w:tcPr>
          <w:p w14:paraId="47514082" w14:textId="77777777" w:rsidR="00BA52B2" w:rsidRPr="00D40A36" w:rsidRDefault="00BA52B2" w:rsidP="00BA52B2">
            <w:pPr>
              <w:contextualSpacing/>
              <w:rPr>
                <w:rFonts w:ascii="Arial" w:hAnsi="Arial" w:cs="Arial"/>
              </w:rPr>
            </w:pPr>
            <w:r w:rsidRPr="00D40A36">
              <w:rPr>
                <w:rFonts w:ascii="Arial" w:hAnsi="Arial" w:cs="Arial"/>
              </w:rPr>
              <w:t>Review for:</w:t>
            </w:r>
          </w:p>
          <w:p w14:paraId="13248DE0" w14:textId="77777777" w:rsidR="00BA52B2" w:rsidRPr="00D40A36" w:rsidRDefault="00BA52B2" w:rsidP="00BA52B2">
            <w:pPr>
              <w:numPr>
                <w:ilvl w:val="0"/>
                <w:numId w:val="12"/>
              </w:numPr>
              <w:contextualSpacing/>
              <w:rPr>
                <w:rFonts w:ascii="Arial" w:hAnsi="Arial" w:cs="Arial"/>
              </w:rPr>
            </w:pPr>
            <w:r w:rsidRPr="00D40A36">
              <w:rPr>
                <w:rFonts w:ascii="Arial" w:hAnsi="Arial" w:cs="Arial"/>
              </w:rPr>
              <w:t>Unidentified injury e.g. fracture</w:t>
            </w:r>
          </w:p>
          <w:p w14:paraId="7C638B42" w14:textId="77777777" w:rsidR="00BA52B2" w:rsidRPr="00D40A36" w:rsidRDefault="00BA52B2" w:rsidP="00BA52B2">
            <w:pPr>
              <w:numPr>
                <w:ilvl w:val="0"/>
                <w:numId w:val="12"/>
              </w:numPr>
              <w:contextualSpacing/>
              <w:rPr>
                <w:rFonts w:ascii="Arial" w:hAnsi="Arial" w:cs="Arial"/>
              </w:rPr>
            </w:pPr>
            <w:r w:rsidRPr="00D40A36">
              <w:rPr>
                <w:rFonts w:ascii="Arial" w:hAnsi="Arial" w:cs="Arial"/>
              </w:rPr>
              <w:t>Inadequate pain control for existing injuries</w:t>
            </w:r>
          </w:p>
          <w:p w14:paraId="11E26EB9" w14:textId="77777777" w:rsidR="00BA52B2" w:rsidRPr="00D40A36" w:rsidRDefault="00BA52B2" w:rsidP="00BA52B2">
            <w:pPr>
              <w:numPr>
                <w:ilvl w:val="0"/>
                <w:numId w:val="12"/>
              </w:numPr>
              <w:contextualSpacing/>
              <w:rPr>
                <w:rFonts w:ascii="Arial" w:hAnsi="Arial" w:cs="Arial"/>
              </w:rPr>
            </w:pPr>
            <w:r w:rsidRPr="00D40A36">
              <w:rPr>
                <w:rFonts w:ascii="Arial" w:hAnsi="Arial" w:cs="Arial"/>
              </w:rPr>
              <w:t>Urinary: retention, blocked catheter, stones, UTI</w:t>
            </w:r>
          </w:p>
          <w:p w14:paraId="36BE598B" w14:textId="77777777" w:rsidR="00BA52B2" w:rsidRPr="00D40A36" w:rsidRDefault="00BA52B2" w:rsidP="00BA52B2">
            <w:pPr>
              <w:numPr>
                <w:ilvl w:val="0"/>
                <w:numId w:val="12"/>
              </w:numPr>
              <w:contextualSpacing/>
              <w:rPr>
                <w:rFonts w:ascii="Arial" w:hAnsi="Arial" w:cs="Arial"/>
              </w:rPr>
            </w:pPr>
            <w:r w:rsidRPr="00D40A36">
              <w:rPr>
                <w:rFonts w:ascii="Arial" w:hAnsi="Arial" w:cs="Arial"/>
              </w:rPr>
              <w:t>GI: constipation, ileus, reflux</w:t>
            </w:r>
          </w:p>
          <w:p w14:paraId="3F7DF506" w14:textId="77777777" w:rsidR="00BA52B2" w:rsidRDefault="00BA52B2" w:rsidP="00D40A36">
            <w:pPr>
              <w:numPr>
                <w:ilvl w:val="0"/>
                <w:numId w:val="12"/>
              </w:numPr>
              <w:contextualSpacing/>
              <w:rPr>
                <w:rFonts w:ascii="Arial" w:hAnsi="Arial" w:cs="Arial"/>
              </w:rPr>
            </w:pPr>
            <w:r w:rsidRPr="00D40A36">
              <w:rPr>
                <w:rFonts w:ascii="Arial" w:hAnsi="Arial" w:cs="Arial"/>
              </w:rPr>
              <w:t>Lines etc: catheter, nasogastric tube, IV cannula or other line</w:t>
            </w:r>
          </w:p>
          <w:p w14:paraId="5E2DC49D" w14:textId="77777777" w:rsidR="00EB1F3A" w:rsidRPr="00EB1F3A" w:rsidRDefault="00EB1F3A" w:rsidP="00EB1F3A">
            <w:pPr>
              <w:ind w:left="1080"/>
              <w:contextualSpacing/>
              <w:rPr>
                <w:rFonts w:ascii="Arial" w:hAnsi="Arial" w:cs="Arial"/>
              </w:rPr>
            </w:pPr>
          </w:p>
        </w:tc>
      </w:tr>
      <w:tr w:rsidR="00BA52B2" w14:paraId="5D4BF26E" w14:textId="77777777" w:rsidTr="00EB1F3A">
        <w:tc>
          <w:tcPr>
            <w:tcW w:w="9242" w:type="dxa"/>
            <w:gridSpan w:val="7"/>
          </w:tcPr>
          <w:p w14:paraId="5830A58D" w14:textId="77777777" w:rsidR="00BA52B2" w:rsidRPr="00BA52B2" w:rsidRDefault="00BA52B2" w:rsidP="00BA52B2">
            <w:pPr>
              <w:pStyle w:val="ListParagraph"/>
              <w:numPr>
                <w:ilvl w:val="0"/>
                <w:numId w:val="16"/>
              </w:numPr>
              <w:rPr>
                <w:rFonts w:ascii="Arial" w:hAnsi="Arial" w:cs="Arial"/>
                <w:b/>
              </w:rPr>
            </w:pPr>
            <w:r>
              <w:rPr>
                <w:rFonts w:ascii="Arial" w:hAnsi="Arial" w:cs="Arial"/>
                <w:b/>
              </w:rPr>
              <w:t>Fat embolism syndrome</w:t>
            </w:r>
          </w:p>
        </w:tc>
      </w:tr>
      <w:tr w:rsidR="00BA52B2" w14:paraId="4F66DAEC" w14:textId="77777777" w:rsidTr="00EB1F3A">
        <w:tc>
          <w:tcPr>
            <w:tcW w:w="9242" w:type="dxa"/>
            <w:gridSpan w:val="7"/>
          </w:tcPr>
          <w:p w14:paraId="45A0487E" w14:textId="77777777" w:rsidR="00BA52B2" w:rsidRPr="00D40A36" w:rsidRDefault="00BA52B2" w:rsidP="00BA52B2">
            <w:pPr>
              <w:ind w:left="720"/>
              <w:contextualSpacing/>
              <w:rPr>
                <w:rFonts w:ascii="Arial" w:hAnsi="Arial" w:cs="Arial"/>
              </w:rPr>
            </w:pPr>
            <w:r w:rsidRPr="00D40A36">
              <w:rPr>
                <w:rFonts w:ascii="Arial" w:hAnsi="Arial" w:cs="Arial"/>
              </w:rPr>
              <w:t>Can occur following orthopaedic trauma (particularly long bone fractures)</w:t>
            </w:r>
          </w:p>
          <w:p w14:paraId="3109DE25" w14:textId="77777777" w:rsidR="00BA52B2" w:rsidRPr="00D40A36" w:rsidRDefault="00BA52B2" w:rsidP="00BA52B2">
            <w:pPr>
              <w:ind w:left="720"/>
              <w:contextualSpacing/>
              <w:rPr>
                <w:rFonts w:ascii="Arial" w:hAnsi="Arial" w:cs="Arial"/>
              </w:rPr>
            </w:pPr>
            <w:r w:rsidRPr="00D40A36">
              <w:rPr>
                <w:rFonts w:ascii="Arial" w:hAnsi="Arial" w:cs="Arial"/>
              </w:rPr>
              <w:t>More rarely can occur in bone marrow transplant, osteomyelitis, pancreatitis, alcoholic fatty liver and liposuction</w:t>
            </w:r>
          </w:p>
          <w:p w14:paraId="629BF925" w14:textId="77777777" w:rsidR="00BA52B2" w:rsidRPr="00D40A36" w:rsidRDefault="00BA52B2" w:rsidP="00BA52B2">
            <w:pPr>
              <w:ind w:left="720"/>
              <w:contextualSpacing/>
              <w:rPr>
                <w:rFonts w:ascii="Arial" w:hAnsi="Arial" w:cs="Arial"/>
              </w:rPr>
            </w:pPr>
          </w:p>
          <w:p w14:paraId="14B1FA21" w14:textId="77777777" w:rsidR="00BA52B2" w:rsidRPr="00D40A36" w:rsidRDefault="00BA52B2" w:rsidP="00BA52B2">
            <w:pPr>
              <w:ind w:left="720"/>
              <w:contextualSpacing/>
              <w:rPr>
                <w:rFonts w:ascii="Arial" w:hAnsi="Arial" w:cs="Arial"/>
              </w:rPr>
            </w:pPr>
            <w:r w:rsidRPr="00D40A36">
              <w:rPr>
                <w:rFonts w:ascii="Arial" w:hAnsi="Arial" w:cs="Arial"/>
              </w:rPr>
              <w:t>Can affect pulmonary, neurological, retinal and cutaneous systems</w:t>
            </w:r>
          </w:p>
          <w:p w14:paraId="0AD576DE" w14:textId="77777777" w:rsidR="00BA52B2" w:rsidRPr="00D40A36" w:rsidRDefault="00BA52B2" w:rsidP="00BA52B2">
            <w:pPr>
              <w:ind w:left="720"/>
              <w:contextualSpacing/>
              <w:rPr>
                <w:rFonts w:ascii="Arial" w:hAnsi="Arial" w:cs="Arial"/>
              </w:rPr>
            </w:pPr>
            <w:r w:rsidRPr="00D40A36">
              <w:rPr>
                <w:rFonts w:ascii="Arial" w:hAnsi="Arial" w:cs="Arial"/>
              </w:rPr>
              <w:t>No definitive diagnosis criteria or tests, but several scoring systems (Gurd and Wilson’s, Schonfeld’s, Lindeque’s)</w:t>
            </w:r>
          </w:p>
          <w:p w14:paraId="3A3DE2F0" w14:textId="77777777" w:rsidR="00BA52B2" w:rsidRPr="00D40A36" w:rsidRDefault="00BA52B2" w:rsidP="00BA52B2">
            <w:pPr>
              <w:ind w:left="720"/>
              <w:contextualSpacing/>
              <w:rPr>
                <w:rFonts w:ascii="Arial" w:hAnsi="Arial" w:cs="Arial"/>
              </w:rPr>
            </w:pPr>
          </w:p>
          <w:p w14:paraId="7337E52E" w14:textId="77777777" w:rsidR="00BA52B2" w:rsidRPr="00D40A36" w:rsidRDefault="00BA52B2" w:rsidP="00BA52B2">
            <w:pPr>
              <w:ind w:left="720"/>
              <w:contextualSpacing/>
              <w:rPr>
                <w:rFonts w:ascii="Arial" w:hAnsi="Arial" w:cs="Arial"/>
              </w:rPr>
            </w:pPr>
            <w:r w:rsidRPr="00D40A36">
              <w:rPr>
                <w:rFonts w:ascii="Arial" w:hAnsi="Arial" w:cs="Arial"/>
              </w:rPr>
              <w:t>Features usually include tachypnoea, tachycardia, fever and may include a petechial rash. Respiratory distress is the most common feature.</w:t>
            </w:r>
          </w:p>
          <w:p w14:paraId="4260074D" w14:textId="77777777" w:rsidR="00BA52B2" w:rsidRPr="00D40A36" w:rsidRDefault="00BA52B2" w:rsidP="00BA52B2">
            <w:pPr>
              <w:ind w:left="720"/>
              <w:contextualSpacing/>
              <w:rPr>
                <w:rFonts w:ascii="Arial" w:hAnsi="Arial" w:cs="Arial"/>
              </w:rPr>
            </w:pPr>
          </w:p>
          <w:p w14:paraId="7904FCE5" w14:textId="77777777" w:rsidR="00BA52B2" w:rsidRPr="00EB1F3A" w:rsidRDefault="00BA52B2" w:rsidP="00EB1F3A">
            <w:pPr>
              <w:ind w:left="720"/>
              <w:contextualSpacing/>
              <w:rPr>
                <w:rFonts w:ascii="Arial" w:hAnsi="Arial" w:cs="Arial"/>
              </w:rPr>
            </w:pPr>
            <w:r w:rsidRPr="00D40A36">
              <w:rPr>
                <w:rFonts w:ascii="Arial" w:hAnsi="Arial" w:cs="Arial"/>
              </w:rPr>
              <w:t>Treatment is supportive of the organ systems, including regular neurological assessments and GCS monitoring for neurological involvement and consideration of ICP pressure monitor if needed.</w:t>
            </w:r>
          </w:p>
        </w:tc>
      </w:tr>
    </w:tbl>
    <w:p w14:paraId="37E961C8" w14:textId="77777777" w:rsidR="000975A1" w:rsidRDefault="000975A1">
      <w:pPr>
        <w:rPr>
          <w:b/>
          <w:u w:val="single"/>
        </w:rPr>
      </w:pPr>
    </w:p>
    <w:p w14:paraId="0F590B87" w14:textId="77777777" w:rsidR="000975A1" w:rsidRDefault="000975A1">
      <w:pPr>
        <w:rPr>
          <w:b/>
          <w:u w:val="single"/>
        </w:rPr>
      </w:pPr>
      <w:r>
        <w:rPr>
          <w:b/>
          <w:u w:val="single"/>
        </w:rPr>
        <w:br w:type="page"/>
      </w:r>
    </w:p>
    <w:p w14:paraId="661BF3A9" w14:textId="0C790BCC" w:rsidR="00D40A36" w:rsidRDefault="000A20AF">
      <w:pPr>
        <w:rPr>
          <w:b/>
          <w:u w:val="single"/>
        </w:rPr>
      </w:pPr>
      <w:r w:rsidRPr="00D767DC">
        <w:rPr>
          <w:b/>
          <w:noProof/>
          <w:u w:val="single"/>
          <w:lang w:eastAsia="en-GB"/>
        </w:rPr>
        <w:lastRenderedPageBreak/>
        <mc:AlternateContent>
          <mc:Choice Requires="wps">
            <w:drawing>
              <wp:anchor distT="0" distB="0" distL="114300" distR="114300" simplePos="0" relativeHeight="251630592" behindDoc="0" locked="0" layoutInCell="1" allowOverlap="1" wp14:anchorId="7302F3E6" wp14:editId="269B8334">
                <wp:simplePos x="0" y="0"/>
                <wp:positionH relativeFrom="column">
                  <wp:posOffset>689610</wp:posOffset>
                </wp:positionH>
                <wp:positionV relativeFrom="paragraph">
                  <wp:posOffset>53340</wp:posOffset>
                </wp:positionV>
                <wp:extent cx="2841625" cy="1403985"/>
                <wp:effectExtent l="0" t="0" r="15875" b="234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1403985"/>
                        </a:xfrm>
                        <a:prstGeom prst="rect">
                          <a:avLst/>
                        </a:prstGeom>
                        <a:solidFill>
                          <a:srgbClr val="FFFFFF"/>
                        </a:solidFill>
                        <a:ln w="9525">
                          <a:solidFill>
                            <a:srgbClr val="000000"/>
                          </a:solidFill>
                          <a:miter lim="800000"/>
                          <a:headEnd/>
                          <a:tailEnd/>
                        </a:ln>
                      </wps:spPr>
                      <wps:txbx>
                        <w:txbxContent>
                          <w:p w14:paraId="7CED83F2" w14:textId="77777777" w:rsidR="00B17A98" w:rsidRPr="00D767DC" w:rsidRDefault="00B17A98" w:rsidP="00D767DC">
                            <w:pPr>
                              <w:rPr>
                                <w:rFonts w:ascii="Times New Roman" w:eastAsia="Times New Roman" w:hAnsi="Times New Roman" w:cs="Times New Roman"/>
                                <w:i/>
                                <w:sz w:val="16"/>
                                <w:szCs w:val="16"/>
                                <w:lang w:eastAsia="en-GB"/>
                              </w:rPr>
                            </w:pPr>
                            <w:r w:rsidRPr="00D767DC">
                              <w:rPr>
                                <w:rFonts w:ascii="Times New Roman" w:eastAsia="Times New Roman" w:hAnsi="Times New Roman" w:cs="Times New Roman"/>
                                <w:i/>
                                <w:sz w:val="16"/>
                                <w:szCs w:val="16"/>
                                <w:lang w:eastAsia="en-GB"/>
                              </w:rPr>
                              <w:t>Affix patient label or enter details:</w:t>
                            </w:r>
                          </w:p>
                          <w:p w14:paraId="3EEBD81F" w14:textId="77777777" w:rsidR="00B17A98" w:rsidRPr="00D767DC" w:rsidRDefault="00B17A98" w:rsidP="00D767DC">
                            <w:pPr>
                              <w:spacing w:after="0" w:line="240" w:lineRule="auto"/>
                              <w:rPr>
                                <w:rFonts w:ascii="Times New Roman" w:eastAsia="Times New Roman" w:hAnsi="Times New Roman" w:cs="Times New Roman"/>
                                <w:sz w:val="16"/>
                                <w:szCs w:val="16"/>
                                <w:lang w:eastAsia="en-GB"/>
                              </w:rPr>
                            </w:pPr>
                          </w:p>
                          <w:p w14:paraId="78CEE4D1" w14:textId="77777777" w:rsidR="00B17A98" w:rsidRPr="00D767DC" w:rsidRDefault="00B17A98" w:rsidP="00D767DC">
                            <w:pPr>
                              <w:spacing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Trust ID No.:</w:t>
                            </w:r>
                          </w:p>
                          <w:p w14:paraId="342D11AC" w14:textId="77777777" w:rsidR="00B17A98" w:rsidRPr="00D767DC" w:rsidRDefault="00B17A98" w:rsidP="00D767DC">
                            <w:pPr>
                              <w:spacing w:before="120" w:after="0" w:line="240" w:lineRule="auto"/>
                              <w:rPr>
                                <w:rFonts w:ascii="Times New Roman" w:eastAsia="Times New Roman" w:hAnsi="Times New Roman" w:cs="Times New Roman"/>
                                <w:sz w:val="16"/>
                                <w:szCs w:val="16"/>
                                <w:lang w:eastAsia="en-GB"/>
                              </w:rPr>
                            </w:pPr>
                          </w:p>
                          <w:p w14:paraId="400BD51E" w14:textId="77777777" w:rsidR="00B17A98" w:rsidRPr="00D767DC" w:rsidRDefault="00B17A98" w:rsidP="00D767DC">
                            <w:pPr>
                              <w:spacing w:before="12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Surname (BLOCK LETTERS):</w:t>
                            </w:r>
                          </w:p>
                          <w:p w14:paraId="20FBAD60" w14:textId="77777777" w:rsidR="00B17A98" w:rsidRPr="00D767DC" w:rsidRDefault="00B17A98" w:rsidP="00D767D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First name:</w:t>
                            </w:r>
                          </w:p>
                          <w:p w14:paraId="72370EAB" w14:textId="77777777" w:rsidR="00B17A98" w:rsidRPr="00D767DC" w:rsidRDefault="00B17A98" w:rsidP="00D767D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D.O.B.: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02F3E6" id="_x0000_s1032" type="#_x0000_t202" style="position:absolute;margin-left:54.3pt;margin-top:4.2pt;width:223.75pt;height:110.55pt;z-index:251630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">
                <v:textbox style="mso-fit-shape-to-text:t">
                  <w:txbxContent>
                    <w:p w14:paraId="7CED83F2" w14:textId="77777777" w:rsidR="00B17A98" w:rsidRPr="00D767DC" w:rsidRDefault="00B17A98" w:rsidP="00D767DC">
                      <w:pPr>
                        <w:rPr>
                          <w:rFonts w:ascii="Times New Roman" w:eastAsia="Times New Roman" w:hAnsi="Times New Roman" w:cs="Times New Roman"/>
                          <w:i/>
                          <w:sz w:val="16"/>
                          <w:szCs w:val="16"/>
                          <w:lang w:eastAsia="en-GB"/>
                        </w:rPr>
                      </w:pPr>
                      <w:r w:rsidRPr="00D767DC">
                        <w:rPr>
                          <w:rFonts w:ascii="Times New Roman" w:eastAsia="Times New Roman" w:hAnsi="Times New Roman" w:cs="Times New Roman"/>
                          <w:i/>
                          <w:sz w:val="16"/>
                          <w:szCs w:val="16"/>
                          <w:lang w:eastAsia="en-GB"/>
                        </w:rPr>
                        <w:t>Affix patient label or enter details:</w:t>
                      </w:r>
                    </w:p>
                    <w:p w14:paraId="3EEBD81F" w14:textId="77777777" w:rsidR="00B17A98" w:rsidRPr="00D767DC" w:rsidRDefault="00B17A98" w:rsidP="00D767DC">
                      <w:pPr>
                        <w:spacing w:after="0" w:line="240" w:lineRule="auto"/>
                        <w:rPr>
                          <w:rFonts w:ascii="Times New Roman" w:eastAsia="Times New Roman" w:hAnsi="Times New Roman" w:cs="Times New Roman"/>
                          <w:sz w:val="16"/>
                          <w:szCs w:val="16"/>
                          <w:lang w:eastAsia="en-GB"/>
                        </w:rPr>
                      </w:pPr>
                    </w:p>
                    <w:p w14:paraId="78CEE4D1" w14:textId="77777777" w:rsidR="00B17A98" w:rsidRPr="00D767DC" w:rsidRDefault="00B17A98" w:rsidP="00D767DC">
                      <w:pPr>
                        <w:spacing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Trust ID No.:</w:t>
                      </w:r>
                    </w:p>
                    <w:p w14:paraId="342D11AC" w14:textId="77777777" w:rsidR="00B17A98" w:rsidRPr="00D767DC" w:rsidRDefault="00B17A98" w:rsidP="00D767DC">
                      <w:pPr>
                        <w:spacing w:before="120" w:after="0" w:line="240" w:lineRule="auto"/>
                        <w:rPr>
                          <w:rFonts w:ascii="Times New Roman" w:eastAsia="Times New Roman" w:hAnsi="Times New Roman" w:cs="Times New Roman"/>
                          <w:sz w:val="16"/>
                          <w:szCs w:val="16"/>
                          <w:lang w:eastAsia="en-GB"/>
                        </w:rPr>
                      </w:pPr>
                    </w:p>
                    <w:p w14:paraId="400BD51E" w14:textId="77777777" w:rsidR="00B17A98" w:rsidRPr="00D767DC" w:rsidRDefault="00B17A98" w:rsidP="00D767DC">
                      <w:pPr>
                        <w:spacing w:before="12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Surname (BLOCK LETTERS):</w:t>
                      </w:r>
                    </w:p>
                    <w:p w14:paraId="20FBAD60" w14:textId="77777777" w:rsidR="00B17A98" w:rsidRPr="00D767DC" w:rsidRDefault="00B17A98" w:rsidP="00D767D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First name:</w:t>
                      </w:r>
                    </w:p>
                    <w:p w14:paraId="72370EAB" w14:textId="77777777" w:rsidR="00B17A98" w:rsidRPr="00D767DC" w:rsidRDefault="00B17A98" w:rsidP="00D767D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D.O.B.:</w:t>
                      </w:r>
                    </w:p>
                  </w:txbxContent>
                </v:textbox>
              </v:shape>
            </w:pict>
          </mc:Fallback>
        </mc:AlternateContent>
      </w:r>
      <w:r w:rsidRPr="000A20AF">
        <w:rPr>
          <w:b/>
          <w:noProof/>
          <w:u w:val="single"/>
        </w:rPr>
        <mc:AlternateContent>
          <mc:Choice Requires="wps">
            <w:drawing>
              <wp:anchor distT="45720" distB="45720" distL="114300" distR="114300" simplePos="0" relativeHeight="251673600" behindDoc="0" locked="0" layoutInCell="1" allowOverlap="1" wp14:anchorId="26FAA094" wp14:editId="52F24AF1">
                <wp:simplePos x="0" y="0"/>
                <wp:positionH relativeFrom="column">
                  <wp:posOffset>226060</wp:posOffset>
                </wp:positionH>
                <wp:positionV relativeFrom="paragraph">
                  <wp:posOffset>53340</wp:posOffset>
                </wp:positionV>
                <wp:extent cx="2360930" cy="1404620"/>
                <wp:effectExtent l="0" t="0" r="22860" b="11430"/>
                <wp:wrapSquare wrapText="bothSides"/>
                <wp:docPr id="7490528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27491D5" w14:textId="76D64181" w:rsidR="000A20AF" w:rsidRPr="00D779AC" w:rsidRDefault="000A20AF" w:rsidP="00D779AC">
                            <w:pPr>
                              <w:pStyle w:val="Heading1"/>
                              <w:jc w:val="center"/>
                              <w:rPr>
                                <w:sz w:val="28"/>
                                <w:szCs w:val="28"/>
                              </w:rPr>
                            </w:pPr>
                            <w:r w:rsidRPr="00D779AC">
                              <w:rPr>
                                <w:sz w:val="28"/>
                                <w:szCs w:val="28"/>
                              </w:rPr>
                              <w:t>SECTION 4</w:t>
                            </w:r>
                          </w:p>
                          <w:p w14:paraId="4D0B38BF" w14:textId="77777777" w:rsidR="000A20AF" w:rsidRPr="00D779AC" w:rsidRDefault="000A20AF" w:rsidP="00D779AC">
                            <w:pPr>
                              <w:pStyle w:val="Heading1"/>
                              <w:jc w:val="center"/>
                              <w:rPr>
                                <w:sz w:val="28"/>
                                <w:szCs w:val="28"/>
                              </w:rPr>
                            </w:pPr>
                          </w:p>
                          <w:p w14:paraId="428CE336" w14:textId="77777777" w:rsidR="000A20AF" w:rsidRPr="00D779AC" w:rsidRDefault="000A20AF" w:rsidP="00D779AC">
                            <w:pPr>
                              <w:pStyle w:val="Heading1"/>
                              <w:jc w:val="center"/>
                              <w:rPr>
                                <w:sz w:val="28"/>
                                <w:szCs w:val="28"/>
                              </w:rPr>
                            </w:pPr>
                            <w:r w:rsidRPr="00D779AC">
                              <w:rPr>
                                <w:sz w:val="28"/>
                                <w:szCs w:val="28"/>
                              </w:rPr>
                              <w:t>Agitated Behaviour Scale</w:t>
                            </w:r>
                          </w:p>
                          <w:p w14:paraId="6C28A11C" w14:textId="7061E68A" w:rsidR="000A20AF" w:rsidRDefault="000A20A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FAA094" id="_x0000_s1033" type="#_x0000_t202" style="position:absolute;margin-left:17.8pt;margin-top:4.2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xOFgIAACc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">
                <v:textbox style="mso-fit-shape-to-text:t">
                  <w:txbxContent>
                    <w:p w14:paraId="027491D5" w14:textId="76D64181" w:rsidR="000A20AF" w:rsidRPr="00D779AC" w:rsidRDefault="000A20AF" w:rsidP="00D779AC">
                      <w:pPr>
                        <w:pStyle w:val="Heading1"/>
                        <w:jc w:val="center"/>
                        <w:rPr>
                          <w:sz w:val="28"/>
                          <w:szCs w:val="28"/>
                        </w:rPr>
                      </w:pPr>
                      <w:r w:rsidRPr="00D779AC">
                        <w:rPr>
                          <w:sz w:val="28"/>
                          <w:szCs w:val="28"/>
                        </w:rPr>
                        <w:t>SECTION 4</w:t>
                      </w:r>
                    </w:p>
                    <w:p w14:paraId="4D0B38BF" w14:textId="77777777" w:rsidR="000A20AF" w:rsidRPr="00D779AC" w:rsidRDefault="000A20AF" w:rsidP="00D779AC">
                      <w:pPr>
                        <w:pStyle w:val="Heading1"/>
                        <w:jc w:val="center"/>
                        <w:rPr>
                          <w:sz w:val="28"/>
                          <w:szCs w:val="28"/>
                        </w:rPr>
                      </w:pPr>
                    </w:p>
                    <w:p w14:paraId="428CE336" w14:textId="77777777" w:rsidR="000A20AF" w:rsidRPr="00D779AC" w:rsidRDefault="000A20AF" w:rsidP="00D779AC">
                      <w:pPr>
                        <w:pStyle w:val="Heading1"/>
                        <w:jc w:val="center"/>
                        <w:rPr>
                          <w:sz w:val="28"/>
                          <w:szCs w:val="28"/>
                        </w:rPr>
                      </w:pPr>
                      <w:r w:rsidRPr="00D779AC">
                        <w:rPr>
                          <w:sz w:val="28"/>
                          <w:szCs w:val="28"/>
                        </w:rPr>
                        <w:t>Agitated Behaviour Scale</w:t>
                      </w:r>
                    </w:p>
                    <w:p w14:paraId="6C28A11C" w14:textId="7061E68A" w:rsidR="000A20AF" w:rsidRDefault="000A20AF"/>
                  </w:txbxContent>
                </v:textbox>
                <w10:wrap type="square"/>
              </v:shape>
            </w:pict>
          </mc:Fallback>
        </mc:AlternateContent>
      </w:r>
    </w:p>
    <w:p w14:paraId="595F8E62" w14:textId="7F9EDC5E" w:rsidR="001253F8" w:rsidRDefault="001253F8">
      <w:pPr>
        <w:rPr>
          <w:b/>
          <w:u w:val="single"/>
        </w:rPr>
      </w:pPr>
    </w:p>
    <w:p w14:paraId="4DCBF376" w14:textId="77777777" w:rsidR="001253F8" w:rsidRPr="001253F8" w:rsidRDefault="001253F8" w:rsidP="001253F8">
      <w:pPr>
        <w:spacing w:after="0" w:line="240" w:lineRule="auto"/>
        <w:rPr>
          <w:rFonts w:ascii="Times New Roman" w:eastAsia="Times New Roman" w:hAnsi="Times New Roman" w:cs="Arial"/>
          <w:sz w:val="20"/>
          <w:szCs w:val="24"/>
          <w:lang w:eastAsia="en-GB"/>
        </w:rPr>
      </w:pPr>
    </w:p>
    <w:p w14:paraId="39B9F4EE" w14:textId="77777777" w:rsidR="000A20AF" w:rsidRDefault="000A20AF" w:rsidP="001253F8">
      <w:pPr>
        <w:spacing w:after="0" w:line="240" w:lineRule="auto"/>
        <w:jc w:val="both"/>
        <w:rPr>
          <w:rFonts w:ascii="Arial" w:eastAsia="Times New Roman" w:hAnsi="Arial" w:cs="Arial"/>
          <w:sz w:val="20"/>
          <w:szCs w:val="24"/>
          <w:lang w:eastAsia="en-GB"/>
        </w:rPr>
      </w:pPr>
    </w:p>
    <w:p w14:paraId="54E2A142" w14:textId="77777777" w:rsidR="000A20AF" w:rsidRDefault="000A20AF" w:rsidP="001253F8">
      <w:pPr>
        <w:spacing w:after="0" w:line="240" w:lineRule="auto"/>
        <w:jc w:val="both"/>
        <w:rPr>
          <w:rFonts w:ascii="Arial" w:eastAsia="Times New Roman" w:hAnsi="Arial" w:cs="Arial"/>
          <w:sz w:val="20"/>
          <w:szCs w:val="24"/>
          <w:lang w:eastAsia="en-GB"/>
        </w:rPr>
      </w:pPr>
    </w:p>
    <w:p w14:paraId="6BAB6EAB" w14:textId="77777777" w:rsidR="000A20AF" w:rsidRDefault="000A20AF" w:rsidP="001253F8">
      <w:pPr>
        <w:spacing w:after="0" w:line="240" w:lineRule="auto"/>
        <w:jc w:val="both"/>
        <w:rPr>
          <w:rFonts w:ascii="Arial" w:eastAsia="Times New Roman" w:hAnsi="Arial" w:cs="Arial"/>
          <w:sz w:val="20"/>
          <w:szCs w:val="24"/>
          <w:lang w:eastAsia="en-GB"/>
        </w:rPr>
      </w:pPr>
    </w:p>
    <w:p w14:paraId="5DB3F6DD" w14:textId="77777777" w:rsidR="000A20AF" w:rsidRDefault="000A20AF" w:rsidP="001253F8">
      <w:pPr>
        <w:spacing w:after="0" w:line="240" w:lineRule="auto"/>
        <w:jc w:val="both"/>
        <w:rPr>
          <w:rFonts w:ascii="Arial" w:eastAsia="Times New Roman" w:hAnsi="Arial" w:cs="Arial"/>
          <w:sz w:val="20"/>
          <w:szCs w:val="24"/>
          <w:lang w:eastAsia="en-GB"/>
        </w:rPr>
      </w:pPr>
    </w:p>
    <w:p w14:paraId="4898631D" w14:textId="77777777" w:rsidR="000A20AF" w:rsidRDefault="000A20AF" w:rsidP="001253F8">
      <w:pPr>
        <w:spacing w:after="0" w:line="240" w:lineRule="auto"/>
        <w:jc w:val="both"/>
        <w:rPr>
          <w:rFonts w:ascii="Arial" w:eastAsia="Times New Roman" w:hAnsi="Arial" w:cs="Arial"/>
          <w:sz w:val="20"/>
          <w:szCs w:val="24"/>
          <w:lang w:eastAsia="en-GB"/>
        </w:rPr>
      </w:pPr>
    </w:p>
    <w:p w14:paraId="4164D5A2" w14:textId="77777777" w:rsidR="000A20AF" w:rsidRDefault="000A20AF" w:rsidP="001253F8">
      <w:pPr>
        <w:spacing w:after="0" w:line="240" w:lineRule="auto"/>
        <w:jc w:val="both"/>
        <w:rPr>
          <w:rFonts w:ascii="Arial" w:eastAsia="Times New Roman" w:hAnsi="Arial" w:cs="Arial"/>
          <w:sz w:val="20"/>
          <w:szCs w:val="24"/>
          <w:lang w:eastAsia="en-GB"/>
        </w:rPr>
      </w:pPr>
    </w:p>
    <w:p w14:paraId="457DC927" w14:textId="77777777" w:rsidR="000A20AF" w:rsidRDefault="000A20AF" w:rsidP="001253F8">
      <w:pPr>
        <w:spacing w:after="0" w:line="240" w:lineRule="auto"/>
        <w:jc w:val="both"/>
        <w:rPr>
          <w:rFonts w:ascii="Arial" w:eastAsia="Times New Roman" w:hAnsi="Arial" w:cs="Arial"/>
          <w:sz w:val="20"/>
          <w:szCs w:val="24"/>
          <w:lang w:eastAsia="en-GB"/>
        </w:rPr>
      </w:pPr>
    </w:p>
    <w:p w14:paraId="2447D6E7" w14:textId="6214729D" w:rsidR="001253F8" w:rsidRPr="001253F8" w:rsidRDefault="001253F8" w:rsidP="001253F8">
      <w:pPr>
        <w:spacing w:after="0" w:line="240" w:lineRule="auto"/>
        <w:jc w:val="both"/>
        <w:rPr>
          <w:rFonts w:ascii="Arial" w:eastAsia="Times New Roman" w:hAnsi="Arial" w:cs="Arial"/>
          <w:b/>
          <w:sz w:val="20"/>
          <w:szCs w:val="24"/>
          <w:u w:val="single"/>
          <w:lang w:eastAsia="en-GB"/>
        </w:rPr>
      </w:pPr>
      <w:r w:rsidRPr="001253F8">
        <w:rPr>
          <w:rFonts w:ascii="Arial" w:eastAsia="Times New Roman" w:hAnsi="Arial" w:cs="Arial"/>
          <w:sz w:val="20"/>
          <w:szCs w:val="24"/>
          <w:lang w:eastAsia="en-GB"/>
        </w:rPr>
        <w:t>At</w:t>
      </w:r>
      <w:r w:rsidRPr="001253F8">
        <w:rPr>
          <w:rFonts w:ascii="Arial" w:eastAsia="Times New Roman" w:hAnsi="Arial" w:cs="Arial"/>
          <w:b/>
          <w:sz w:val="20"/>
          <w:szCs w:val="24"/>
          <w:lang w:eastAsia="en-GB"/>
        </w:rPr>
        <w:t xml:space="preserve"> </w:t>
      </w:r>
      <w:r w:rsidRPr="001253F8">
        <w:rPr>
          <w:rFonts w:ascii="Arial" w:eastAsia="Times New Roman" w:hAnsi="Arial" w:cs="Arial"/>
          <w:sz w:val="20"/>
          <w:szCs w:val="24"/>
          <w:lang w:eastAsia="en-GB"/>
        </w:rPr>
        <w:t xml:space="preserve">the end of the observation period indicate whether the behaviour described in each item was present and, if so, to what degree: slight moderate or extreme. Use the following numerical values and criteria for your ratings. </w:t>
      </w:r>
      <w:r w:rsidRPr="001253F8">
        <w:rPr>
          <w:rFonts w:ascii="Arial" w:eastAsia="Times New Roman" w:hAnsi="Arial" w:cs="Arial"/>
          <w:b/>
          <w:sz w:val="20"/>
          <w:szCs w:val="24"/>
          <w:u w:val="single"/>
          <w:lang w:eastAsia="en-GB"/>
        </w:rPr>
        <w:t>Do not leave blanks</w:t>
      </w:r>
    </w:p>
    <w:p w14:paraId="730C1802" w14:textId="77777777" w:rsidR="001253F8" w:rsidRDefault="001253F8">
      <w:pPr>
        <w:rPr>
          <w:b/>
          <w:u w:val="single"/>
        </w:rPr>
      </w:pPr>
    </w:p>
    <w:p w14:paraId="3201F87E" w14:textId="77777777" w:rsidR="001253F8" w:rsidRPr="001253F8" w:rsidRDefault="001253F8" w:rsidP="001253F8">
      <w:pPr>
        <w:spacing w:after="0" w:line="240" w:lineRule="auto"/>
        <w:jc w:val="both"/>
        <w:rPr>
          <w:rFonts w:ascii="Arial" w:eastAsia="Times New Roman" w:hAnsi="Arial" w:cs="Arial"/>
          <w:sz w:val="20"/>
          <w:szCs w:val="24"/>
          <w:lang w:eastAsia="en-GB"/>
        </w:rPr>
      </w:pPr>
      <w:r w:rsidRPr="001253F8">
        <w:rPr>
          <w:rFonts w:ascii="Arial" w:eastAsia="Times New Roman" w:hAnsi="Arial" w:cs="Arial"/>
          <w:b/>
          <w:sz w:val="20"/>
          <w:szCs w:val="24"/>
          <w:lang w:eastAsia="en-GB"/>
        </w:rPr>
        <w:t xml:space="preserve">1 = </w:t>
      </w:r>
      <w:proofErr w:type="gramStart"/>
      <w:r w:rsidRPr="001253F8">
        <w:rPr>
          <w:rFonts w:ascii="Arial" w:eastAsia="Times New Roman" w:hAnsi="Arial" w:cs="Arial"/>
          <w:b/>
          <w:sz w:val="20"/>
          <w:szCs w:val="24"/>
          <w:lang w:eastAsia="en-GB"/>
        </w:rPr>
        <w:t>absent :</w:t>
      </w:r>
      <w:proofErr w:type="gramEnd"/>
      <w:r w:rsidRPr="001253F8">
        <w:rPr>
          <w:rFonts w:ascii="Arial" w:eastAsia="Times New Roman" w:hAnsi="Arial" w:cs="Arial"/>
          <w:b/>
          <w:sz w:val="20"/>
          <w:szCs w:val="24"/>
          <w:lang w:eastAsia="en-GB"/>
        </w:rPr>
        <w:t xml:space="preserve">  </w:t>
      </w:r>
      <w:r w:rsidRPr="001253F8">
        <w:rPr>
          <w:rFonts w:ascii="Arial" w:eastAsia="Times New Roman" w:hAnsi="Arial" w:cs="Arial"/>
          <w:sz w:val="20"/>
          <w:szCs w:val="24"/>
          <w:lang w:eastAsia="en-GB"/>
        </w:rPr>
        <w:t>the behaviour is not present</w:t>
      </w:r>
    </w:p>
    <w:p w14:paraId="10A6C5AE" w14:textId="77777777" w:rsidR="001253F8" w:rsidRPr="001253F8" w:rsidRDefault="001253F8" w:rsidP="001253F8">
      <w:pPr>
        <w:spacing w:after="0" w:line="240" w:lineRule="auto"/>
        <w:jc w:val="both"/>
        <w:rPr>
          <w:rFonts w:ascii="Arial" w:eastAsia="Times New Roman" w:hAnsi="Arial" w:cs="Arial"/>
          <w:sz w:val="20"/>
          <w:szCs w:val="24"/>
          <w:lang w:eastAsia="en-GB"/>
        </w:rPr>
      </w:pPr>
      <w:r w:rsidRPr="001253F8">
        <w:rPr>
          <w:rFonts w:ascii="Arial" w:eastAsia="Times New Roman" w:hAnsi="Arial" w:cs="Arial"/>
          <w:b/>
          <w:sz w:val="20"/>
          <w:szCs w:val="24"/>
          <w:lang w:eastAsia="en-GB"/>
        </w:rPr>
        <w:t xml:space="preserve">2 = present to a slight degree: </w:t>
      </w:r>
      <w:r w:rsidRPr="001253F8">
        <w:rPr>
          <w:rFonts w:ascii="Arial" w:eastAsia="Times New Roman" w:hAnsi="Arial" w:cs="Arial"/>
          <w:sz w:val="20"/>
          <w:szCs w:val="24"/>
          <w:lang w:eastAsia="en-GB"/>
        </w:rPr>
        <w:t>the behaviour is present but does not prevent the conduct of other, contextually appropriate behaviour. The individual may redirect spontaneously, or the continuation of the agitated behaviour does not disrupt appropriate behaviour.</w:t>
      </w:r>
    </w:p>
    <w:p w14:paraId="68FA57C2" w14:textId="77777777" w:rsidR="001253F8" w:rsidRPr="001253F8" w:rsidRDefault="001253F8" w:rsidP="001253F8">
      <w:pPr>
        <w:spacing w:after="0" w:line="240" w:lineRule="auto"/>
        <w:jc w:val="both"/>
        <w:rPr>
          <w:rFonts w:ascii="Arial" w:eastAsia="Times New Roman" w:hAnsi="Arial" w:cs="Arial"/>
          <w:sz w:val="20"/>
          <w:szCs w:val="24"/>
          <w:lang w:eastAsia="en-GB"/>
        </w:rPr>
      </w:pPr>
      <w:r w:rsidRPr="001253F8">
        <w:rPr>
          <w:rFonts w:ascii="Arial" w:eastAsia="Times New Roman" w:hAnsi="Arial" w:cs="Arial"/>
          <w:b/>
          <w:sz w:val="20"/>
          <w:szCs w:val="24"/>
          <w:lang w:eastAsia="en-GB"/>
        </w:rPr>
        <w:t xml:space="preserve">3 = present to a moderate degree: </w:t>
      </w:r>
      <w:r w:rsidRPr="001253F8">
        <w:rPr>
          <w:rFonts w:ascii="Arial" w:eastAsia="Times New Roman" w:hAnsi="Arial" w:cs="Arial"/>
          <w:sz w:val="20"/>
          <w:szCs w:val="24"/>
          <w:lang w:eastAsia="en-GB"/>
        </w:rPr>
        <w:t xml:space="preserve">the individual needs to be redirected from an agitated to an appropriate behaviour, but benefits from such cueing. </w:t>
      </w:r>
    </w:p>
    <w:p w14:paraId="6705AC7A" w14:textId="77777777" w:rsidR="001253F8" w:rsidRPr="001253F8" w:rsidRDefault="001253F8" w:rsidP="001253F8">
      <w:pPr>
        <w:spacing w:after="0" w:line="240" w:lineRule="auto"/>
        <w:jc w:val="both"/>
        <w:rPr>
          <w:rFonts w:ascii="Arial" w:eastAsia="Times New Roman" w:hAnsi="Arial" w:cs="Arial"/>
          <w:sz w:val="24"/>
          <w:u w:val="single"/>
          <w:lang w:eastAsia="en-GB"/>
        </w:rPr>
      </w:pPr>
      <w:r w:rsidRPr="001253F8">
        <w:rPr>
          <w:rFonts w:ascii="Arial" w:eastAsia="Times New Roman" w:hAnsi="Arial" w:cs="Arial"/>
          <w:b/>
          <w:sz w:val="20"/>
          <w:szCs w:val="24"/>
          <w:lang w:eastAsia="en-GB"/>
        </w:rPr>
        <w:t xml:space="preserve">4 = present to an extreme degree: </w:t>
      </w:r>
      <w:r w:rsidRPr="001253F8">
        <w:rPr>
          <w:rFonts w:ascii="Arial" w:eastAsia="Times New Roman" w:hAnsi="Arial" w:cs="Arial"/>
          <w:sz w:val="20"/>
          <w:szCs w:val="24"/>
          <w:lang w:eastAsia="en-GB"/>
        </w:rPr>
        <w:t xml:space="preserve">the individual is not able to engage in appropriate behaviour due to the interference of the agitated behaviour, even when external cueing or redirection is provided. </w:t>
      </w:r>
    </w:p>
    <w:p w14:paraId="5FB6BFF3" w14:textId="77777777" w:rsidR="001253F8" w:rsidRPr="001253F8" w:rsidRDefault="001253F8" w:rsidP="001253F8">
      <w:pPr>
        <w:spacing w:after="0" w:line="240" w:lineRule="auto"/>
        <w:jc w:val="both"/>
        <w:rPr>
          <w:rFonts w:ascii="Arial" w:eastAsia="Times New Roman" w:hAnsi="Arial" w:cs="Arial"/>
          <w:sz w:val="20"/>
          <w:szCs w:val="24"/>
          <w:u w:val="single"/>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985"/>
        <w:gridCol w:w="985"/>
        <w:gridCol w:w="985"/>
        <w:gridCol w:w="985"/>
        <w:gridCol w:w="985"/>
        <w:gridCol w:w="985"/>
        <w:gridCol w:w="986"/>
      </w:tblGrid>
      <w:tr w:rsidR="001253F8" w:rsidRPr="001253F8" w14:paraId="5BAFD507" w14:textId="77777777" w:rsidTr="009C48B9">
        <w:tc>
          <w:tcPr>
            <w:tcW w:w="3112" w:type="dxa"/>
            <w:shd w:val="clear" w:color="auto" w:fill="F3F3F3"/>
          </w:tcPr>
          <w:p w14:paraId="00EEC23F" w14:textId="77777777" w:rsidR="001253F8" w:rsidRPr="001253F8" w:rsidRDefault="001253F8" w:rsidP="001253F8">
            <w:pPr>
              <w:spacing w:after="0" w:line="240" w:lineRule="auto"/>
              <w:rPr>
                <w:rFonts w:ascii="Arial" w:eastAsia="Times New Roman" w:hAnsi="Arial" w:cs="Arial"/>
                <w:b/>
                <w:sz w:val="20"/>
                <w:szCs w:val="24"/>
                <w:lang w:eastAsia="en-GB"/>
              </w:rPr>
            </w:pPr>
            <w:r w:rsidRPr="001253F8">
              <w:rPr>
                <w:rFonts w:ascii="Arial" w:eastAsia="Times New Roman" w:hAnsi="Arial" w:cs="Arial"/>
                <w:b/>
                <w:sz w:val="20"/>
                <w:szCs w:val="24"/>
                <w:lang w:eastAsia="en-GB"/>
              </w:rPr>
              <w:t>Date</w:t>
            </w:r>
          </w:p>
        </w:tc>
        <w:tc>
          <w:tcPr>
            <w:tcW w:w="985" w:type="dxa"/>
            <w:shd w:val="clear" w:color="auto" w:fill="F3F3F3"/>
          </w:tcPr>
          <w:p w14:paraId="629E8CC1"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F3F3F3"/>
          </w:tcPr>
          <w:p w14:paraId="778AA5D9"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F3F3F3"/>
          </w:tcPr>
          <w:p w14:paraId="1D09640E"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F3F3F3"/>
          </w:tcPr>
          <w:p w14:paraId="0C50280F"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F3F3F3"/>
          </w:tcPr>
          <w:p w14:paraId="7A1D790C"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F3F3F3"/>
          </w:tcPr>
          <w:p w14:paraId="57B9CB00"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6" w:type="dxa"/>
            <w:shd w:val="clear" w:color="auto" w:fill="F3F3F3"/>
          </w:tcPr>
          <w:p w14:paraId="0DADB2C5"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r>
      <w:tr w:rsidR="001253F8" w:rsidRPr="001253F8" w14:paraId="7550D746" w14:textId="77777777" w:rsidTr="009C48B9">
        <w:tc>
          <w:tcPr>
            <w:tcW w:w="3112" w:type="dxa"/>
            <w:shd w:val="clear" w:color="auto" w:fill="F3F3F3"/>
          </w:tcPr>
          <w:p w14:paraId="038C66DB" w14:textId="77777777" w:rsidR="001253F8" w:rsidRPr="001253F8" w:rsidRDefault="001253F8" w:rsidP="001253F8">
            <w:pPr>
              <w:spacing w:after="0" w:line="240" w:lineRule="auto"/>
              <w:rPr>
                <w:rFonts w:ascii="Arial" w:eastAsia="Times New Roman" w:hAnsi="Arial" w:cs="Arial"/>
                <w:b/>
                <w:sz w:val="20"/>
                <w:szCs w:val="24"/>
                <w:lang w:eastAsia="en-GB"/>
              </w:rPr>
            </w:pPr>
            <w:r w:rsidRPr="001253F8">
              <w:rPr>
                <w:rFonts w:ascii="Arial" w:eastAsia="Times New Roman" w:hAnsi="Arial" w:cs="Arial"/>
                <w:b/>
                <w:sz w:val="20"/>
                <w:szCs w:val="24"/>
                <w:lang w:eastAsia="en-GB"/>
              </w:rPr>
              <w:t>Assessor</w:t>
            </w:r>
          </w:p>
          <w:p w14:paraId="3C5295F5" w14:textId="77777777" w:rsidR="001253F8" w:rsidRPr="001253F8" w:rsidRDefault="001253F8" w:rsidP="001253F8">
            <w:pPr>
              <w:spacing w:after="0" w:line="240" w:lineRule="auto"/>
              <w:rPr>
                <w:rFonts w:ascii="Arial" w:eastAsia="Times New Roman" w:hAnsi="Arial" w:cs="Arial"/>
                <w:b/>
                <w:sz w:val="20"/>
                <w:szCs w:val="24"/>
                <w:lang w:eastAsia="en-GB"/>
              </w:rPr>
            </w:pPr>
          </w:p>
        </w:tc>
        <w:tc>
          <w:tcPr>
            <w:tcW w:w="985" w:type="dxa"/>
            <w:shd w:val="clear" w:color="auto" w:fill="F3F3F3"/>
          </w:tcPr>
          <w:p w14:paraId="474FACE6"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F3F3F3"/>
          </w:tcPr>
          <w:p w14:paraId="56A8C5AD"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F3F3F3"/>
          </w:tcPr>
          <w:p w14:paraId="23B45AB0"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F3F3F3"/>
          </w:tcPr>
          <w:p w14:paraId="5907C76F"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F3F3F3"/>
          </w:tcPr>
          <w:p w14:paraId="1A7AE1B1"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F3F3F3"/>
          </w:tcPr>
          <w:p w14:paraId="7730FA25"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6" w:type="dxa"/>
            <w:shd w:val="clear" w:color="auto" w:fill="F3F3F3"/>
          </w:tcPr>
          <w:p w14:paraId="2CF95C26"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r>
      <w:tr w:rsidR="001253F8" w:rsidRPr="001253F8" w14:paraId="11C58077" w14:textId="77777777" w:rsidTr="009C48B9">
        <w:tc>
          <w:tcPr>
            <w:tcW w:w="3112" w:type="dxa"/>
            <w:shd w:val="clear" w:color="auto" w:fill="F3F3F3"/>
          </w:tcPr>
          <w:p w14:paraId="395F7E7C" w14:textId="77777777" w:rsidR="001253F8" w:rsidRPr="001253F8" w:rsidRDefault="001253F8" w:rsidP="001253F8">
            <w:pPr>
              <w:spacing w:after="0" w:line="240" w:lineRule="auto"/>
              <w:rPr>
                <w:rFonts w:ascii="Arial" w:eastAsia="Times New Roman" w:hAnsi="Arial" w:cs="Arial"/>
                <w:b/>
                <w:sz w:val="20"/>
                <w:szCs w:val="24"/>
                <w:lang w:eastAsia="en-GB"/>
              </w:rPr>
            </w:pPr>
            <w:r w:rsidRPr="001253F8">
              <w:rPr>
                <w:rFonts w:ascii="Arial" w:eastAsia="Times New Roman" w:hAnsi="Arial" w:cs="Arial"/>
                <w:b/>
                <w:sz w:val="20"/>
                <w:szCs w:val="24"/>
                <w:lang w:eastAsia="en-GB"/>
              </w:rPr>
              <w:t>Duration of observation</w:t>
            </w:r>
          </w:p>
          <w:p w14:paraId="1F841DCF" w14:textId="77777777" w:rsidR="001253F8" w:rsidRPr="001253F8" w:rsidRDefault="001253F8" w:rsidP="001253F8">
            <w:pPr>
              <w:spacing w:after="0" w:line="240" w:lineRule="auto"/>
              <w:rPr>
                <w:rFonts w:ascii="Arial" w:eastAsia="Times New Roman" w:hAnsi="Arial" w:cs="Arial"/>
                <w:b/>
                <w:sz w:val="20"/>
                <w:szCs w:val="24"/>
                <w:lang w:eastAsia="en-GB"/>
              </w:rPr>
            </w:pPr>
          </w:p>
        </w:tc>
        <w:tc>
          <w:tcPr>
            <w:tcW w:w="985" w:type="dxa"/>
            <w:shd w:val="clear" w:color="auto" w:fill="F3F3F3"/>
          </w:tcPr>
          <w:p w14:paraId="2A7861F8"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F3F3F3"/>
          </w:tcPr>
          <w:p w14:paraId="675343C7"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F3F3F3"/>
          </w:tcPr>
          <w:p w14:paraId="005C1D96"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F3F3F3"/>
          </w:tcPr>
          <w:p w14:paraId="68E7B35F"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F3F3F3"/>
          </w:tcPr>
          <w:p w14:paraId="1BD91FFA"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F3F3F3"/>
          </w:tcPr>
          <w:p w14:paraId="73AC8139"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6" w:type="dxa"/>
            <w:shd w:val="clear" w:color="auto" w:fill="F3F3F3"/>
          </w:tcPr>
          <w:p w14:paraId="3BE66BE2"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r>
      <w:tr w:rsidR="001253F8" w:rsidRPr="001253F8" w14:paraId="01BF81BC" w14:textId="77777777" w:rsidTr="009C48B9">
        <w:tc>
          <w:tcPr>
            <w:tcW w:w="3112" w:type="dxa"/>
            <w:shd w:val="clear" w:color="auto" w:fill="auto"/>
          </w:tcPr>
          <w:p w14:paraId="60DE1405" w14:textId="77777777" w:rsidR="001253F8" w:rsidRPr="001253F8" w:rsidRDefault="001253F8" w:rsidP="001253F8">
            <w:pPr>
              <w:spacing w:after="0" w:line="240" w:lineRule="auto"/>
              <w:rPr>
                <w:rFonts w:ascii="Arial" w:eastAsia="Times New Roman" w:hAnsi="Arial" w:cs="Arial"/>
                <w:sz w:val="20"/>
                <w:szCs w:val="24"/>
                <w:u w:val="single"/>
                <w:lang w:eastAsia="en-GB"/>
              </w:rPr>
            </w:pPr>
            <w:r w:rsidRPr="001253F8">
              <w:rPr>
                <w:rFonts w:ascii="Arial" w:eastAsia="Times New Roman" w:hAnsi="Arial" w:cs="Arial"/>
                <w:sz w:val="20"/>
                <w:szCs w:val="24"/>
                <w:lang w:eastAsia="en-GB"/>
              </w:rPr>
              <w:t>1 Short attention span, easy distractibility, inability to concentrate.</w:t>
            </w:r>
          </w:p>
        </w:tc>
        <w:tc>
          <w:tcPr>
            <w:tcW w:w="985" w:type="dxa"/>
            <w:shd w:val="clear" w:color="auto" w:fill="auto"/>
          </w:tcPr>
          <w:p w14:paraId="42B2E5E6"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642A797A"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4C831DC1"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5D19462F"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2DA66772"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63DB493E"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6" w:type="dxa"/>
            <w:shd w:val="clear" w:color="auto" w:fill="auto"/>
          </w:tcPr>
          <w:p w14:paraId="6E95BEA4"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r>
      <w:tr w:rsidR="001253F8" w:rsidRPr="001253F8" w14:paraId="1D0959E9" w14:textId="77777777" w:rsidTr="009C48B9">
        <w:tc>
          <w:tcPr>
            <w:tcW w:w="3112" w:type="dxa"/>
            <w:shd w:val="clear" w:color="auto" w:fill="auto"/>
          </w:tcPr>
          <w:p w14:paraId="2AE0A8FE" w14:textId="77777777" w:rsidR="001253F8" w:rsidRPr="001253F8" w:rsidRDefault="001253F8" w:rsidP="001253F8">
            <w:pPr>
              <w:spacing w:after="0" w:line="240" w:lineRule="auto"/>
              <w:rPr>
                <w:rFonts w:ascii="Arial" w:eastAsia="Times New Roman" w:hAnsi="Arial" w:cs="Arial"/>
                <w:sz w:val="20"/>
                <w:szCs w:val="24"/>
                <w:u w:val="single"/>
                <w:lang w:eastAsia="en-GB"/>
              </w:rPr>
            </w:pPr>
            <w:r w:rsidRPr="001253F8">
              <w:rPr>
                <w:rFonts w:ascii="Arial" w:eastAsia="Times New Roman" w:hAnsi="Arial" w:cs="Arial"/>
                <w:sz w:val="20"/>
                <w:szCs w:val="24"/>
                <w:lang w:eastAsia="en-GB"/>
              </w:rPr>
              <w:t>2 Impulsive, impatient, low tolerance for pain or frustration.</w:t>
            </w:r>
          </w:p>
        </w:tc>
        <w:tc>
          <w:tcPr>
            <w:tcW w:w="985" w:type="dxa"/>
            <w:shd w:val="clear" w:color="auto" w:fill="auto"/>
          </w:tcPr>
          <w:p w14:paraId="07BFEBC0"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68C3D633"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3BFD5E3C"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0214F95E"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79AF4F41"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55807516"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6" w:type="dxa"/>
            <w:shd w:val="clear" w:color="auto" w:fill="auto"/>
          </w:tcPr>
          <w:p w14:paraId="3C18C34E"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r>
      <w:tr w:rsidR="001253F8" w:rsidRPr="001253F8" w14:paraId="6ACC05AE" w14:textId="77777777" w:rsidTr="009C48B9">
        <w:tc>
          <w:tcPr>
            <w:tcW w:w="3112" w:type="dxa"/>
            <w:shd w:val="clear" w:color="auto" w:fill="auto"/>
          </w:tcPr>
          <w:p w14:paraId="0ACAF991" w14:textId="77777777" w:rsidR="001253F8" w:rsidRPr="001253F8" w:rsidRDefault="001253F8" w:rsidP="001253F8">
            <w:pPr>
              <w:spacing w:after="0" w:line="240" w:lineRule="auto"/>
              <w:rPr>
                <w:rFonts w:ascii="Arial" w:eastAsia="Times New Roman" w:hAnsi="Arial" w:cs="Arial"/>
                <w:sz w:val="20"/>
                <w:szCs w:val="24"/>
                <w:u w:val="single"/>
                <w:lang w:eastAsia="en-GB"/>
              </w:rPr>
            </w:pPr>
            <w:r w:rsidRPr="001253F8">
              <w:rPr>
                <w:rFonts w:ascii="Arial" w:eastAsia="Times New Roman" w:hAnsi="Arial" w:cs="Arial"/>
                <w:sz w:val="20"/>
                <w:szCs w:val="24"/>
                <w:lang w:eastAsia="en-GB"/>
              </w:rPr>
              <w:t>3 Uncooperative, resistant to care, demanding.</w:t>
            </w:r>
          </w:p>
        </w:tc>
        <w:tc>
          <w:tcPr>
            <w:tcW w:w="985" w:type="dxa"/>
            <w:shd w:val="clear" w:color="auto" w:fill="auto"/>
          </w:tcPr>
          <w:p w14:paraId="27D4F2D0"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2F73E5D0"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0C4424A6"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2D3E9DBE"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563646A8"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7B41838E"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6" w:type="dxa"/>
            <w:shd w:val="clear" w:color="auto" w:fill="auto"/>
          </w:tcPr>
          <w:p w14:paraId="1B60C757"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r>
      <w:tr w:rsidR="001253F8" w:rsidRPr="001253F8" w14:paraId="403CAFC8" w14:textId="77777777" w:rsidTr="009C48B9">
        <w:tc>
          <w:tcPr>
            <w:tcW w:w="3112" w:type="dxa"/>
            <w:shd w:val="clear" w:color="auto" w:fill="auto"/>
          </w:tcPr>
          <w:p w14:paraId="3002E371" w14:textId="77777777" w:rsidR="001253F8" w:rsidRPr="001253F8" w:rsidRDefault="001253F8" w:rsidP="001253F8">
            <w:pPr>
              <w:spacing w:after="0" w:line="240" w:lineRule="auto"/>
              <w:rPr>
                <w:rFonts w:ascii="Arial" w:eastAsia="Times New Roman" w:hAnsi="Arial" w:cs="Arial"/>
                <w:sz w:val="20"/>
                <w:szCs w:val="24"/>
                <w:u w:val="single"/>
                <w:lang w:eastAsia="en-GB"/>
              </w:rPr>
            </w:pPr>
            <w:r w:rsidRPr="001253F8">
              <w:rPr>
                <w:rFonts w:ascii="Arial" w:eastAsia="Times New Roman" w:hAnsi="Arial" w:cs="Arial"/>
                <w:sz w:val="20"/>
                <w:szCs w:val="24"/>
                <w:lang w:eastAsia="en-GB"/>
              </w:rPr>
              <w:t>4 Violent or threatening violence toward people or property.</w:t>
            </w:r>
          </w:p>
        </w:tc>
        <w:tc>
          <w:tcPr>
            <w:tcW w:w="985" w:type="dxa"/>
            <w:shd w:val="clear" w:color="auto" w:fill="auto"/>
          </w:tcPr>
          <w:p w14:paraId="79DC2A02"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0E448544"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75B942F6"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5F4ADF96"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56706006"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30209A8D"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6" w:type="dxa"/>
            <w:shd w:val="clear" w:color="auto" w:fill="auto"/>
          </w:tcPr>
          <w:p w14:paraId="6DD5DAED"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r>
      <w:tr w:rsidR="001253F8" w:rsidRPr="001253F8" w14:paraId="1287133A" w14:textId="77777777" w:rsidTr="009C48B9">
        <w:tc>
          <w:tcPr>
            <w:tcW w:w="3112" w:type="dxa"/>
            <w:shd w:val="clear" w:color="auto" w:fill="auto"/>
          </w:tcPr>
          <w:p w14:paraId="733064E5" w14:textId="77777777" w:rsidR="001253F8" w:rsidRPr="001253F8" w:rsidRDefault="001253F8" w:rsidP="001253F8">
            <w:pPr>
              <w:spacing w:after="0" w:line="240" w:lineRule="auto"/>
              <w:rPr>
                <w:rFonts w:ascii="Arial" w:eastAsia="Times New Roman" w:hAnsi="Arial" w:cs="Arial"/>
                <w:sz w:val="20"/>
                <w:szCs w:val="24"/>
                <w:u w:val="single"/>
                <w:lang w:eastAsia="en-GB"/>
              </w:rPr>
            </w:pPr>
            <w:r w:rsidRPr="001253F8">
              <w:rPr>
                <w:rFonts w:ascii="Arial" w:eastAsia="Times New Roman" w:hAnsi="Arial" w:cs="Arial"/>
                <w:sz w:val="20"/>
                <w:szCs w:val="24"/>
                <w:lang w:eastAsia="en-GB"/>
              </w:rPr>
              <w:t>5 Explosive and/or unpredictable anger.</w:t>
            </w:r>
          </w:p>
        </w:tc>
        <w:tc>
          <w:tcPr>
            <w:tcW w:w="985" w:type="dxa"/>
            <w:shd w:val="clear" w:color="auto" w:fill="auto"/>
          </w:tcPr>
          <w:p w14:paraId="229B8BD8"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4450B19D"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66BAAD33"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22935D37"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0A6BB8BD"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619ACF26"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6" w:type="dxa"/>
            <w:shd w:val="clear" w:color="auto" w:fill="auto"/>
          </w:tcPr>
          <w:p w14:paraId="0B09D041"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r>
      <w:tr w:rsidR="001253F8" w:rsidRPr="001253F8" w14:paraId="44B3CFF5" w14:textId="77777777" w:rsidTr="009C48B9">
        <w:tc>
          <w:tcPr>
            <w:tcW w:w="3112" w:type="dxa"/>
            <w:shd w:val="clear" w:color="auto" w:fill="auto"/>
          </w:tcPr>
          <w:p w14:paraId="62F941BB" w14:textId="77777777" w:rsidR="001253F8" w:rsidRPr="001253F8" w:rsidRDefault="001253F8" w:rsidP="001253F8">
            <w:pPr>
              <w:spacing w:after="0" w:line="240" w:lineRule="auto"/>
              <w:rPr>
                <w:rFonts w:ascii="Arial" w:eastAsia="Times New Roman" w:hAnsi="Arial" w:cs="Arial"/>
                <w:sz w:val="20"/>
                <w:szCs w:val="24"/>
                <w:u w:val="single"/>
                <w:lang w:eastAsia="en-GB"/>
              </w:rPr>
            </w:pPr>
            <w:r w:rsidRPr="001253F8">
              <w:rPr>
                <w:rFonts w:ascii="Arial" w:eastAsia="Times New Roman" w:hAnsi="Arial" w:cs="Arial"/>
                <w:sz w:val="20"/>
                <w:szCs w:val="24"/>
                <w:lang w:eastAsia="en-GB"/>
              </w:rPr>
              <w:t>6 Rocking, rubbing, moaning or other self-stimulating behaviour.</w:t>
            </w:r>
          </w:p>
        </w:tc>
        <w:tc>
          <w:tcPr>
            <w:tcW w:w="985" w:type="dxa"/>
            <w:shd w:val="clear" w:color="auto" w:fill="auto"/>
          </w:tcPr>
          <w:p w14:paraId="0F5B7C7A"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43C30A1E"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2C680AC6"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2E721AA8"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6A7578DE"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37AAD4AF"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6" w:type="dxa"/>
            <w:shd w:val="clear" w:color="auto" w:fill="auto"/>
          </w:tcPr>
          <w:p w14:paraId="2FAE16F7"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r>
      <w:tr w:rsidR="001253F8" w:rsidRPr="001253F8" w14:paraId="3F81CBEC" w14:textId="77777777" w:rsidTr="009C48B9">
        <w:tc>
          <w:tcPr>
            <w:tcW w:w="3112" w:type="dxa"/>
            <w:shd w:val="clear" w:color="auto" w:fill="auto"/>
          </w:tcPr>
          <w:p w14:paraId="413DB5C2" w14:textId="77777777" w:rsidR="001253F8" w:rsidRPr="001253F8" w:rsidRDefault="001253F8" w:rsidP="001253F8">
            <w:pPr>
              <w:spacing w:after="0" w:line="240" w:lineRule="auto"/>
              <w:rPr>
                <w:rFonts w:ascii="Arial" w:eastAsia="Times New Roman" w:hAnsi="Arial" w:cs="Arial"/>
                <w:sz w:val="20"/>
                <w:szCs w:val="24"/>
                <w:u w:val="single"/>
                <w:lang w:eastAsia="en-GB"/>
              </w:rPr>
            </w:pPr>
            <w:r w:rsidRPr="001253F8">
              <w:rPr>
                <w:rFonts w:ascii="Arial" w:eastAsia="Times New Roman" w:hAnsi="Arial" w:cs="Arial"/>
                <w:sz w:val="20"/>
                <w:szCs w:val="24"/>
                <w:lang w:eastAsia="en-GB"/>
              </w:rPr>
              <w:t>7 Pulling at tubes, restraints etc.</w:t>
            </w:r>
          </w:p>
        </w:tc>
        <w:tc>
          <w:tcPr>
            <w:tcW w:w="985" w:type="dxa"/>
            <w:shd w:val="clear" w:color="auto" w:fill="auto"/>
          </w:tcPr>
          <w:p w14:paraId="77729F73"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p w14:paraId="035C0607" w14:textId="77777777" w:rsidR="001253F8" w:rsidRPr="001253F8" w:rsidRDefault="001253F8" w:rsidP="001253F8">
            <w:pPr>
              <w:spacing w:after="0" w:line="240" w:lineRule="auto"/>
              <w:jc w:val="both"/>
              <w:rPr>
                <w:rFonts w:ascii="Times New Roman" w:eastAsia="Times New Roman" w:hAnsi="Times New Roman" w:cs="Arial"/>
                <w:sz w:val="16"/>
                <w:szCs w:val="16"/>
                <w:u w:val="single"/>
                <w:lang w:eastAsia="en-GB"/>
              </w:rPr>
            </w:pPr>
          </w:p>
        </w:tc>
        <w:tc>
          <w:tcPr>
            <w:tcW w:w="985" w:type="dxa"/>
            <w:shd w:val="clear" w:color="auto" w:fill="auto"/>
          </w:tcPr>
          <w:p w14:paraId="7C5FE8C5"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0671D08B"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575A2B74"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3941DB81"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2E8EBFF4"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6" w:type="dxa"/>
            <w:shd w:val="clear" w:color="auto" w:fill="auto"/>
          </w:tcPr>
          <w:p w14:paraId="3566B02F"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r>
      <w:tr w:rsidR="001253F8" w:rsidRPr="001253F8" w14:paraId="41EBB100" w14:textId="77777777" w:rsidTr="009C48B9">
        <w:tc>
          <w:tcPr>
            <w:tcW w:w="3112" w:type="dxa"/>
            <w:shd w:val="clear" w:color="auto" w:fill="auto"/>
          </w:tcPr>
          <w:p w14:paraId="7178F632" w14:textId="77777777" w:rsidR="001253F8" w:rsidRPr="001253F8" w:rsidRDefault="001253F8" w:rsidP="001253F8">
            <w:pPr>
              <w:spacing w:after="0" w:line="240" w:lineRule="auto"/>
              <w:rPr>
                <w:rFonts w:ascii="Arial" w:eastAsia="Times New Roman" w:hAnsi="Arial" w:cs="Arial"/>
                <w:sz w:val="20"/>
                <w:szCs w:val="24"/>
                <w:u w:val="single"/>
                <w:lang w:eastAsia="en-GB"/>
              </w:rPr>
            </w:pPr>
            <w:r w:rsidRPr="001253F8">
              <w:rPr>
                <w:rFonts w:ascii="Arial" w:eastAsia="Times New Roman" w:hAnsi="Arial" w:cs="Arial"/>
                <w:sz w:val="20"/>
                <w:szCs w:val="24"/>
                <w:lang w:eastAsia="en-GB"/>
              </w:rPr>
              <w:t>8 Wandering from treatment areas.</w:t>
            </w:r>
          </w:p>
        </w:tc>
        <w:tc>
          <w:tcPr>
            <w:tcW w:w="985" w:type="dxa"/>
            <w:shd w:val="clear" w:color="auto" w:fill="auto"/>
          </w:tcPr>
          <w:p w14:paraId="4889D7B8"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p w14:paraId="6B259BE9" w14:textId="77777777" w:rsidR="001253F8" w:rsidRPr="001253F8" w:rsidRDefault="001253F8" w:rsidP="001253F8">
            <w:pPr>
              <w:spacing w:after="0" w:line="240" w:lineRule="auto"/>
              <w:jc w:val="both"/>
              <w:rPr>
                <w:rFonts w:ascii="Times New Roman" w:eastAsia="Times New Roman" w:hAnsi="Times New Roman" w:cs="Arial"/>
                <w:sz w:val="16"/>
                <w:szCs w:val="16"/>
                <w:u w:val="single"/>
                <w:lang w:eastAsia="en-GB"/>
              </w:rPr>
            </w:pPr>
          </w:p>
        </w:tc>
        <w:tc>
          <w:tcPr>
            <w:tcW w:w="985" w:type="dxa"/>
            <w:shd w:val="clear" w:color="auto" w:fill="auto"/>
          </w:tcPr>
          <w:p w14:paraId="1CDB3355"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204CF6C2"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43A330C4"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6692A332"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228BA6C2"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6" w:type="dxa"/>
            <w:shd w:val="clear" w:color="auto" w:fill="auto"/>
          </w:tcPr>
          <w:p w14:paraId="62892209"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r>
      <w:tr w:rsidR="001253F8" w:rsidRPr="001253F8" w14:paraId="03F07204" w14:textId="77777777" w:rsidTr="009C48B9">
        <w:tc>
          <w:tcPr>
            <w:tcW w:w="3112" w:type="dxa"/>
            <w:shd w:val="clear" w:color="auto" w:fill="auto"/>
          </w:tcPr>
          <w:p w14:paraId="09F21EE6" w14:textId="77777777" w:rsidR="001253F8" w:rsidRPr="001253F8" w:rsidRDefault="001253F8" w:rsidP="001253F8">
            <w:pPr>
              <w:spacing w:after="0" w:line="240" w:lineRule="auto"/>
              <w:rPr>
                <w:rFonts w:ascii="Arial" w:eastAsia="Times New Roman" w:hAnsi="Arial" w:cs="Arial"/>
                <w:sz w:val="20"/>
                <w:szCs w:val="24"/>
                <w:u w:val="single"/>
                <w:lang w:eastAsia="en-GB"/>
              </w:rPr>
            </w:pPr>
            <w:r w:rsidRPr="001253F8">
              <w:rPr>
                <w:rFonts w:ascii="Arial" w:eastAsia="Times New Roman" w:hAnsi="Arial" w:cs="Arial"/>
                <w:sz w:val="20"/>
                <w:szCs w:val="24"/>
                <w:lang w:eastAsia="en-GB"/>
              </w:rPr>
              <w:t>9 Restlessness, pacing, excessive movement.</w:t>
            </w:r>
          </w:p>
        </w:tc>
        <w:tc>
          <w:tcPr>
            <w:tcW w:w="985" w:type="dxa"/>
            <w:shd w:val="clear" w:color="auto" w:fill="auto"/>
          </w:tcPr>
          <w:p w14:paraId="2898257D"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6FE2EE45"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6FDBC04E"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5C6D5843"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69DFD9C7"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4BB2A685"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6" w:type="dxa"/>
            <w:shd w:val="clear" w:color="auto" w:fill="auto"/>
          </w:tcPr>
          <w:p w14:paraId="1FAB267E"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r>
      <w:tr w:rsidR="001253F8" w:rsidRPr="001253F8" w14:paraId="3DDDF883" w14:textId="77777777" w:rsidTr="009C48B9">
        <w:tc>
          <w:tcPr>
            <w:tcW w:w="3112" w:type="dxa"/>
            <w:shd w:val="clear" w:color="auto" w:fill="auto"/>
          </w:tcPr>
          <w:p w14:paraId="3A52A672" w14:textId="77777777" w:rsidR="001253F8" w:rsidRPr="001253F8" w:rsidRDefault="001253F8" w:rsidP="001253F8">
            <w:pPr>
              <w:spacing w:after="0" w:line="240" w:lineRule="auto"/>
              <w:rPr>
                <w:rFonts w:ascii="Arial" w:eastAsia="Times New Roman" w:hAnsi="Arial" w:cs="Arial"/>
                <w:sz w:val="20"/>
                <w:szCs w:val="24"/>
                <w:u w:val="single"/>
                <w:lang w:eastAsia="en-GB"/>
              </w:rPr>
            </w:pPr>
            <w:r w:rsidRPr="001253F8">
              <w:rPr>
                <w:rFonts w:ascii="Arial" w:eastAsia="Times New Roman" w:hAnsi="Arial" w:cs="Arial"/>
                <w:sz w:val="20"/>
                <w:szCs w:val="24"/>
                <w:lang w:eastAsia="en-GB"/>
              </w:rPr>
              <w:t>10 Repetitive behaviours, motor and/or verbal.</w:t>
            </w:r>
          </w:p>
        </w:tc>
        <w:tc>
          <w:tcPr>
            <w:tcW w:w="985" w:type="dxa"/>
            <w:shd w:val="clear" w:color="auto" w:fill="auto"/>
          </w:tcPr>
          <w:p w14:paraId="0FC83696"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0EE2E3CC"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3149D1A4"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77FC53D2"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262897ED"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7E5923A7"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6" w:type="dxa"/>
            <w:shd w:val="clear" w:color="auto" w:fill="auto"/>
          </w:tcPr>
          <w:p w14:paraId="3CB9C597"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r>
      <w:tr w:rsidR="001253F8" w:rsidRPr="001253F8" w14:paraId="6FB9C55D" w14:textId="77777777" w:rsidTr="009C48B9">
        <w:tc>
          <w:tcPr>
            <w:tcW w:w="3112" w:type="dxa"/>
            <w:shd w:val="clear" w:color="auto" w:fill="auto"/>
          </w:tcPr>
          <w:p w14:paraId="07939E72" w14:textId="77777777" w:rsidR="001253F8" w:rsidRPr="001253F8" w:rsidRDefault="001253F8" w:rsidP="001253F8">
            <w:pPr>
              <w:spacing w:after="0" w:line="240" w:lineRule="auto"/>
              <w:rPr>
                <w:rFonts w:ascii="Arial" w:eastAsia="Times New Roman" w:hAnsi="Arial" w:cs="Arial"/>
                <w:sz w:val="20"/>
                <w:szCs w:val="24"/>
                <w:u w:val="single"/>
                <w:lang w:eastAsia="en-GB"/>
              </w:rPr>
            </w:pPr>
            <w:r w:rsidRPr="001253F8">
              <w:rPr>
                <w:rFonts w:ascii="Arial" w:eastAsia="Times New Roman" w:hAnsi="Arial" w:cs="Arial"/>
                <w:sz w:val="20"/>
                <w:szCs w:val="24"/>
                <w:lang w:eastAsia="en-GB"/>
              </w:rPr>
              <w:t>11 Rapid, loud or excessive talking.</w:t>
            </w:r>
          </w:p>
        </w:tc>
        <w:tc>
          <w:tcPr>
            <w:tcW w:w="985" w:type="dxa"/>
            <w:shd w:val="clear" w:color="auto" w:fill="auto"/>
          </w:tcPr>
          <w:p w14:paraId="4532419F"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p w14:paraId="340C522B" w14:textId="77777777" w:rsidR="001253F8" w:rsidRPr="001253F8" w:rsidRDefault="001253F8" w:rsidP="001253F8">
            <w:pPr>
              <w:spacing w:after="0" w:line="240" w:lineRule="auto"/>
              <w:jc w:val="both"/>
              <w:rPr>
                <w:rFonts w:ascii="Times New Roman" w:eastAsia="Times New Roman" w:hAnsi="Times New Roman" w:cs="Arial"/>
                <w:sz w:val="16"/>
                <w:szCs w:val="16"/>
                <w:u w:val="single"/>
                <w:lang w:eastAsia="en-GB"/>
              </w:rPr>
            </w:pPr>
          </w:p>
        </w:tc>
        <w:tc>
          <w:tcPr>
            <w:tcW w:w="985" w:type="dxa"/>
            <w:shd w:val="clear" w:color="auto" w:fill="auto"/>
          </w:tcPr>
          <w:p w14:paraId="57B91A8E"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733C98BE"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76BCA516"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3E1624C5"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728D6311"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6" w:type="dxa"/>
            <w:shd w:val="clear" w:color="auto" w:fill="auto"/>
          </w:tcPr>
          <w:p w14:paraId="351E8AA6"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r>
      <w:tr w:rsidR="001253F8" w:rsidRPr="001253F8" w14:paraId="30F411A6" w14:textId="77777777" w:rsidTr="009C48B9">
        <w:tc>
          <w:tcPr>
            <w:tcW w:w="3112" w:type="dxa"/>
            <w:shd w:val="clear" w:color="auto" w:fill="auto"/>
          </w:tcPr>
          <w:p w14:paraId="44D5706E" w14:textId="77777777" w:rsidR="001253F8" w:rsidRPr="001253F8" w:rsidRDefault="001253F8" w:rsidP="001253F8">
            <w:pPr>
              <w:spacing w:after="0" w:line="240" w:lineRule="auto"/>
              <w:rPr>
                <w:rFonts w:ascii="Arial" w:eastAsia="Times New Roman" w:hAnsi="Arial" w:cs="Arial"/>
                <w:sz w:val="20"/>
                <w:szCs w:val="24"/>
                <w:u w:val="single"/>
                <w:lang w:eastAsia="en-GB"/>
              </w:rPr>
            </w:pPr>
            <w:r w:rsidRPr="001253F8">
              <w:rPr>
                <w:rFonts w:ascii="Arial" w:eastAsia="Times New Roman" w:hAnsi="Arial" w:cs="Arial"/>
                <w:sz w:val="20"/>
                <w:szCs w:val="24"/>
                <w:lang w:eastAsia="en-GB"/>
              </w:rPr>
              <w:t>12 Sudden changes of mood.</w:t>
            </w:r>
          </w:p>
        </w:tc>
        <w:tc>
          <w:tcPr>
            <w:tcW w:w="985" w:type="dxa"/>
            <w:shd w:val="clear" w:color="auto" w:fill="auto"/>
          </w:tcPr>
          <w:p w14:paraId="4B46F850"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p w14:paraId="7CB0F26B" w14:textId="77777777" w:rsidR="001253F8" w:rsidRPr="001253F8" w:rsidRDefault="001253F8" w:rsidP="001253F8">
            <w:pPr>
              <w:spacing w:after="0" w:line="240" w:lineRule="auto"/>
              <w:jc w:val="both"/>
              <w:rPr>
                <w:rFonts w:ascii="Times New Roman" w:eastAsia="Times New Roman" w:hAnsi="Times New Roman" w:cs="Arial"/>
                <w:sz w:val="16"/>
                <w:szCs w:val="16"/>
                <w:u w:val="single"/>
                <w:lang w:eastAsia="en-GB"/>
              </w:rPr>
            </w:pPr>
          </w:p>
        </w:tc>
        <w:tc>
          <w:tcPr>
            <w:tcW w:w="985" w:type="dxa"/>
            <w:shd w:val="clear" w:color="auto" w:fill="auto"/>
          </w:tcPr>
          <w:p w14:paraId="2B50FF83"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5D671C2E"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57B0F783"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3B143E86"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12AF5DAB"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6" w:type="dxa"/>
            <w:shd w:val="clear" w:color="auto" w:fill="auto"/>
          </w:tcPr>
          <w:p w14:paraId="6CA92B6E"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r>
      <w:tr w:rsidR="001253F8" w:rsidRPr="001253F8" w14:paraId="23006803" w14:textId="77777777" w:rsidTr="009C48B9">
        <w:tc>
          <w:tcPr>
            <w:tcW w:w="3112" w:type="dxa"/>
            <w:shd w:val="clear" w:color="auto" w:fill="auto"/>
          </w:tcPr>
          <w:p w14:paraId="1E55DC5B" w14:textId="77777777" w:rsidR="001253F8" w:rsidRPr="001253F8" w:rsidRDefault="001253F8" w:rsidP="001253F8">
            <w:pPr>
              <w:spacing w:after="0" w:line="240" w:lineRule="auto"/>
              <w:rPr>
                <w:rFonts w:ascii="Arial" w:eastAsia="Times New Roman" w:hAnsi="Arial" w:cs="Arial"/>
                <w:color w:val="FF0000"/>
                <w:sz w:val="20"/>
                <w:szCs w:val="24"/>
                <w:lang w:eastAsia="en-GB"/>
              </w:rPr>
            </w:pPr>
            <w:r w:rsidRPr="001253F8">
              <w:rPr>
                <w:rFonts w:ascii="Arial" w:eastAsia="Times New Roman" w:hAnsi="Arial" w:cs="Arial"/>
                <w:sz w:val="20"/>
                <w:szCs w:val="24"/>
                <w:lang w:eastAsia="en-GB"/>
              </w:rPr>
              <w:t>13 Easily initiated or excessive crying and/or laughter.</w:t>
            </w:r>
          </w:p>
        </w:tc>
        <w:tc>
          <w:tcPr>
            <w:tcW w:w="985" w:type="dxa"/>
            <w:shd w:val="clear" w:color="auto" w:fill="auto"/>
          </w:tcPr>
          <w:p w14:paraId="5EF35ABC"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38ECC9AB"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6F018A1F"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291CC1C5"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4F427BCE"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4494747D"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6" w:type="dxa"/>
            <w:shd w:val="clear" w:color="auto" w:fill="auto"/>
          </w:tcPr>
          <w:p w14:paraId="0E45B368"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r>
      <w:tr w:rsidR="001253F8" w:rsidRPr="001253F8" w14:paraId="0EFBBB8B" w14:textId="77777777" w:rsidTr="009C48B9">
        <w:tc>
          <w:tcPr>
            <w:tcW w:w="3112" w:type="dxa"/>
            <w:shd w:val="clear" w:color="auto" w:fill="auto"/>
          </w:tcPr>
          <w:p w14:paraId="61A2FCA6" w14:textId="77777777" w:rsidR="001253F8" w:rsidRPr="001253F8" w:rsidRDefault="001253F8" w:rsidP="001253F8">
            <w:pPr>
              <w:spacing w:after="0" w:line="240" w:lineRule="auto"/>
              <w:rPr>
                <w:rFonts w:ascii="Arial" w:eastAsia="Times New Roman" w:hAnsi="Arial" w:cs="Arial"/>
                <w:sz w:val="20"/>
                <w:szCs w:val="24"/>
                <w:lang w:eastAsia="en-GB"/>
              </w:rPr>
            </w:pPr>
            <w:r w:rsidRPr="001253F8">
              <w:rPr>
                <w:rFonts w:ascii="Arial" w:eastAsia="Times New Roman" w:hAnsi="Arial" w:cs="Arial"/>
                <w:sz w:val="20"/>
                <w:szCs w:val="24"/>
                <w:lang w:eastAsia="en-GB"/>
              </w:rPr>
              <w:t>14 Self-abusiveness, physical and/or verbal.</w:t>
            </w:r>
          </w:p>
        </w:tc>
        <w:tc>
          <w:tcPr>
            <w:tcW w:w="985" w:type="dxa"/>
            <w:shd w:val="clear" w:color="auto" w:fill="auto"/>
          </w:tcPr>
          <w:p w14:paraId="44C36A09"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17C7AD2B"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624B128D"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75139372"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0B0C6FA8"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77244197"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6" w:type="dxa"/>
            <w:shd w:val="clear" w:color="auto" w:fill="auto"/>
          </w:tcPr>
          <w:p w14:paraId="44F53B96"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r>
      <w:tr w:rsidR="001253F8" w:rsidRPr="001253F8" w14:paraId="0034EF9E" w14:textId="77777777" w:rsidTr="009C48B9">
        <w:tc>
          <w:tcPr>
            <w:tcW w:w="3112" w:type="dxa"/>
            <w:shd w:val="clear" w:color="auto" w:fill="auto"/>
          </w:tcPr>
          <w:p w14:paraId="6A567300" w14:textId="77777777" w:rsidR="001253F8" w:rsidRPr="001253F8" w:rsidRDefault="001253F8" w:rsidP="001253F8">
            <w:pPr>
              <w:spacing w:after="0" w:line="240" w:lineRule="auto"/>
              <w:jc w:val="both"/>
              <w:rPr>
                <w:rFonts w:ascii="Arial" w:eastAsia="Times New Roman" w:hAnsi="Arial" w:cs="Arial"/>
                <w:b/>
                <w:sz w:val="20"/>
                <w:szCs w:val="24"/>
                <w:lang w:eastAsia="en-GB"/>
              </w:rPr>
            </w:pPr>
            <w:r w:rsidRPr="001253F8">
              <w:rPr>
                <w:rFonts w:ascii="Arial" w:eastAsia="Times New Roman" w:hAnsi="Arial" w:cs="Arial"/>
                <w:b/>
                <w:sz w:val="20"/>
                <w:szCs w:val="24"/>
                <w:lang w:eastAsia="en-GB"/>
              </w:rPr>
              <w:t>Total score</w:t>
            </w:r>
          </w:p>
        </w:tc>
        <w:tc>
          <w:tcPr>
            <w:tcW w:w="985" w:type="dxa"/>
            <w:shd w:val="clear" w:color="auto" w:fill="auto"/>
          </w:tcPr>
          <w:p w14:paraId="1186A6FC"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75C0DF2B"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033E7BB9"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0F1D0881"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67DBFB5B"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5" w:type="dxa"/>
            <w:shd w:val="clear" w:color="auto" w:fill="auto"/>
          </w:tcPr>
          <w:p w14:paraId="7D46AF44"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c>
          <w:tcPr>
            <w:tcW w:w="986" w:type="dxa"/>
            <w:shd w:val="clear" w:color="auto" w:fill="auto"/>
          </w:tcPr>
          <w:p w14:paraId="1BBEC269" w14:textId="77777777" w:rsidR="001253F8" w:rsidRPr="001253F8" w:rsidRDefault="001253F8" w:rsidP="001253F8">
            <w:pPr>
              <w:spacing w:after="0" w:line="240" w:lineRule="auto"/>
              <w:jc w:val="both"/>
              <w:rPr>
                <w:rFonts w:ascii="Times New Roman" w:eastAsia="Times New Roman" w:hAnsi="Times New Roman" w:cs="Arial"/>
                <w:sz w:val="20"/>
                <w:szCs w:val="24"/>
                <w:u w:val="single"/>
                <w:lang w:eastAsia="en-GB"/>
              </w:rPr>
            </w:pPr>
          </w:p>
        </w:tc>
      </w:tr>
    </w:tbl>
    <w:p w14:paraId="09D94017" w14:textId="77777777" w:rsidR="00D767DC" w:rsidRDefault="00D767DC">
      <w:pPr>
        <w:rPr>
          <w:b/>
          <w:u w:val="single"/>
        </w:rPr>
        <w:sectPr w:rsidR="00D767DC" w:rsidSect="00275FBF">
          <w:headerReference w:type="default" r:id="rId17"/>
          <w:footerReference w:type="default" r:id="rId18"/>
          <w:footerReference w:type="first" r:id="rId19"/>
          <w:pgSz w:w="11906" w:h="16838"/>
          <w:pgMar w:top="993" w:right="1440" w:bottom="1440" w:left="1440" w:header="567" w:footer="567" w:gutter="0"/>
          <w:cols w:space="708"/>
          <w:titlePg/>
          <w:docGrid w:linePitch="360"/>
        </w:sectPr>
      </w:pPr>
    </w:p>
    <w:p w14:paraId="6E7C74F7" w14:textId="11771644" w:rsidR="00D767DC" w:rsidRDefault="00275FBF">
      <w:pPr>
        <w:rPr>
          <w:noProof/>
          <w:lang w:eastAsia="en-GB"/>
        </w:rPr>
      </w:pPr>
      <w:r>
        <w:rPr>
          <w:noProof/>
        </w:rPr>
        <w:lastRenderedPageBreak/>
        <w:drawing>
          <wp:inline distT="0" distB="0" distL="0" distR="0" wp14:anchorId="726098DF" wp14:editId="7ED59A38">
            <wp:extent cx="1554480" cy="634165"/>
            <wp:effectExtent l="0" t="0" r="7620" b="0"/>
            <wp:docPr id="103626357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263577" name="Picture 1" descr="A close-up of a logo&#10;&#10;Description automatically generated"/>
                    <pic:cNvPicPr/>
                  </pic:nvPicPr>
                  <pic:blipFill>
                    <a:blip r:embed="rId20"/>
                    <a:stretch>
                      <a:fillRect/>
                    </a:stretch>
                  </pic:blipFill>
                  <pic:spPr>
                    <a:xfrm>
                      <a:off x="0" y="0"/>
                      <a:ext cx="1559903" cy="636378"/>
                    </a:xfrm>
                    <a:prstGeom prst="rect">
                      <a:avLst/>
                    </a:prstGeom>
                  </pic:spPr>
                </pic:pic>
              </a:graphicData>
            </a:graphic>
          </wp:inline>
        </w:drawing>
      </w:r>
      <w:r w:rsidR="00D767DC" w:rsidRPr="00275FBF">
        <w:rPr>
          <w:rStyle w:val="Heading1Char"/>
          <w:noProof/>
        </w:rPr>
        <mc:AlternateContent>
          <mc:Choice Requires="wps">
            <w:drawing>
              <wp:anchor distT="0" distB="0" distL="114300" distR="114300" simplePos="0" relativeHeight="251623424" behindDoc="0" locked="0" layoutInCell="1" allowOverlap="1" wp14:anchorId="65FE9E0E" wp14:editId="76DC9209">
                <wp:simplePos x="0" y="0"/>
                <wp:positionH relativeFrom="column">
                  <wp:posOffset>5858510</wp:posOffset>
                </wp:positionH>
                <wp:positionV relativeFrom="paragraph">
                  <wp:posOffset>-438150</wp:posOffset>
                </wp:positionV>
                <wp:extent cx="2374265" cy="1403985"/>
                <wp:effectExtent l="0" t="0" r="1778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6CAD2D5" w14:textId="77777777" w:rsidR="00B17A98" w:rsidRPr="00D767DC" w:rsidRDefault="00B17A98" w:rsidP="00D767DC">
                            <w:pPr>
                              <w:rPr>
                                <w:rFonts w:ascii="Times New Roman" w:eastAsia="Times New Roman" w:hAnsi="Times New Roman" w:cs="Times New Roman"/>
                                <w:i/>
                                <w:sz w:val="16"/>
                                <w:szCs w:val="16"/>
                                <w:lang w:eastAsia="en-GB"/>
                              </w:rPr>
                            </w:pPr>
                            <w:r w:rsidRPr="00D767DC">
                              <w:rPr>
                                <w:rFonts w:ascii="Times New Roman" w:eastAsia="Times New Roman" w:hAnsi="Times New Roman" w:cs="Times New Roman"/>
                                <w:i/>
                                <w:sz w:val="16"/>
                                <w:szCs w:val="16"/>
                                <w:lang w:eastAsia="en-GB"/>
                              </w:rPr>
                              <w:t>Affix patient label or enter details:</w:t>
                            </w:r>
                          </w:p>
                          <w:p w14:paraId="5E072D1D" w14:textId="77777777" w:rsidR="00B17A98" w:rsidRPr="00D767DC" w:rsidRDefault="00B17A98" w:rsidP="00D767DC">
                            <w:pPr>
                              <w:spacing w:after="0" w:line="240" w:lineRule="auto"/>
                              <w:rPr>
                                <w:rFonts w:ascii="Times New Roman" w:eastAsia="Times New Roman" w:hAnsi="Times New Roman" w:cs="Times New Roman"/>
                                <w:sz w:val="16"/>
                                <w:szCs w:val="16"/>
                                <w:lang w:eastAsia="en-GB"/>
                              </w:rPr>
                            </w:pPr>
                          </w:p>
                          <w:p w14:paraId="545A9590" w14:textId="77777777" w:rsidR="00B17A98" w:rsidRPr="00D767DC" w:rsidRDefault="00B17A98" w:rsidP="00D767DC">
                            <w:pPr>
                              <w:spacing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Trust ID No.:</w:t>
                            </w:r>
                          </w:p>
                          <w:p w14:paraId="3228A1F6" w14:textId="77777777" w:rsidR="00B17A98" w:rsidRPr="00D767DC" w:rsidRDefault="00B17A98" w:rsidP="00D767DC">
                            <w:pPr>
                              <w:spacing w:before="120" w:after="0" w:line="240" w:lineRule="auto"/>
                              <w:rPr>
                                <w:rFonts w:ascii="Times New Roman" w:eastAsia="Times New Roman" w:hAnsi="Times New Roman" w:cs="Times New Roman"/>
                                <w:sz w:val="16"/>
                                <w:szCs w:val="16"/>
                                <w:lang w:eastAsia="en-GB"/>
                              </w:rPr>
                            </w:pPr>
                          </w:p>
                          <w:p w14:paraId="5BDA1C61" w14:textId="77777777" w:rsidR="00B17A98" w:rsidRPr="00D767DC" w:rsidRDefault="00B17A98" w:rsidP="00D767DC">
                            <w:pPr>
                              <w:spacing w:before="12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Surname (BLOCK LETTERS):</w:t>
                            </w:r>
                          </w:p>
                          <w:p w14:paraId="597F900D" w14:textId="77777777" w:rsidR="00B17A98" w:rsidRPr="00D767DC" w:rsidRDefault="00B17A98" w:rsidP="00D767D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First name:</w:t>
                            </w:r>
                          </w:p>
                          <w:p w14:paraId="0DC62242" w14:textId="77777777" w:rsidR="00B17A98" w:rsidRPr="00D767DC" w:rsidRDefault="00B17A98" w:rsidP="00D767D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D.O.B.: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5FE9E0E" id="_x0000_s1034" type="#_x0000_t202" style="position:absolute;margin-left:461.3pt;margin-top:-34.5pt;width:186.95pt;height:110.55pt;z-index:2516234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">
                <v:textbox style="mso-fit-shape-to-text:t">
                  <w:txbxContent>
                    <w:p w14:paraId="76CAD2D5" w14:textId="77777777" w:rsidR="00B17A98" w:rsidRPr="00D767DC" w:rsidRDefault="00B17A98" w:rsidP="00D767DC">
                      <w:pPr>
                        <w:rPr>
                          <w:rFonts w:ascii="Times New Roman" w:eastAsia="Times New Roman" w:hAnsi="Times New Roman" w:cs="Times New Roman"/>
                          <w:i/>
                          <w:sz w:val="16"/>
                          <w:szCs w:val="16"/>
                          <w:lang w:eastAsia="en-GB"/>
                        </w:rPr>
                      </w:pPr>
                      <w:r w:rsidRPr="00D767DC">
                        <w:rPr>
                          <w:rFonts w:ascii="Times New Roman" w:eastAsia="Times New Roman" w:hAnsi="Times New Roman" w:cs="Times New Roman"/>
                          <w:i/>
                          <w:sz w:val="16"/>
                          <w:szCs w:val="16"/>
                          <w:lang w:eastAsia="en-GB"/>
                        </w:rPr>
                        <w:t>Affix patient label or enter details:</w:t>
                      </w:r>
                    </w:p>
                    <w:p w14:paraId="5E072D1D" w14:textId="77777777" w:rsidR="00B17A98" w:rsidRPr="00D767DC" w:rsidRDefault="00B17A98" w:rsidP="00D767DC">
                      <w:pPr>
                        <w:spacing w:after="0" w:line="240" w:lineRule="auto"/>
                        <w:rPr>
                          <w:rFonts w:ascii="Times New Roman" w:eastAsia="Times New Roman" w:hAnsi="Times New Roman" w:cs="Times New Roman"/>
                          <w:sz w:val="16"/>
                          <w:szCs w:val="16"/>
                          <w:lang w:eastAsia="en-GB"/>
                        </w:rPr>
                      </w:pPr>
                    </w:p>
                    <w:p w14:paraId="545A9590" w14:textId="77777777" w:rsidR="00B17A98" w:rsidRPr="00D767DC" w:rsidRDefault="00B17A98" w:rsidP="00D767DC">
                      <w:pPr>
                        <w:spacing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Trust ID No.:</w:t>
                      </w:r>
                    </w:p>
                    <w:p w14:paraId="3228A1F6" w14:textId="77777777" w:rsidR="00B17A98" w:rsidRPr="00D767DC" w:rsidRDefault="00B17A98" w:rsidP="00D767DC">
                      <w:pPr>
                        <w:spacing w:before="120" w:after="0" w:line="240" w:lineRule="auto"/>
                        <w:rPr>
                          <w:rFonts w:ascii="Times New Roman" w:eastAsia="Times New Roman" w:hAnsi="Times New Roman" w:cs="Times New Roman"/>
                          <w:sz w:val="16"/>
                          <w:szCs w:val="16"/>
                          <w:lang w:eastAsia="en-GB"/>
                        </w:rPr>
                      </w:pPr>
                    </w:p>
                    <w:p w14:paraId="5BDA1C61" w14:textId="77777777" w:rsidR="00B17A98" w:rsidRPr="00D767DC" w:rsidRDefault="00B17A98" w:rsidP="00D767DC">
                      <w:pPr>
                        <w:spacing w:before="12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Surname (BLOCK LETTERS):</w:t>
                      </w:r>
                    </w:p>
                    <w:p w14:paraId="597F900D" w14:textId="77777777" w:rsidR="00B17A98" w:rsidRPr="00D767DC" w:rsidRDefault="00B17A98" w:rsidP="00D767D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First name:</w:t>
                      </w:r>
                    </w:p>
                    <w:p w14:paraId="0DC62242" w14:textId="77777777" w:rsidR="00B17A98" w:rsidRPr="00D767DC" w:rsidRDefault="00B17A98" w:rsidP="00D767D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D.O.B.:</w:t>
                      </w:r>
                    </w:p>
                  </w:txbxContent>
                </v:textbox>
              </v:shape>
            </w:pict>
          </mc:Fallback>
        </mc:AlternateContent>
      </w:r>
      <w:r w:rsidRPr="00275FBF">
        <w:rPr>
          <w:rStyle w:val="Heading1Char"/>
        </w:rPr>
        <w:t>RSCH PRH Only</w:t>
      </w:r>
    </w:p>
    <w:p w14:paraId="62E5FD4F" w14:textId="77777777" w:rsidR="000A20AF" w:rsidRDefault="000A20AF">
      <w:pPr>
        <w:rPr>
          <w:noProof/>
          <w:lang w:eastAsia="en-GB"/>
        </w:rPr>
      </w:pPr>
    </w:p>
    <w:p w14:paraId="37A0224E" w14:textId="77777777" w:rsidR="00D767DC" w:rsidRPr="00D767DC" w:rsidRDefault="00D767DC">
      <w:pPr>
        <w:rPr>
          <w:rFonts w:ascii="Arial" w:hAnsi="Arial" w:cs="Arial"/>
          <w:b/>
          <w:sz w:val="28"/>
          <w:szCs w:val="28"/>
          <w:u w:val="single"/>
        </w:rPr>
      </w:pPr>
      <w:bookmarkStart w:id="0" w:name="_Hlk153974362"/>
      <w:r w:rsidRPr="00D779AC">
        <w:rPr>
          <w:rStyle w:val="Heading1Char"/>
          <w:sz w:val="28"/>
          <w:szCs w:val="28"/>
        </w:rPr>
        <w:t>SECTION 5 – ABC Chart</w:t>
      </w:r>
      <w:r w:rsidR="000F4A46" w:rsidRPr="00D779AC">
        <w:rPr>
          <w:rFonts w:ascii="Arial" w:hAnsi="Arial" w:cs="Arial"/>
          <w:b/>
          <w:sz w:val="28"/>
          <w:szCs w:val="28"/>
        </w:rPr>
        <w:t xml:space="preserve"> – please copy as many as </w:t>
      </w:r>
      <w:proofErr w:type="gramStart"/>
      <w:r w:rsidR="000F4A46" w:rsidRPr="00D779AC">
        <w:rPr>
          <w:rFonts w:ascii="Arial" w:hAnsi="Arial" w:cs="Arial"/>
          <w:b/>
          <w:sz w:val="28"/>
          <w:szCs w:val="28"/>
        </w:rPr>
        <w:t>needed</w:t>
      </w:r>
      <w:proofErr w:type="gramEnd"/>
    </w:p>
    <w:tbl>
      <w:tblPr>
        <w:tblW w:w="16128" w:type="dxa"/>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664"/>
        <w:gridCol w:w="2664"/>
        <w:gridCol w:w="2664"/>
        <w:gridCol w:w="2664"/>
        <w:gridCol w:w="2664"/>
        <w:gridCol w:w="1620"/>
      </w:tblGrid>
      <w:tr w:rsidR="00D767DC" w:rsidRPr="00D767DC" w14:paraId="7FD367A3" w14:textId="77777777" w:rsidTr="009C48B9">
        <w:trPr>
          <w:trHeight w:val="1048"/>
        </w:trPr>
        <w:tc>
          <w:tcPr>
            <w:tcW w:w="1188" w:type="dxa"/>
          </w:tcPr>
          <w:bookmarkEnd w:id="0"/>
          <w:p w14:paraId="1550DB56" w14:textId="77777777" w:rsidR="00D767DC" w:rsidRPr="00D767DC" w:rsidRDefault="00D767DC" w:rsidP="00D767DC">
            <w:pPr>
              <w:spacing w:after="0" w:line="240" w:lineRule="auto"/>
              <w:jc w:val="both"/>
              <w:rPr>
                <w:rFonts w:ascii="Arial" w:eastAsia="Times New Roman" w:hAnsi="Arial" w:cs="Arial"/>
                <w:b/>
                <w:sz w:val="24"/>
                <w:lang w:eastAsia="en-GB"/>
              </w:rPr>
            </w:pPr>
            <w:r w:rsidRPr="00D767DC">
              <w:rPr>
                <w:rFonts w:ascii="Arial" w:eastAsia="Times New Roman" w:hAnsi="Arial" w:cs="Arial"/>
                <w:b/>
                <w:sz w:val="24"/>
                <w:lang w:eastAsia="en-GB"/>
              </w:rPr>
              <w:t>Date &amp;</w:t>
            </w:r>
          </w:p>
          <w:p w14:paraId="59FB3347"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r w:rsidRPr="00D767DC">
              <w:rPr>
                <w:rFonts w:ascii="Arial" w:eastAsia="Times New Roman" w:hAnsi="Arial" w:cs="Arial"/>
                <w:b/>
                <w:sz w:val="24"/>
                <w:lang w:eastAsia="en-GB"/>
              </w:rPr>
              <w:t>Time</w:t>
            </w:r>
            <w:r w:rsidRPr="00D767DC">
              <w:rPr>
                <w:rFonts w:ascii="Times New Roman" w:eastAsia="Times New Roman" w:hAnsi="Times New Roman" w:cs="Arial"/>
                <w:b/>
                <w:sz w:val="24"/>
                <w:lang w:eastAsia="en-GB"/>
              </w:rPr>
              <w:t xml:space="preserve"> </w:t>
            </w:r>
          </w:p>
        </w:tc>
        <w:tc>
          <w:tcPr>
            <w:tcW w:w="2664" w:type="dxa"/>
          </w:tcPr>
          <w:p w14:paraId="14EB1E1C" w14:textId="77777777" w:rsidR="00D767DC" w:rsidRPr="00D767DC" w:rsidRDefault="00D767DC" w:rsidP="00D767DC">
            <w:pPr>
              <w:spacing w:after="0" w:line="240" w:lineRule="auto"/>
              <w:jc w:val="both"/>
              <w:rPr>
                <w:rFonts w:ascii="Arial" w:eastAsia="Times New Roman" w:hAnsi="Arial" w:cs="Arial"/>
                <w:b/>
                <w:sz w:val="24"/>
                <w:lang w:eastAsia="en-GB"/>
              </w:rPr>
            </w:pPr>
            <w:r w:rsidRPr="00D767DC">
              <w:rPr>
                <w:rFonts w:ascii="Arial" w:eastAsia="Times New Roman" w:hAnsi="Arial" w:cs="Arial"/>
                <w:b/>
                <w:sz w:val="24"/>
                <w:lang w:eastAsia="en-GB"/>
              </w:rPr>
              <w:t>Situation</w:t>
            </w:r>
          </w:p>
        </w:tc>
        <w:tc>
          <w:tcPr>
            <w:tcW w:w="2664" w:type="dxa"/>
          </w:tcPr>
          <w:p w14:paraId="1AEEE08E" w14:textId="77777777" w:rsidR="00D767DC" w:rsidRPr="00D767DC" w:rsidRDefault="00D767DC" w:rsidP="00D767DC">
            <w:pPr>
              <w:spacing w:after="0" w:line="240" w:lineRule="auto"/>
              <w:jc w:val="both"/>
              <w:rPr>
                <w:rFonts w:ascii="Arial" w:eastAsia="Times New Roman" w:hAnsi="Arial" w:cs="Arial"/>
                <w:b/>
                <w:sz w:val="24"/>
                <w:lang w:eastAsia="en-GB"/>
              </w:rPr>
            </w:pPr>
            <w:r w:rsidRPr="00D767DC">
              <w:rPr>
                <w:rFonts w:ascii="Arial" w:eastAsia="Times New Roman" w:hAnsi="Arial" w:cs="Arial"/>
                <w:b/>
                <w:color w:val="0000FF"/>
                <w:sz w:val="24"/>
                <w:lang w:eastAsia="en-GB"/>
              </w:rPr>
              <w:t>A</w:t>
            </w:r>
            <w:r w:rsidRPr="00D767DC">
              <w:rPr>
                <w:rFonts w:ascii="Arial" w:eastAsia="Times New Roman" w:hAnsi="Arial" w:cs="Arial"/>
                <w:b/>
                <w:sz w:val="24"/>
                <w:lang w:eastAsia="en-GB"/>
              </w:rPr>
              <w:t>ntecedent</w:t>
            </w:r>
          </w:p>
          <w:p w14:paraId="59296CE5" w14:textId="77777777" w:rsidR="00D767DC" w:rsidRPr="00D767DC" w:rsidRDefault="00D767DC" w:rsidP="00D767DC">
            <w:pPr>
              <w:spacing w:after="0" w:line="240" w:lineRule="auto"/>
              <w:jc w:val="both"/>
              <w:rPr>
                <w:rFonts w:ascii="Times New Roman" w:eastAsia="Times New Roman" w:hAnsi="Times New Roman" w:cs="Arial"/>
                <w:sz w:val="24"/>
                <w:lang w:eastAsia="en-GB"/>
              </w:rPr>
            </w:pPr>
            <w:r w:rsidRPr="00D767DC">
              <w:rPr>
                <w:rFonts w:ascii="Arial" w:eastAsia="Times New Roman" w:hAnsi="Arial" w:cs="Arial"/>
                <w:sz w:val="20"/>
                <w:szCs w:val="24"/>
                <w:lang w:eastAsia="en-GB"/>
              </w:rPr>
              <w:t>What happened before?</w:t>
            </w:r>
            <w:r w:rsidRPr="00D767DC">
              <w:rPr>
                <w:rFonts w:ascii="Times New Roman" w:eastAsia="Times New Roman" w:hAnsi="Times New Roman" w:cs="Arial"/>
                <w:sz w:val="24"/>
                <w:lang w:eastAsia="en-GB"/>
              </w:rPr>
              <w:t xml:space="preserve"> </w:t>
            </w:r>
          </w:p>
        </w:tc>
        <w:tc>
          <w:tcPr>
            <w:tcW w:w="2664" w:type="dxa"/>
          </w:tcPr>
          <w:p w14:paraId="254367B5" w14:textId="77777777" w:rsidR="00D767DC" w:rsidRPr="00D767DC" w:rsidRDefault="00D767DC" w:rsidP="00D767DC">
            <w:pPr>
              <w:spacing w:after="0" w:line="240" w:lineRule="auto"/>
              <w:jc w:val="both"/>
              <w:rPr>
                <w:rFonts w:ascii="Arial" w:eastAsia="Times New Roman" w:hAnsi="Arial" w:cs="Arial"/>
                <w:b/>
                <w:sz w:val="24"/>
                <w:lang w:eastAsia="en-GB"/>
              </w:rPr>
            </w:pPr>
            <w:r w:rsidRPr="00D767DC">
              <w:rPr>
                <w:rFonts w:ascii="Arial" w:eastAsia="Times New Roman" w:hAnsi="Arial" w:cs="Arial"/>
                <w:b/>
                <w:color w:val="0000FF"/>
                <w:sz w:val="24"/>
                <w:lang w:eastAsia="en-GB"/>
              </w:rPr>
              <w:t>B</w:t>
            </w:r>
            <w:r w:rsidRPr="00D767DC">
              <w:rPr>
                <w:rFonts w:ascii="Arial" w:eastAsia="Times New Roman" w:hAnsi="Arial" w:cs="Arial"/>
                <w:b/>
                <w:sz w:val="24"/>
                <w:lang w:eastAsia="en-GB"/>
              </w:rPr>
              <w:t>ehaviour</w:t>
            </w:r>
          </w:p>
          <w:p w14:paraId="25EE4E6B" w14:textId="77777777" w:rsidR="00D767DC" w:rsidRPr="00D767DC" w:rsidRDefault="00D767DC" w:rsidP="00D767DC">
            <w:pPr>
              <w:spacing w:after="0" w:line="240" w:lineRule="auto"/>
              <w:jc w:val="both"/>
              <w:rPr>
                <w:rFonts w:ascii="Times New Roman" w:eastAsia="Times New Roman" w:hAnsi="Times New Roman" w:cs="Arial"/>
                <w:sz w:val="24"/>
                <w:lang w:eastAsia="en-GB"/>
              </w:rPr>
            </w:pPr>
            <w:r w:rsidRPr="00D767DC">
              <w:rPr>
                <w:rFonts w:ascii="Arial" w:eastAsia="Times New Roman" w:hAnsi="Arial" w:cs="Arial"/>
                <w:sz w:val="20"/>
                <w:szCs w:val="24"/>
                <w:lang w:eastAsia="en-GB"/>
              </w:rPr>
              <w:t>What happened during</w:t>
            </w:r>
          </w:p>
        </w:tc>
        <w:tc>
          <w:tcPr>
            <w:tcW w:w="2664" w:type="dxa"/>
            <w:shd w:val="clear" w:color="auto" w:fill="auto"/>
          </w:tcPr>
          <w:p w14:paraId="4243132C" w14:textId="77777777" w:rsidR="00D767DC" w:rsidRPr="00D767DC" w:rsidRDefault="00D767DC" w:rsidP="00D767DC">
            <w:pPr>
              <w:spacing w:after="0" w:line="240" w:lineRule="auto"/>
              <w:jc w:val="both"/>
              <w:rPr>
                <w:rFonts w:ascii="Arial" w:eastAsia="Times New Roman" w:hAnsi="Arial" w:cs="Arial"/>
                <w:b/>
                <w:sz w:val="24"/>
                <w:lang w:eastAsia="en-GB"/>
              </w:rPr>
            </w:pPr>
            <w:r w:rsidRPr="00D767DC">
              <w:rPr>
                <w:rFonts w:ascii="Arial" w:eastAsia="Times New Roman" w:hAnsi="Arial" w:cs="Arial"/>
                <w:b/>
                <w:color w:val="0000FF"/>
                <w:sz w:val="24"/>
                <w:lang w:eastAsia="en-GB"/>
              </w:rPr>
              <w:t>C</w:t>
            </w:r>
            <w:r w:rsidRPr="00D767DC">
              <w:rPr>
                <w:rFonts w:ascii="Arial" w:eastAsia="Times New Roman" w:hAnsi="Arial" w:cs="Arial"/>
                <w:b/>
                <w:sz w:val="24"/>
                <w:lang w:eastAsia="en-GB"/>
              </w:rPr>
              <w:t>onsequence</w:t>
            </w:r>
          </w:p>
          <w:p w14:paraId="22435095" w14:textId="77777777" w:rsidR="00D767DC" w:rsidRPr="00D767DC" w:rsidRDefault="00D767DC" w:rsidP="00D767DC">
            <w:pPr>
              <w:spacing w:after="0" w:line="240" w:lineRule="auto"/>
              <w:rPr>
                <w:rFonts w:ascii="Times New Roman" w:eastAsia="Times New Roman" w:hAnsi="Times New Roman" w:cs="Arial"/>
                <w:sz w:val="24"/>
                <w:lang w:eastAsia="en-GB"/>
              </w:rPr>
            </w:pPr>
            <w:r w:rsidRPr="00D767DC">
              <w:rPr>
                <w:rFonts w:ascii="Arial" w:eastAsia="Times New Roman" w:hAnsi="Arial" w:cs="Arial"/>
                <w:sz w:val="20"/>
                <w:szCs w:val="24"/>
                <w:lang w:eastAsia="en-GB"/>
              </w:rPr>
              <w:t>What happened thereafter? How did others react?</w:t>
            </w:r>
          </w:p>
        </w:tc>
        <w:tc>
          <w:tcPr>
            <w:tcW w:w="2664" w:type="dxa"/>
            <w:shd w:val="clear" w:color="auto" w:fill="auto"/>
          </w:tcPr>
          <w:p w14:paraId="0B77368E" w14:textId="77777777" w:rsidR="00D767DC" w:rsidRPr="00D767DC" w:rsidRDefault="00D767DC" w:rsidP="00D767DC">
            <w:pPr>
              <w:spacing w:after="0" w:line="240" w:lineRule="auto"/>
              <w:rPr>
                <w:rFonts w:ascii="Arial" w:eastAsia="Times New Roman" w:hAnsi="Arial" w:cs="Arial"/>
                <w:b/>
                <w:sz w:val="24"/>
                <w:lang w:eastAsia="en-GB"/>
              </w:rPr>
            </w:pPr>
            <w:r w:rsidRPr="00D767DC">
              <w:rPr>
                <w:rFonts w:ascii="Arial" w:eastAsia="Times New Roman" w:hAnsi="Arial" w:cs="Arial"/>
                <w:b/>
                <w:sz w:val="24"/>
                <w:lang w:eastAsia="en-GB"/>
              </w:rPr>
              <w:t>Strategies to manage behaviours</w:t>
            </w:r>
          </w:p>
          <w:p w14:paraId="77749191" w14:textId="77777777" w:rsidR="00D767DC" w:rsidRPr="00D767DC" w:rsidRDefault="00D767DC" w:rsidP="00D767DC">
            <w:pPr>
              <w:spacing w:after="0" w:line="240" w:lineRule="auto"/>
              <w:rPr>
                <w:rFonts w:ascii="Times New Roman" w:eastAsia="Times New Roman" w:hAnsi="Times New Roman" w:cs="Arial"/>
                <w:sz w:val="24"/>
                <w:lang w:eastAsia="en-GB"/>
              </w:rPr>
            </w:pPr>
            <w:r w:rsidRPr="00D767DC">
              <w:rPr>
                <w:rFonts w:ascii="Arial" w:eastAsia="Times New Roman" w:hAnsi="Arial" w:cs="Arial"/>
                <w:sz w:val="20"/>
                <w:szCs w:val="24"/>
                <w:lang w:eastAsia="en-GB"/>
              </w:rPr>
              <w:t>Please document any effective strategies used or strategies that inflamed the situation.</w:t>
            </w:r>
            <w:r w:rsidRPr="00D767DC">
              <w:rPr>
                <w:rFonts w:ascii="Times New Roman" w:eastAsia="Times New Roman" w:hAnsi="Times New Roman" w:cs="Arial"/>
                <w:sz w:val="20"/>
                <w:szCs w:val="24"/>
                <w:lang w:eastAsia="en-GB"/>
              </w:rPr>
              <w:t xml:space="preserve"> </w:t>
            </w:r>
          </w:p>
        </w:tc>
        <w:tc>
          <w:tcPr>
            <w:tcW w:w="1620" w:type="dxa"/>
          </w:tcPr>
          <w:p w14:paraId="4E01596B" w14:textId="77777777" w:rsidR="00D767DC" w:rsidRPr="00D767DC" w:rsidRDefault="00D767DC" w:rsidP="00D767DC">
            <w:pPr>
              <w:spacing w:after="0" w:line="240" w:lineRule="auto"/>
              <w:jc w:val="both"/>
              <w:rPr>
                <w:rFonts w:ascii="Arial" w:eastAsia="Times New Roman" w:hAnsi="Arial" w:cs="Arial"/>
                <w:b/>
                <w:sz w:val="20"/>
                <w:szCs w:val="24"/>
                <w:lang w:eastAsia="en-GB"/>
              </w:rPr>
            </w:pPr>
            <w:r w:rsidRPr="00D767DC">
              <w:rPr>
                <w:rFonts w:ascii="Arial" w:eastAsia="Times New Roman" w:hAnsi="Arial" w:cs="Arial"/>
                <w:b/>
                <w:sz w:val="20"/>
                <w:szCs w:val="24"/>
                <w:lang w:eastAsia="en-GB"/>
              </w:rPr>
              <w:t>Observer</w:t>
            </w:r>
          </w:p>
          <w:p w14:paraId="24D02D86" w14:textId="77777777" w:rsidR="00D767DC" w:rsidRPr="00D767DC" w:rsidRDefault="00D767DC" w:rsidP="00D767DC">
            <w:pPr>
              <w:spacing w:after="0" w:line="240" w:lineRule="auto"/>
              <w:jc w:val="both"/>
              <w:rPr>
                <w:rFonts w:ascii="Arial" w:eastAsia="Times New Roman" w:hAnsi="Arial" w:cs="Arial"/>
                <w:sz w:val="20"/>
                <w:szCs w:val="24"/>
                <w:lang w:eastAsia="en-GB"/>
              </w:rPr>
            </w:pPr>
            <w:r w:rsidRPr="00D767DC">
              <w:rPr>
                <w:rFonts w:ascii="Arial" w:eastAsia="Times New Roman" w:hAnsi="Arial" w:cs="Arial"/>
                <w:sz w:val="20"/>
                <w:szCs w:val="24"/>
                <w:lang w:eastAsia="en-GB"/>
              </w:rPr>
              <w:t xml:space="preserve">Please </w:t>
            </w:r>
          </w:p>
          <w:p w14:paraId="616F2460" w14:textId="77777777" w:rsidR="00D767DC" w:rsidRPr="00D767DC" w:rsidRDefault="00D767DC" w:rsidP="00D767DC">
            <w:pPr>
              <w:spacing w:after="0" w:line="240" w:lineRule="auto"/>
              <w:jc w:val="both"/>
              <w:rPr>
                <w:rFonts w:ascii="Arial" w:eastAsia="Times New Roman" w:hAnsi="Arial" w:cs="Arial"/>
                <w:sz w:val="24"/>
                <w:lang w:eastAsia="en-GB"/>
              </w:rPr>
            </w:pPr>
            <w:r w:rsidRPr="00D767DC">
              <w:rPr>
                <w:rFonts w:ascii="Arial" w:eastAsia="Times New Roman" w:hAnsi="Arial" w:cs="Arial"/>
                <w:sz w:val="20"/>
                <w:szCs w:val="24"/>
                <w:lang w:eastAsia="en-GB"/>
              </w:rPr>
              <w:t>initial</w:t>
            </w:r>
          </w:p>
        </w:tc>
      </w:tr>
      <w:tr w:rsidR="00D767DC" w:rsidRPr="00D767DC" w14:paraId="4BB24D62" w14:textId="77777777" w:rsidTr="009C48B9">
        <w:tc>
          <w:tcPr>
            <w:tcW w:w="1188" w:type="dxa"/>
          </w:tcPr>
          <w:p w14:paraId="6C3BE694"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51099A1A"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7869A54B"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07F723E3"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2F2875D6"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3E3D5953"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5298A309"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44B380F6"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35673E66"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54D1B182"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0B93BBFF"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3D9FCB1A"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363F7764"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3BD41417"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52138B40"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52D1E85F"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59CC6159"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10BF6F33"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1B199F2B"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tc>
        <w:tc>
          <w:tcPr>
            <w:tcW w:w="2664" w:type="dxa"/>
          </w:tcPr>
          <w:p w14:paraId="40FBEB78"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1B8532F0"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5FFFDA95"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75716536"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tc>
        <w:tc>
          <w:tcPr>
            <w:tcW w:w="2664" w:type="dxa"/>
          </w:tcPr>
          <w:p w14:paraId="1A44B5B7"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58FBF2F0"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54A3C9A3"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3323DD5E"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01F0353F"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77375A0C"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218665FD"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3C036D68"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6A890818"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26086E57"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2C7DCF7B"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718D6D49"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59A66DEC"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60D3DFDB"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3B3FCEB1"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19E938FD"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p w14:paraId="233C0FD6" w14:textId="77777777" w:rsidR="00D767DC" w:rsidRDefault="00D767DC" w:rsidP="00D767DC">
            <w:pPr>
              <w:spacing w:after="0" w:line="240" w:lineRule="auto"/>
              <w:jc w:val="both"/>
              <w:rPr>
                <w:rFonts w:ascii="Times New Roman" w:eastAsia="Times New Roman" w:hAnsi="Times New Roman" w:cs="Arial"/>
                <w:b/>
                <w:sz w:val="24"/>
                <w:lang w:eastAsia="en-GB"/>
              </w:rPr>
            </w:pPr>
          </w:p>
          <w:p w14:paraId="52385AFC" w14:textId="77777777" w:rsidR="00D767DC" w:rsidRDefault="00D767DC" w:rsidP="00D767DC">
            <w:pPr>
              <w:spacing w:after="0" w:line="240" w:lineRule="auto"/>
              <w:jc w:val="both"/>
              <w:rPr>
                <w:rFonts w:ascii="Times New Roman" w:eastAsia="Times New Roman" w:hAnsi="Times New Roman" w:cs="Arial"/>
                <w:b/>
                <w:sz w:val="24"/>
                <w:lang w:eastAsia="en-GB"/>
              </w:rPr>
            </w:pPr>
          </w:p>
          <w:p w14:paraId="57075202"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tc>
        <w:tc>
          <w:tcPr>
            <w:tcW w:w="2664" w:type="dxa"/>
          </w:tcPr>
          <w:p w14:paraId="4EE1F61C"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tc>
        <w:tc>
          <w:tcPr>
            <w:tcW w:w="2664" w:type="dxa"/>
            <w:shd w:val="clear" w:color="auto" w:fill="auto"/>
          </w:tcPr>
          <w:p w14:paraId="4DAB72C7" w14:textId="77777777" w:rsidR="00D767DC" w:rsidRPr="00D767DC" w:rsidRDefault="00D767DC" w:rsidP="00D767DC">
            <w:pPr>
              <w:spacing w:after="0" w:line="240" w:lineRule="auto"/>
              <w:jc w:val="center"/>
              <w:rPr>
                <w:rFonts w:ascii="Times New Roman" w:eastAsia="Times New Roman" w:hAnsi="Times New Roman" w:cs="Arial"/>
                <w:sz w:val="24"/>
                <w:lang w:eastAsia="en-GB"/>
              </w:rPr>
            </w:pPr>
          </w:p>
        </w:tc>
        <w:tc>
          <w:tcPr>
            <w:tcW w:w="2664" w:type="dxa"/>
            <w:shd w:val="clear" w:color="auto" w:fill="auto"/>
          </w:tcPr>
          <w:p w14:paraId="455F17A1" w14:textId="540363CE" w:rsidR="00D767DC" w:rsidRPr="00D767DC" w:rsidRDefault="00D767DC" w:rsidP="00D767DC">
            <w:pPr>
              <w:spacing w:after="0" w:line="240" w:lineRule="auto"/>
              <w:jc w:val="center"/>
              <w:rPr>
                <w:rFonts w:ascii="Times New Roman" w:eastAsia="Times New Roman" w:hAnsi="Times New Roman" w:cs="Arial"/>
                <w:sz w:val="24"/>
                <w:lang w:eastAsia="en-GB"/>
              </w:rPr>
            </w:pPr>
          </w:p>
        </w:tc>
        <w:tc>
          <w:tcPr>
            <w:tcW w:w="1620" w:type="dxa"/>
          </w:tcPr>
          <w:p w14:paraId="6C1A656F" w14:textId="77777777" w:rsidR="00D767DC" w:rsidRPr="00D767DC" w:rsidRDefault="00D767DC" w:rsidP="00D767DC">
            <w:pPr>
              <w:spacing w:after="0" w:line="240" w:lineRule="auto"/>
              <w:jc w:val="both"/>
              <w:rPr>
                <w:rFonts w:ascii="Times New Roman" w:eastAsia="Times New Roman" w:hAnsi="Times New Roman" w:cs="Arial"/>
                <w:b/>
                <w:sz w:val="24"/>
                <w:lang w:eastAsia="en-GB"/>
              </w:rPr>
            </w:pPr>
          </w:p>
        </w:tc>
      </w:tr>
    </w:tbl>
    <w:p w14:paraId="124F7E66" w14:textId="7AE214BD" w:rsidR="00D767DC" w:rsidRDefault="00D767DC">
      <w:pPr>
        <w:rPr>
          <w:b/>
          <w:u w:val="single"/>
        </w:rPr>
      </w:pPr>
    </w:p>
    <w:p w14:paraId="0EB0C1B6" w14:textId="74842CD4" w:rsidR="00D767DC" w:rsidRDefault="00D767DC">
      <w:pPr>
        <w:rPr>
          <w:b/>
          <w:u w:val="single"/>
        </w:rPr>
      </w:pPr>
    </w:p>
    <w:p w14:paraId="3449B021" w14:textId="515DBD3E" w:rsidR="00275FBF" w:rsidRDefault="00275FBF">
      <w:pPr>
        <w:rPr>
          <w:b/>
          <w:u w:val="single"/>
        </w:rPr>
      </w:pPr>
      <w:r w:rsidRPr="00D767DC">
        <w:rPr>
          <w:b/>
          <w:noProof/>
          <w:u w:val="single"/>
          <w:lang w:eastAsia="en-GB"/>
        </w:rPr>
        <mc:AlternateContent>
          <mc:Choice Requires="wps">
            <w:drawing>
              <wp:anchor distT="0" distB="0" distL="114300" distR="114300" simplePos="0" relativeHeight="251640832" behindDoc="0" locked="0" layoutInCell="1" allowOverlap="1" wp14:anchorId="2427A495" wp14:editId="5D69F6C5">
                <wp:simplePos x="0" y="0"/>
                <wp:positionH relativeFrom="column">
                  <wp:posOffset>6027420</wp:posOffset>
                </wp:positionH>
                <wp:positionV relativeFrom="paragraph">
                  <wp:posOffset>-586105</wp:posOffset>
                </wp:positionV>
                <wp:extent cx="2374265" cy="1687195"/>
                <wp:effectExtent l="0" t="0" r="17780" b="273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87195"/>
                        </a:xfrm>
                        <a:prstGeom prst="rect">
                          <a:avLst/>
                        </a:prstGeom>
                        <a:solidFill>
                          <a:srgbClr val="FFFFFF"/>
                        </a:solidFill>
                        <a:ln w="9525">
                          <a:solidFill>
                            <a:srgbClr val="000000"/>
                          </a:solidFill>
                          <a:miter lim="800000"/>
                          <a:headEnd/>
                          <a:tailEnd/>
                        </a:ln>
                      </wps:spPr>
                      <wps:txbx>
                        <w:txbxContent>
                          <w:p w14:paraId="45CEB9A0" w14:textId="77777777" w:rsidR="00B17A98" w:rsidRPr="00D767DC" w:rsidRDefault="00B17A98" w:rsidP="00D767DC">
                            <w:pPr>
                              <w:rPr>
                                <w:rFonts w:ascii="Times New Roman" w:eastAsia="Times New Roman" w:hAnsi="Times New Roman" w:cs="Times New Roman"/>
                                <w:i/>
                                <w:sz w:val="16"/>
                                <w:szCs w:val="16"/>
                                <w:lang w:eastAsia="en-GB"/>
                              </w:rPr>
                            </w:pPr>
                            <w:r w:rsidRPr="00D767DC">
                              <w:rPr>
                                <w:rFonts w:ascii="Times New Roman" w:eastAsia="Times New Roman" w:hAnsi="Times New Roman" w:cs="Times New Roman"/>
                                <w:i/>
                                <w:sz w:val="16"/>
                                <w:szCs w:val="16"/>
                                <w:lang w:eastAsia="en-GB"/>
                              </w:rPr>
                              <w:t>Affix patient label or enter details:</w:t>
                            </w:r>
                          </w:p>
                          <w:p w14:paraId="26B419D3" w14:textId="77777777" w:rsidR="00B17A98" w:rsidRPr="00D767DC" w:rsidRDefault="00B17A98" w:rsidP="00D767DC">
                            <w:pPr>
                              <w:spacing w:after="0" w:line="240" w:lineRule="auto"/>
                              <w:rPr>
                                <w:rFonts w:ascii="Times New Roman" w:eastAsia="Times New Roman" w:hAnsi="Times New Roman" w:cs="Times New Roman"/>
                                <w:sz w:val="16"/>
                                <w:szCs w:val="16"/>
                                <w:lang w:eastAsia="en-GB"/>
                              </w:rPr>
                            </w:pPr>
                          </w:p>
                          <w:p w14:paraId="664F804D" w14:textId="77777777" w:rsidR="00B17A98" w:rsidRPr="00D767DC" w:rsidRDefault="00B17A98" w:rsidP="00D767DC">
                            <w:pPr>
                              <w:spacing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Trust ID No.:</w:t>
                            </w:r>
                          </w:p>
                          <w:p w14:paraId="12FA0336" w14:textId="77777777" w:rsidR="00B17A98" w:rsidRPr="00D767DC" w:rsidRDefault="00B17A98" w:rsidP="00D767DC">
                            <w:pPr>
                              <w:spacing w:before="120" w:after="0" w:line="240" w:lineRule="auto"/>
                              <w:rPr>
                                <w:rFonts w:ascii="Times New Roman" w:eastAsia="Times New Roman" w:hAnsi="Times New Roman" w:cs="Times New Roman"/>
                                <w:sz w:val="16"/>
                                <w:szCs w:val="16"/>
                                <w:lang w:eastAsia="en-GB"/>
                              </w:rPr>
                            </w:pPr>
                          </w:p>
                          <w:p w14:paraId="1C59DE0D" w14:textId="77777777" w:rsidR="00B17A98" w:rsidRPr="00D767DC" w:rsidRDefault="00B17A98" w:rsidP="00D767DC">
                            <w:pPr>
                              <w:spacing w:before="12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Surname (BLOCK LETTERS):</w:t>
                            </w:r>
                          </w:p>
                          <w:p w14:paraId="3EA84B60" w14:textId="77777777" w:rsidR="00B17A98" w:rsidRPr="00D767DC" w:rsidRDefault="00B17A98" w:rsidP="00D767D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First name:</w:t>
                            </w:r>
                          </w:p>
                          <w:p w14:paraId="5960739F" w14:textId="77777777" w:rsidR="00B17A98" w:rsidRPr="00D767DC" w:rsidRDefault="00B17A98" w:rsidP="00D767D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D.O.B.:</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427A495" id="_x0000_s1035" type="#_x0000_t202" style="position:absolute;margin-left:474.6pt;margin-top:-46.15pt;width:186.95pt;height:132.85pt;z-index:2516408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">
                <v:textbox>
                  <w:txbxContent>
                    <w:p w14:paraId="45CEB9A0" w14:textId="77777777" w:rsidR="00B17A98" w:rsidRPr="00D767DC" w:rsidRDefault="00B17A98" w:rsidP="00D767DC">
                      <w:pPr>
                        <w:rPr>
                          <w:rFonts w:ascii="Times New Roman" w:eastAsia="Times New Roman" w:hAnsi="Times New Roman" w:cs="Times New Roman"/>
                          <w:i/>
                          <w:sz w:val="16"/>
                          <w:szCs w:val="16"/>
                          <w:lang w:eastAsia="en-GB"/>
                        </w:rPr>
                      </w:pPr>
                      <w:r w:rsidRPr="00D767DC">
                        <w:rPr>
                          <w:rFonts w:ascii="Times New Roman" w:eastAsia="Times New Roman" w:hAnsi="Times New Roman" w:cs="Times New Roman"/>
                          <w:i/>
                          <w:sz w:val="16"/>
                          <w:szCs w:val="16"/>
                          <w:lang w:eastAsia="en-GB"/>
                        </w:rPr>
                        <w:t>Affix patient label or enter details:</w:t>
                      </w:r>
                    </w:p>
                    <w:p w14:paraId="26B419D3" w14:textId="77777777" w:rsidR="00B17A98" w:rsidRPr="00D767DC" w:rsidRDefault="00B17A98" w:rsidP="00D767DC">
                      <w:pPr>
                        <w:spacing w:after="0" w:line="240" w:lineRule="auto"/>
                        <w:rPr>
                          <w:rFonts w:ascii="Times New Roman" w:eastAsia="Times New Roman" w:hAnsi="Times New Roman" w:cs="Times New Roman"/>
                          <w:sz w:val="16"/>
                          <w:szCs w:val="16"/>
                          <w:lang w:eastAsia="en-GB"/>
                        </w:rPr>
                      </w:pPr>
                    </w:p>
                    <w:p w14:paraId="664F804D" w14:textId="77777777" w:rsidR="00B17A98" w:rsidRPr="00D767DC" w:rsidRDefault="00B17A98" w:rsidP="00D767DC">
                      <w:pPr>
                        <w:spacing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Trust ID No.:</w:t>
                      </w:r>
                    </w:p>
                    <w:p w14:paraId="12FA0336" w14:textId="77777777" w:rsidR="00B17A98" w:rsidRPr="00D767DC" w:rsidRDefault="00B17A98" w:rsidP="00D767DC">
                      <w:pPr>
                        <w:spacing w:before="120" w:after="0" w:line="240" w:lineRule="auto"/>
                        <w:rPr>
                          <w:rFonts w:ascii="Times New Roman" w:eastAsia="Times New Roman" w:hAnsi="Times New Roman" w:cs="Times New Roman"/>
                          <w:sz w:val="16"/>
                          <w:szCs w:val="16"/>
                          <w:lang w:eastAsia="en-GB"/>
                        </w:rPr>
                      </w:pPr>
                    </w:p>
                    <w:p w14:paraId="1C59DE0D" w14:textId="77777777" w:rsidR="00B17A98" w:rsidRPr="00D767DC" w:rsidRDefault="00B17A98" w:rsidP="00D767DC">
                      <w:pPr>
                        <w:spacing w:before="12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Surname (BLOCK LETTERS):</w:t>
                      </w:r>
                    </w:p>
                    <w:p w14:paraId="3EA84B60" w14:textId="77777777" w:rsidR="00B17A98" w:rsidRPr="00D767DC" w:rsidRDefault="00B17A98" w:rsidP="00D767D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First name:</w:t>
                      </w:r>
                    </w:p>
                    <w:p w14:paraId="5960739F" w14:textId="77777777" w:rsidR="00B17A98" w:rsidRPr="00D767DC" w:rsidRDefault="00B17A98" w:rsidP="00D767D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D.O.B.:</w:t>
                      </w:r>
                    </w:p>
                  </w:txbxContent>
                </v:textbox>
              </v:shape>
            </w:pict>
          </mc:Fallback>
        </mc:AlternateContent>
      </w:r>
    </w:p>
    <w:p w14:paraId="5914EB3F" w14:textId="6F4A7A6C" w:rsidR="00275FBF" w:rsidRDefault="00D779AC">
      <w:pPr>
        <w:rPr>
          <w:b/>
          <w:u w:val="single"/>
        </w:rPr>
      </w:pPr>
      <w:r w:rsidRPr="00D779AC">
        <w:rPr>
          <w:b/>
          <w:u w:val="single"/>
        </w:rPr>
        <w:t xml:space="preserve">SECTION 5 – ABC Chart – please copy as many as </w:t>
      </w:r>
      <w:proofErr w:type="gramStart"/>
      <w:r w:rsidRPr="00D779AC">
        <w:rPr>
          <w:b/>
          <w:u w:val="single"/>
        </w:rPr>
        <w:t>needed</w:t>
      </w:r>
      <w:proofErr w:type="gramEnd"/>
    </w:p>
    <w:p w14:paraId="2E040E81" w14:textId="1BBD89D7" w:rsidR="00D767DC" w:rsidRDefault="00D767DC">
      <w:pPr>
        <w:rPr>
          <w:b/>
          <w:u w:val="single"/>
        </w:rPr>
      </w:pPr>
    </w:p>
    <w:p w14:paraId="58691A62" w14:textId="77777777" w:rsidR="00275FBF" w:rsidRDefault="00275FBF">
      <w:pPr>
        <w:rPr>
          <w:b/>
          <w:u w:val="single"/>
        </w:rPr>
      </w:pPr>
    </w:p>
    <w:tbl>
      <w:tblPr>
        <w:tblW w:w="16128" w:type="dxa"/>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664"/>
        <w:gridCol w:w="2664"/>
        <w:gridCol w:w="2664"/>
        <w:gridCol w:w="2664"/>
        <w:gridCol w:w="2664"/>
        <w:gridCol w:w="1620"/>
      </w:tblGrid>
      <w:tr w:rsidR="00D767DC" w:rsidRPr="00D767DC" w14:paraId="6D47028E" w14:textId="77777777" w:rsidTr="009C48B9">
        <w:trPr>
          <w:trHeight w:val="1048"/>
        </w:trPr>
        <w:tc>
          <w:tcPr>
            <w:tcW w:w="1188" w:type="dxa"/>
          </w:tcPr>
          <w:p w14:paraId="6CAD24DB" w14:textId="77777777" w:rsidR="00D767DC" w:rsidRPr="00D767DC" w:rsidRDefault="00D767DC" w:rsidP="009C48B9">
            <w:pPr>
              <w:spacing w:after="0" w:line="240" w:lineRule="auto"/>
              <w:jc w:val="both"/>
              <w:rPr>
                <w:rFonts w:ascii="Arial" w:eastAsia="Times New Roman" w:hAnsi="Arial" w:cs="Arial"/>
                <w:b/>
                <w:sz w:val="24"/>
                <w:lang w:eastAsia="en-GB"/>
              </w:rPr>
            </w:pPr>
            <w:r w:rsidRPr="00D767DC">
              <w:rPr>
                <w:rFonts w:ascii="Arial" w:eastAsia="Times New Roman" w:hAnsi="Arial" w:cs="Arial"/>
                <w:b/>
                <w:sz w:val="24"/>
                <w:lang w:eastAsia="en-GB"/>
              </w:rPr>
              <w:t>Date &amp;</w:t>
            </w:r>
          </w:p>
          <w:p w14:paraId="496BD607"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r w:rsidRPr="00D767DC">
              <w:rPr>
                <w:rFonts w:ascii="Arial" w:eastAsia="Times New Roman" w:hAnsi="Arial" w:cs="Arial"/>
                <w:b/>
                <w:sz w:val="24"/>
                <w:lang w:eastAsia="en-GB"/>
              </w:rPr>
              <w:t>Time</w:t>
            </w:r>
            <w:r w:rsidRPr="00D767DC">
              <w:rPr>
                <w:rFonts w:ascii="Times New Roman" w:eastAsia="Times New Roman" w:hAnsi="Times New Roman" w:cs="Arial"/>
                <w:b/>
                <w:sz w:val="24"/>
                <w:lang w:eastAsia="en-GB"/>
              </w:rPr>
              <w:t xml:space="preserve"> </w:t>
            </w:r>
          </w:p>
        </w:tc>
        <w:tc>
          <w:tcPr>
            <w:tcW w:w="2664" w:type="dxa"/>
          </w:tcPr>
          <w:p w14:paraId="48FE96BF" w14:textId="77777777" w:rsidR="00D767DC" w:rsidRPr="00D767DC" w:rsidRDefault="00D767DC" w:rsidP="009C48B9">
            <w:pPr>
              <w:spacing w:after="0" w:line="240" w:lineRule="auto"/>
              <w:jc w:val="both"/>
              <w:rPr>
                <w:rFonts w:ascii="Arial" w:eastAsia="Times New Roman" w:hAnsi="Arial" w:cs="Arial"/>
                <w:b/>
                <w:sz w:val="24"/>
                <w:lang w:eastAsia="en-GB"/>
              </w:rPr>
            </w:pPr>
            <w:r w:rsidRPr="00D767DC">
              <w:rPr>
                <w:rFonts w:ascii="Arial" w:eastAsia="Times New Roman" w:hAnsi="Arial" w:cs="Arial"/>
                <w:b/>
                <w:sz w:val="24"/>
                <w:lang w:eastAsia="en-GB"/>
              </w:rPr>
              <w:t>Situation</w:t>
            </w:r>
          </w:p>
        </w:tc>
        <w:tc>
          <w:tcPr>
            <w:tcW w:w="2664" w:type="dxa"/>
          </w:tcPr>
          <w:p w14:paraId="69E9ECCF" w14:textId="77777777" w:rsidR="00D767DC" w:rsidRPr="00D767DC" w:rsidRDefault="00D767DC" w:rsidP="009C48B9">
            <w:pPr>
              <w:spacing w:after="0" w:line="240" w:lineRule="auto"/>
              <w:jc w:val="both"/>
              <w:rPr>
                <w:rFonts w:ascii="Arial" w:eastAsia="Times New Roman" w:hAnsi="Arial" w:cs="Arial"/>
                <w:b/>
                <w:sz w:val="24"/>
                <w:lang w:eastAsia="en-GB"/>
              </w:rPr>
            </w:pPr>
            <w:r w:rsidRPr="00D767DC">
              <w:rPr>
                <w:rFonts w:ascii="Arial" w:eastAsia="Times New Roman" w:hAnsi="Arial" w:cs="Arial"/>
                <w:b/>
                <w:color w:val="0000FF"/>
                <w:sz w:val="24"/>
                <w:lang w:eastAsia="en-GB"/>
              </w:rPr>
              <w:t>A</w:t>
            </w:r>
            <w:r w:rsidRPr="00D767DC">
              <w:rPr>
                <w:rFonts w:ascii="Arial" w:eastAsia="Times New Roman" w:hAnsi="Arial" w:cs="Arial"/>
                <w:b/>
                <w:sz w:val="24"/>
                <w:lang w:eastAsia="en-GB"/>
              </w:rPr>
              <w:t>ntecedent</w:t>
            </w:r>
          </w:p>
          <w:p w14:paraId="4E2EAFB8" w14:textId="77777777" w:rsidR="00D767DC" w:rsidRPr="00D767DC" w:rsidRDefault="00D767DC" w:rsidP="009C48B9">
            <w:pPr>
              <w:spacing w:after="0" w:line="240" w:lineRule="auto"/>
              <w:jc w:val="both"/>
              <w:rPr>
                <w:rFonts w:ascii="Times New Roman" w:eastAsia="Times New Roman" w:hAnsi="Times New Roman" w:cs="Arial"/>
                <w:sz w:val="24"/>
                <w:lang w:eastAsia="en-GB"/>
              </w:rPr>
            </w:pPr>
            <w:r w:rsidRPr="00D767DC">
              <w:rPr>
                <w:rFonts w:ascii="Arial" w:eastAsia="Times New Roman" w:hAnsi="Arial" w:cs="Arial"/>
                <w:sz w:val="20"/>
                <w:szCs w:val="24"/>
                <w:lang w:eastAsia="en-GB"/>
              </w:rPr>
              <w:t>What happened before?</w:t>
            </w:r>
            <w:r w:rsidRPr="00D767DC">
              <w:rPr>
                <w:rFonts w:ascii="Times New Roman" w:eastAsia="Times New Roman" w:hAnsi="Times New Roman" w:cs="Arial"/>
                <w:sz w:val="24"/>
                <w:lang w:eastAsia="en-GB"/>
              </w:rPr>
              <w:t xml:space="preserve"> </w:t>
            </w:r>
          </w:p>
        </w:tc>
        <w:tc>
          <w:tcPr>
            <w:tcW w:w="2664" w:type="dxa"/>
          </w:tcPr>
          <w:p w14:paraId="7017FC9C" w14:textId="77777777" w:rsidR="00D767DC" w:rsidRPr="00D767DC" w:rsidRDefault="00D767DC" w:rsidP="009C48B9">
            <w:pPr>
              <w:spacing w:after="0" w:line="240" w:lineRule="auto"/>
              <w:jc w:val="both"/>
              <w:rPr>
                <w:rFonts w:ascii="Arial" w:eastAsia="Times New Roman" w:hAnsi="Arial" w:cs="Arial"/>
                <w:b/>
                <w:sz w:val="24"/>
                <w:lang w:eastAsia="en-GB"/>
              </w:rPr>
            </w:pPr>
            <w:r w:rsidRPr="00D767DC">
              <w:rPr>
                <w:rFonts w:ascii="Arial" w:eastAsia="Times New Roman" w:hAnsi="Arial" w:cs="Arial"/>
                <w:b/>
                <w:color w:val="0000FF"/>
                <w:sz w:val="24"/>
                <w:lang w:eastAsia="en-GB"/>
              </w:rPr>
              <w:t>B</w:t>
            </w:r>
            <w:r w:rsidRPr="00D767DC">
              <w:rPr>
                <w:rFonts w:ascii="Arial" w:eastAsia="Times New Roman" w:hAnsi="Arial" w:cs="Arial"/>
                <w:b/>
                <w:sz w:val="24"/>
                <w:lang w:eastAsia="en-GB"/>
              </w:rPr>
              <w:t>ehaviour</w:t>
            </w:r>
          </w:p>
          <w:p w14:paraId="6342D38C" w14:textId="77777777" w:rsidR="00D767DC" w:rsidRPr="00D767DC" w:rsidRDefault="00D767DC" w:rsidP="009C48B9">
            <w:pPr>
              <w:spacing w:after="0" w:line="240" w:lineRule="auto"/>
              <w:jc w:val="both"/>
              <w:rPr>
                <w:rFonts w:ascii="Times New Roman" w:eastAsia="Times New Roman" w:hAnsi="Times New Roman" w:cs="Arial"/>
                <w:sz w:val="24"/>
                <w:lang w:eastAsia="en-GB"/>
              </w:rPr>
            </w:pPr>
            <w:r w:rsidRPr="00D767DC">
              <w:rPr>
                <w:rFonts w:ascii="Arial" w:eastAsia="Times New Roman" w:hAnsi="Arial" w:cs="Arial"/>
                <w:sz w:val="20"/>
                <w:szCs w:val="24"/>
                <w:lang w:eastAsia="en-GB"/>
              </w:rPr>
              <w:t>What happened during</w:t>
            </w:r>
          </w:p>
        </w:tc>
        <w:tc>
          <w:tcPr>
            <w:tcW w:w="2664" w:type="dxa"/>
            <w:shd w:val="clear" w:color="auto" w:fill="auto"/>
          </w:tcPr>
          <w:p w14:paraId="15BA8AD6" w14:textId="77777777" w:rsidR="00D767DC" w:rsidRPr="00D767DC" w:rsidRDefault="00D767DC" w:rsidP="009C48B9">
            <w:pPr>
              <w:spacing w:after="0" w:line="240" w:lineRule="auto"/>
              <w:jc w:val="both"/>
              <w:rPr>
                <w:rFonts w:ascii="Arial" w:eastAsia="Times New Roman" w:hAnsi="Arial" w:cs="Arial"/>
                <w:b/>
                <w:sz w:val="24"/>
                <w:lang w:eastAsia="en-GB"/>
              </w:rPr>
            </w:pPr>
            <w:r w:rsidRPr="00D767DC">
              <w:rPr>
                <w:rFonts w:ascii="Arial" w:eastAsia="Times New Roman" w:hAnsi="Arial" w:cs="Arial"/>
                <w:b/>
                <w:color w:val="0000FF"/>
                <w:sz w:val="24"/>
                <w:lang w:eastAsia="en-GB"/>
              </w:rPr>
              <w:t>C</w:t>
            </w:r>
            <w:r w:rsidRPr="00D767DC">
              <w:rPr>
                <w:rFonts w:ascii="Arial" w:eastAsia="Times New Roman" w:hAnsi="Arial" w:cs="Arial"/>
                <w:b/>
                <w:sz w:val="24"/>
                <w:lang w:eastAsia="en-GB"/>
              </w:rPr>
              <w:t>onsequence</w:t>
            </w:r>
          </w:p>
          <w:p w14:paraId="306CF994" w14:textId="77777777" w:rsidR="00D767DC" w:rsidRPr="00D767DC" w:rsidRDefault="00D767DC" w:rsidP="009C48B9">
            <w:pPr>
              <w:spacing w:after="0" w:line="240" w:lineRule="auto"/>
              <w:rPr>
                <w:rFonts w:ascii="Times New Roman" w:eastAsia="Times New Roman" w:hAnsi="Times New Roman" w:cs="Arial"/>
                <w:sz w:val="24"/>
                <w:lang w:eastAsia="en-GB"/>
              </w:rPr>
            </w:pPr>
            <w:r w:rsidRPr="00D767DC">
              <w:rPr>
                <w:rFonts w:ascii="Arial" w:eastAsia="Times New Roman" w:hAnsi="Arial" w:cs="Arial"/>
                <w:sz w:val="20"/>
                <w:szCs w:val="24"/>
                <w:lang w:eastAsia="en-GB"/>
              </w:rPr>
              <w:t>What happened thereafter? How did others react?</w:t>
            </w:r>
          </w:p>
        </w:tc>
        <w:tc>
          <w:tcPr>
            <w:tcW w:w="2664" w:type="dxa"/>
            <w:shd w:val="clear" w:color="auto" w:fill="auto"/>
          </w:tcPr>
          <w:p w14:paraId="5FAF6154" w14:textId="77777777" w:rsidR="00D767DC" w:rsidRPr="00D767DC" w:rsidRDefault="00D767DC" w:rsidP="009C48B9">
            <w:pPr>
              <w:spacing w:after="0" w:line="240" w:lineRule="auto"/>
              <w:rPr>
                <w:rFonts w:ascii="Arial" w:eastAsia="Times New Roman" w:hAnsi="Arial" w:cs="Arial"/>
                <w:b/>
                <w:sz w:val="24"/>
                <w:lang w:eastAsia="en-GB"/>
              </w:rPr>
            </w:pPr>
            <w:r w:rsidRPr="00D767DC">
              <w:rPr>
                <w:rFonts w:ascii="Arial" w:eastAsia="Times New Roman" w:hAnsi="Arial" w:cs="Arial"/>
                <w:b/>
                <w:sz w:val="24"/>
                <w:lang w:eastAsia="en-GB"/>
              </w:rPr>
              <w:t>Strategies to manage behaviours</w:t>
            </w:r>
          </w:p>
          <w:p w14:paraId="6635C70E" w14:textId="77777777" w:rsidR="00D767DC" w:rsidRPr="00D767DC" w:rsidRDefault="00D767DC" w:rsidP="009C48B9">
            <w:pPr>
              <w:spacing w:after="0" w:line="240" w:lineRule="auto"/>
              <w:rPr>
                <w:rFonts w:ascii="Times New Roman" w:eastAsia="Times New Roman" w:hAnsi="Times New Roman" w:cs="Arial"/>
                <w:sz w:val="24"/>
                <w:lang w:eastAsia="en-GB"/>
              </w:rPr>
            </w:pPr>
            <w:r w:rsidRPr="00D767DC">
              <w:rPr>
                <w:rFonts w:ascii="Arial" w:eastAsia="Times New Roman" w:hAnsi="Arial" w:cs="Arial"/>
                <w:sz w:val="20"/>
                <w:szCs w:val="24"/>
                <w:lang w:eastAsia="en-GB"/>
              </w:rPr>
              <w:t>Please document any effective strategies used or strategies that inflamed the situation.</w:t>
            </w:r>
            <w:r w:rsidRPr="00D767DC">
              <w:rPr>
                <w:rFonts w:ascii="Times New Roman" w:eastAsia="Times New Roman" w:hAnsi="Times New Roman" w:cs="Arial"/>
                <w:sz w:val="20"/>
                <w:szCs w:val="24"/>
                <w:lang w:eastAsia="en-GB"/>
              </w:rPr>
              <w:t xml:space="preserve"> </w:t>
            </w:r>
          </w:p>
        </w:tc>
        <w:tc>
          <w:tcPr>
            <w:tcW w:w="1620" w:type="dxa"/>
          </w:tcPr>
          <w:p w14:paraId="3822415F" w14:textId="77777777" w:rsidR="00D767DC" w:rsidRPr="00D767DC" w:rsidRDefault="00D767DC" w:rsidP="009C48B9">
            <w:pPr>
              <w:spacing w:after="0" w:line="240" w:lineRule="auto"/>
              <w:jc w:val="both"/>
              <w:rPr>
                <w:rFonts w:ascii="Arial" w:eastAsia="Times New Roman" w:hAnsi="Arial" w:cs="Arial"/>
                <w:b/>
                <w:sz w:val="20"/>
                <w:szCs w:val="24"/>
                <w:lang w:eastAsia="en-GB"/>
              </w:rPr>
            </w:pPr>
            <w:r w:rsidRPr="00D767DC">
              <w:rPr>
                <w:rFonts w:ascii="Arial" w:eastAsia="Times New Roman" w:hAnsi="Arial" w:cs="Arial"/>
                <w:b/>
                <w:sz w:val="20"/>
                <w:szCs w:val="24"/>
                <w:lang w:eastAsia="en-GB"/>
              </w:rPr>
              <w:t>Observer</w:t>
            </w:r>
          </w:p>
          <w:p w14:paraId="1532B8D3" w14:textId="77777777" w:rsidR="00D767DC" w:rsidRPr="00D767DC" w:rsidRDefault="00D767DC" w:rsidP="009C48B9">
            <w:pPr>
              <w:spacing w:after="0" w:line="240" w:lineRule="auto"/>
              <w:jc w:val="both"/>
              <w:rPr>
                <w:rFonts w:ascii="Arial" w:eastAsia="Times New Roman" w:hAnsi="Arial" w:cs="Arial"/>
                <w:sz w:val="20"/>
                <w:szCs w:val="24"/>
                <w:lang w:eastAsia="en-GB"/>
              </w:rPr>
            </w:pPr>
            <w:r w:rsidRPr="00D767DC">
              <w:rPr>
                <w:rFonts w:ascii="Arial" w:eastAsia="Times New Roman" w:hAnsi="Arial" w:cs="Arial"/>
                <w:sz w:val="20"/>
                <w:szCs w:val="24"/>
                <w:lang w:eastAsia="en-GB"/>
              </w:rPr>
              <w:t xml:space="preserve">Please </w:t>
            </w:r>
          </w:p>
          <w:p w14:paraId="55E92BED" w14:textId="77777777" w:rsidR="00D767DC" w:rsidRPr="00D767DC" w:rsidRDefault="00D767DC" w:rsidP="009C48B9">
            <w:pPr>
              <w:spacing w:after="0" w:line="240" w:lineRule="auto"/>
              <w:jc w:val="both"/>
              <w:rPr>
                <w:rFonts w:ascii="Arial" w:eastAsia="Times New Roman" w:hAnsi="Arial" w:cs="Arial"/>
                <w:sz w:val="24"/>
                <w:lang w:eastAsia="en-GB"/>
              </w:rPr>
            </w:pPr>
            <w:r w:rsidRPr="00D767DC">
              <w:rPr>
                <w:rFonts w:ascii="Arial" w:eastAsia="Times New Roman" w:hAnsi="Arial" w:cs="Arial"/>
                <w:sz w:val="20"/>
                <w:szCs w:val="24"/>
                <w:lang w:eastAsia="en-GB"/>
              </w:rPr>
              <w:t>initial</w:t>
            </w:r>
          </w:p>
        </w:tc>
      </w:tr>
      <w:tr w:rsidR="00D767DC" w:rsidRPr="00D767DC" w14:paraId="3D5A08DA" w14:textId="77777777" w:rsidTr="009C48B9">
        <w:tc>
          <w:tcPr>
            <w:tcW w:w="1188" w:type="dxa"/>
          </w:tcPr>
          <w:p w14:paraId="5839EB29"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40FF5B30"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1F5A0B5E"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5C72E133"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3E364961"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43A9DEA3"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66CEE93B"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2AD66A5B"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7EBAEA70"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63C0D288"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77599161"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422B3E9C"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100DB0A1"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783DCEAD"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762EB9E8"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799EEB3E"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60B3B45D"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691B43F3"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560ABE42"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tc>
        <w:tc>
          <w:tcPr>
            <w:tcW w:w="2664" w:type="dxa"/>
          </w:tcPr>
          <w:p w14:paraId="7531C2EA"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110F7C27"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0AD653FE"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tc>
        <w:tc>
          <w:tcPr>
            <w:tcW w:w="2664" w:type="dxa"/>
          </w:tcPr>
          <w:p w14:paraId="5B60FEAE"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1CA6A48B"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40032749"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5406FD9A"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2B3BCDDF"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30559E15"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5F9E5CB3"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59572D65"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00756AE4"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33924F39"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0EF5FF80"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0E577C8D"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4D51DB0A"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584CFE76"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1CCAE5B6"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2EDB3FB9"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2C28766C"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2753DB63"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p w14:paraId="571429BF" w14:textId="77777777" w:rsidR="00D767DC" w:rsidRDefault="00D767DC" w:rsidP="009C48B9">
            <w:pPr>
              <w:spacing w:after="0" w:line="240" w:lineRule="auto"/>
              <w:jc w:val="both"/>
              <w:rPr>
                <w:rFonts w:ascii="Times New Roman" w:eastAsia="Times New Roman" w:hAnsi="Times New Roman" w:cs="Arial"/>
                <w:b/>
                <w:sz w:val="24"/>
                <w:lang w:eastAsia="en-GB"/>
              </w:rPr>
            </w:pPr>
          </w:p>
          <w:p w14:paraId="3B927AD9"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tc>
        <w:tc>
          <w:tcPr>
            <w:tcW w:w="2664" w:type="dxa"/>
          </w:tcPr>
          <w:p w14:paraId="7D7FB756"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tc>
        <w:tc>
          <w:tcPr>
            <w:tcW w:w="2664" w:type="dxa"/>
            <w:shd w:val="clear" w:color="auto" w:fill="auto"/>
          </w:tcPr>
          <w:p w14:paraId="27A95CA6" w14:textId="77777777" w:rsidR="00D767DC" w:rsidRPr="00D767DC" w:rsidRDefault="00D767DC" w:rsidP="009C48B9">
            <w:pPr>
              <w:spacing w:after="0" w:line="240" w:lineRule="auto"/>
              <w:jc w:val="center"/>
              <w:rPr>
                <w:rFonts w:ascii="Times New Roman" w:eastAsia="Times New Roman" w:hAnsi="Times New Roman" w:cs="Arial"/>
                <w:sz w:val="24"/>
                <w:lang w:eastAsia="en-GB"/>
              </w:rPr>
            </w:pPr>
          </w:p>
        </w:tc>
        <w:tc>
          <w:tcPr>
            <w:tcW w:w="2664" w:type="dxa"/>
            <w:shd w:val="clear" w:color="auto" w:fill="auto"/>
          </w:tcPr>
          <w:p w14:paraId="27541044" w14:textId="77777777" w:rsidR="00D767DC" w:rsidRPr="00D767DC" w:rsidRDefault="00D767DC" w:rsidP="009C48B9">
            <w:pPr>
              <w:spacing w:after="0" w:line="240" w:lineRule="auto"/>
              <w:jc w:val="center"/>
              <w:rPr>
                <w:rFonts w:ascii="Times New Roman" w:eastAsia="Times New Roman" w:hAnsi="Times New Roman" w:cs="Arial"/>
                <w:sz w:val="24"/>
                <w:lang w:eastAsia="en-GB"/>
              </w:rPr>
            </w:pPr>
          </w:p>
        </w:tc>
        <w:tc>
          <w:tcPr>
            <w:tcW w:w="1620" w:type="dxa"/>
          </w:tcPr>
          <w:p w14:paraId="5F00D0E0" w14:textId="77777777" w:rsidR="00D767DC" w:rsidRPr="00D767DC" w:rsidRDefault="00D767DC" w:rsidP="009C48B9">
            <w:pPr>
              <w:spacing w:after="0" w:line="240" w:lineRule="auto"/>
              <w:jc w:val="both"/>
              <w:rPr>
                <w:rFonts w:ascii="Times New Roman" w:eastAsia="Times New Roman" w:hAnsi="Times New Roman" w:cs="Arial"/>
                <w:b/>
                <w:sz w:val="24"/>
                <w:lang w:eastAsia="en-GB"/>
              </w:rPr>
            </w:pPr>
          </w:p>
        </w:tc>
      </w:tr>
    </w:tbl>
    <w:p w14:paraId="4212671D" w14:textId="77777777" w:rsidR="00D767DC" w:rsidRDefault="00D767DC">
      <w:pPr>
        <w:rPr>
          <w:b/>
          <w:u w:val="single"/>
        </w:rPr>
        <w:sectPr w:rsidR="00D767DC" w:rsidSect="00275FBF">
          <w:pgSz w:w="16838" w:h="11906" w:orient="landscape"/>
          <w:pgMar w:top="993" w:right="993" w:bottom="993" w:left="1440" w:header="708" w:footer="708" w:gutter="0"/>
          <w:cols w:space="708"/>
          <w:titlePg/>
          <w:docGrid w:linePitch="360"/>
        </w:sectPr>
      </w:pPr>
    </w:p>
    <w:p w14:paraId="570AAE28" w14:textId="1E8D4EF3" w:rsidR="00D767DC" w:rsidRDefault="00275FBF">
      <w:pPr>
        <w:rPr>
          <w:b/>
          <w:u w:val="single"/>
        </w:rPr>
      </w:pPr>
      <w:r w:rsidRPr="00275FBF">
        <w:rPr>
          <w:noProof/>
          <w:szCs w:val="24"/>
        </w:rPr>
        <w:lastRenderedPageBreak/>
        <mc:AlternateContent>
          <mc:Choice Requires="wps">
            <w:drawing>
              <wp:anchor distT="45720" distB="45720" distL="114300" distR="114300" simplePos="0" relativeHeight="251675648" behindDoc="0" locked="0" layoutInCell="1" allowOverlap="1" wp14:anchorId="2EA481CF" wp14:editId="7845394C">
                <wp:simplePos x="0" y="0"/>
                <wp:positionH relativeFrom="column">
                  <wp:posOffset>556260</wp:posOffset>
                </wp:positionH>
                <wp:positionV relativeFrom="paragraph">
                  <wp:posOffset>257810</wp:posOffset>
                </wp:positionV>
                <wp:extent cx="2360930" cy="1404620"/>
                <wp:effectExtent l="0" t="0" r="22860" b="11430"/>
                <wp:wrapSquare wrapText="bothSides"/>
                <wp:docPr id="9836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7010E52" w14:textId="3BCB61F4" w:rsidR="00275FBF" w:rsidRPr="00D779AC" w:rsidRDefault="00275FBF" w:rsidP="00D779AC">
                            <w:pPr>
                              <w:pStyle w:val="Heading1"/>
                              <w:jc w:val="center"/>
                              <w:rPr>
                                <w:sz w:val="28"/>
                                <w:szCs w:val="28"/>
                              </w:rPr>
                            </w:pPr>
                            <w:r w:rsidRPr="00D779AC">
                              <w:rPr>
                                <w:sz w:val="28"/>
                                <w:szCs w:val="28"/>
                              </w:rPr>
                              <w:t>SECTION 6</w:t>
                            </w:r>
                          </w:p>
                          <w:p w14:paraId="0E8F38F5" w14:textId="77777777" w:rsidR="00275FBF" w:rsidRPr="00D779AC" w:rsidRDefault="00275FBF" w:rsidP="00D779AC">
                            <w:pPr>
                              <w:pStyle w:val="Heading1"/>
                              <w:jc w:val="center"/>
                              <w:rPr>
                                <w:sz w:val="28"/>
                                <w:szCs w:val="28"/>
                              </w:rPr>
                            </w:pPr>
                            <w:r w:rsidRPr="00D779AC">
                              <w:rPr>
                                <w:sz w:val="28"/>
                                <w:szCs w:val="28"/>
                              </w:rPr>
                              <w:t>RISK ASSESSMENT</w:t>
                            </w:r>
                          </w:p>
                          <w:p w14:paraId="10AC3FBD" w14:textId="2BF6F2BF" w:rsidR="00275FBF" w:rsidRDefault="00275FB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EA481CF" id="_x0000_s1036" type="#_x0000_t202" style="position:absolute;margin-left:43.8pt;margin-top:20.3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0cFQ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">
                <v:textbox style="mso-fit-shape-to-text:t">
                  <w:txbxContent>
                    <w:p w14:paraId="47010E52" w14:textId="3BCB61F4" w:rsidR="00275FBF" w:rsidRPr="00D779AC" w:rsidRDefault="00275FBF" w:rsidP="00D779AC">
                      <w:pPr>
                        <w:pStyle w:val="Heading1"/>
                        <w:jc w:val="center"/>
                        <w:rPr>
                          <w:sz w:val="28"/>
                          <w:szCs w:val="28"/>
                        </w:rPr>
                      </w:pPr>
                      <w:r w:rsidRPr="00D779AC">
                        <w:rPr>
                          <w:sz w:val="28"/>
                          <w:szCs w:val="28"/>
                        </w:rPr>
                        <w:t>SECTION 6</w:t>
                      </w:r>
                    </w:p>
                    <w:p w14:paraId="0E8F38F5" w14:textId="77777777" w:rsidR="00275FBF" w:rsidRPr="00D779AC" w:rsidRDefault="00275FBF" w:rsidP="00D779AC">
                      <w:pPr>
                        <w:pStyle w:val="Heading1"/>
                        <w:jc w:val="center"/>
                        <w:rPr>
                          <w:sz w:val="28"/>
                          <w:szCs w:val="28"/>
                        </w:rPr>
                      </w:pPr>
                      <w:r w:rsidRPr="00D779AC">
                        <w:rPr>
                          <w:sz w:val="28"/>
                          <w:szCs w:val="28"/>
                        </w:rPr>
                        <w:t>RISK ASSESSMENT</w:t>
                      </w:r>
                    </w:p>
                    <w:p w14:paraId="10AC3FBD" w14:textId="2BF6F2BF" w:rsidR="00275FBF" w:rsidRDefault="00275FBF"/>
                  </w:txbxContent>
                </v:textbox>
                <w10:wrap type="square"/>
              </v:shape>
            </w:pict>
          </mc:Fallback>
        </mc:AlternateContent>
      </w:r>
      <w:r w:rsidR="00DC0C3C" w:rsidRPr="00DC0C3C">
        <w:rPr>
          <w:b/>
          <w:noProof/>
          <w:u w:val="single"/>
          <w:lang w:eastAsia="en-GB"/>
        </w:rPr>
        <mc:AlternateContent>
          <mc:Choice Requires="wps">
            <w:drawing>
              <wp:anchor distT="0" distB="0" distL="114300" distR="114300" simplePos="0" relativeHeight="251641856" behindDoc="0" locked="0" layoutInCell="1" allowOverlap="1" wp14:anchorId="68A817FC" wp14:editId="452CCD5D">
                <wp:simplePos x="0" y="0"/>
                <wp:positionH relativeFrom="column">
                  <wp:posOffset>3579495</wp:posOffset>
                </wp:positionH>
                <wp:positionV relativeFrom="paragraph">
                  <wp:posOffset>76200</wp:posOffset>
                </wp:positionV>
                <wp:extent cx="3162935" cy="1403985"/>
                <wp:effectExtent l="0" t="0" r="18415" b="234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935" cy="1403985"/>
                        </a:xfrm>
                        <a:prstGeom prst="rect">
                          <a:avLst/>
                        </a:prstGeom>
                        <a:solidFill>
                          <a:srgbClr val="FFFFFF"/>
                        </a:solidFill>
                        <a:ln w="9525">
                          <a:solidFill>
                            <a:srgbClr val="000000"/>
                          </a:solidFill>
                          <a:miter lim="800000"/>
                          <a:headEnd/>
                          <a:tailEnd/>
                        </a:ln>
                      </wps:spPr>
                      <wps:txbx>
                        <w:txbxContent>
                          <w:p w14:paraId="18C01E5E" w14:textId="77777777" w:rsidR="00B17A98" w:rsidRPr="00D767DC" w:rsidRDefault="00B17A98" w:rsidP="00DC0C3C">
                            <w:pPr>
                              <w:rPr>
                                <w:rFonts w:ascii="Times New Roman" w:eastAsia="Times New Roman" w:hAnsi="Times New Roman" w:cs="Times New Roman"/>
                                <w:i/>
                                <w:sz w:val="16"/>
                                <w:szCs w:val="16"/>
                                <w:lang w:eastAsia="en-GB"/>
                              </w:rPr>
                            </w:pPr>
                            <w:r w:rsidRPr="00D767DC">
                              <w:rPr>
                                <w:rFonts w:ascii="Times New Roman" w:eastAsia="Times New Roman" w:hAnsi="Times New Roman" w:cs="Times New Roman"/>
                                <w:i/>
                                <w:sz w:val="16"/>
                                <w:szCs w:val="16"/>
                                <w:lang w:eastAsia="en-GB"/>
                              </w:rPr>
                              <w:t>Affix patient label or enter details:</w:t>
                            </w:r>
                          </w:p>
                          <w:p w14:paraId="1D59C847" w14:textId="77777777" w:rsidR="00B17A98" w:rsidRPr="00D767DC" w:rsidRDefault="00B17A98" w:rsidP="00DC0C3C">
                            <w:pPr>
                              <w:spacing w:after="0" w:line="240" w:lineRule="auto"/>
                              <w:rPr>
                                <w:rFonts w:ascii="Times New Roman" w:eastAsia="Times New Roman" w:hAnsi="Times New Roman" w:cs="Times New Roman"/>
                                <w:sz w:val="16"/>
                                <w:szCs w:val="16"/>
                                <w:lang w:eastAsia="en-GB"/>
                              </w:rPr>
                            </w:pPr>
                          </w:p>
                          <w:p w14:paraId="18651440" w14:textId="77777777" w:rsidR="00B17A98" w:rsidRPr="00D767DC" w:rsidRDefault="00B17A98" w:rsidP="00DC0C3C">
                            <w:pPr>
                              <w:spacing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Trust ID No.:</w:t>
                            </w:r>
                          </w:p>
                          <w:p w14:paraId="78C6A786" w14:textId="77777777" w:rsidR="00B17A98" w:rsidRPr="00D767DC" w:rsidRDefault="00B17A98" w:rsidP="00DC0C3C">
                            <w:pPr>
                              <w:spacing w:before="120" w:after="0" w:line="240" w:lineRule="auto"/>
                              <w:rPr>
                                <w:rFonts w:ascii="Times New Roman" w:eastAsia="Times New Roman" w:hAnsi="Times New Roman" w:cs="Times New Roman"/>
                                <w:sz w:val="16"/>
                                <w:szCs w:val="16"/>
                                <w:lang w:eastAsia="en-GB"/>
                              </w:rPr>
                            </w:pPr>
                          </w:p>
                          <w:p w14:paraId="7815BC6F" w14:textId="77777777" w:rsidR="00B17A98" w:rsidRPr="00D767DC" w:rsidRDefault="00B17A98" w:rsidP="00DC0C3C">
                            <w:pPr>
                              <w:spacing w:before="12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Surname (BLOCK LETTERS):</w:t>
                            </w:r>
                          </w:p>
                          <w:p w14:paraId="74EAD8CB" w14:textId="77777777" w:rsidR="00B17A98" w:rsidRPr="00D767DC" w:rsidRDefault="00B17A98" w:rsidP="00DC0C3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First name:</w:t>
                            </w:r>
                          </w:p>
                          <w:p w14:paraId="708BE84B" w14:textId="77777777" w:rsidR="00B17A98" w:rsidRPr="00D767DC" w:rsidRDefault="00B17A98" w:rsidP="00DC0C3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D.O.B.: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A817FC" id="_x0000_s1037" type="#_x0000_t202" style="position:absolute;margin-left:281.85pt;margin-top:6pt;width:249.05pt;height:110.55pt;z-index:25164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">
                <v:textbox style="mso-fit-shape-to-text:t">
                  <w:txbxContent>
                    <w:p w14:paraId="18C01E5E" w14:textId="77777777" w:rsidR="00B17A98" w:rsidRPr="00D767DC" w:rsidRDefault="00B17A98" w:rsidP="00DC0C3C">
                      <w:pPr>
                        <w:rPr>
                          <w:rFonts w:ascii="Times New Roman" w:eastAsia="Times New Roman" w:hAnsi="Times New Roman" w:cs="Times New Roman"/>
                          <w:i/>
                          <w:sz w:val="16"/>
                          <w:szCs w:val="16"/>
                          <w:lang w:eastAsia="en-GB"/>
                        </w:rPr>
                      </w:pPr>
                      <w:r w:rsidRPr="00D767DC">
                        <w:rPr>
                          <w:rFonts w:ascii="Times New Roman" w:eastAsia="Times New Roman" w:hAnsi="Times New Roman" w:cs="Times New Roman"/>
                          <w:i/>
                          <w:sz w:val="16"/>
                          <w:szCs w:val="16"/>
                          <w:lang w:eastAsia="en-GB"/>
                        </w:rPr>
                        <w:t>Affix patient label or enter details:</w:t>
                      </w:r>
                    </w:p>
                    <w:p w14:paraId="1D59C847" w14:textId="77777777" w:rsidR="00B17A98" w:rsidRPr="00D767DC" w:rsidRDefault="00B17A98" w:rsidP="00DC0C3C">
                      <w:pPr>
                        <w:spacing w:after="0" w:line="240" w:lineRule="auto"/>
                        <w:rPr>
                          <w:rFonts w:ascii="Times New Roman" w:eastAsia="Times New Roman" w:hAnsi="Times New Roman" w:cs="Times New Roman"/>
                          <w:sz w:val="16"/>
                          <w:szCs w:val="16"/>
                          <w:lang w:eastAsia="en-GB"/>
                        </w:rPr>
                      </w:pPr>
                    </w:p>
                    <w:p w14:paraId="18651440" w14:textId="77777777" w:rsidR="00B17A98" w:rsidRPr="00D767DC" w:rsidRDefault="00B17A98" w:rsidP="00DC0C3C">
                      <w:pPr>
                        <w:spacing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Trust ID No.:</w:t>
                      </w:r>
                    </w:p>
                    <w:p w14:paraId="78C6A786" w14:textId="77777777" w:rsidR="00B17A98" w:rsidRPr="00D767DC" w:rsidRDefault="00B17A98" w:rsidP="00DC0C3C">
                      <w:pPr>
                        <w:spacing w:before="120" w:after="0" w:line="240" w:lineRule="auto"/>
                        <w:rPr>
                          <w:rFonts w:ascii="Times New Roman" w:eastAsia="Times New Roman" w:hAnsi="Times New Roman" w:cs="Times New Roman"/>
                          <w:sz w:val="16"/>
                          <w:szCs w:val="16"/>
                          <w:lang w:eastAsia="en-GB"/>
                        </w:rPr>
                      </w:pPr>
                    </w:p>
                    <w:p w14:paraId="7815BC6F" w14:textId="77777777" w:rsidR="00B17A98" w:rsidRPr="00D767DC" w:rsidRDefault="00B17A98" w:rsidP="00DC0C3C">
                      <w:pPr>
                        <w:spacing w:before="12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Surname (BLOCK LETTERS):</w:t>
                      </w:r>
                    </w:p>
                    <w:p w14:paraId="74EAD8CB" w14:textId="77777777" w:rsidR="00B17A98" w:rsidRPr="00D767DC" w:rsidRDefault="00B17A98" w:rsidP="00DC0C3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First name:</w:t>
                      </w:r>
                    </w:p>
                    <w:p w14:paraId="708BE84B" w14:textId="77777777" w:rsidR="00B17A98" w:rsidRPr="00D767DC" w:rsidRDefault="00B17A98" w:rsidP="00DC0C3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D.O.B.:</w:t>
                      </w:r>
                    </w:p>
                  </w:txbxContent>
                </v:textbox>
              </v:shape>
            </w:pict>
          </mc:Fallback>
        </mc:AlternateContent>
      </w:r>
    </w:p>
    <w:p w14:paraId="4FC82094" w14:textId="3B64C7F8" w:rsidR="00DC0C3C" w:rsidRDefault="00DC0C3C">
      <w:pPr>
        <w:rPr>
          <w:b/>
          <w:u w:val="single"/>
        </w:rPr>
      </w:pPr>
    </w:p>
    <w:p w14:paraId="4E5A1496" w14:textId="5488C8D4" w:rsidR="00275FBF" w:rsidRDefault="00275FBF" w:rsidP="009C48B9">
      <w:pPr>
        <w:pStyle w:val="Heading1"/>
        <w:ind w:left="0" w:right="3" w:firstLine="0"/>
        <w:jc w:val="center"/>
        <w:rPr>
          <w:color w:val="auto"/>
          <w:szCs w:val="24"/>
        </w:rPr>
      </w:pPr>
      <w:bookmarkStart w:id="1" w:name="_Toc525900956"/>
      <w:bookmarkStart w:id="2" w:name="_Toc525901007"/>
    </w:p>
    <w:p w14:paraId="284376C6" w14:textId="77777777" w:rsidR="00275FBF" w:rsidRDefault="00275FBF" w:rsidP="009C48B9">
      <w:pPr>
        <w:pStyle w:val="Heading1"/>
        <w:ind w:left="0" w:right="3" w:firstLine="0"/>
        <w:jc w:val="center"/>
        <w:rPr>
          <w:color w:val="auto"/>
          <w:szCs w:val="24"/>
        </w:rPr>
      </w:pPr>
    </w:p>
    <w:p w14:paraId="3DC3D600" w14:textId="77777777" w:rsidR="00275FBF" w:rsidRDefault="00275FBF" w:rsidP="009C48B9">
      <w:pPr>
        <w:pStyle w:val="Heading1"/>
        <w:ind w:left="0" w:right="3" w:firstLine="0"/>
        <w:jc w:val="center"/>
        <w:rPr>
          <w:color w:val="auto"/>
          <w:szCs w:val="24"/>
        </w:rPr>
      </w:pPr>
    </w:p>
    <w:p w14:paraId="118D4A49" w14:textId="77777777" w:rsidR="00275FBF" w:rsidRDefault="00275FBF" w:rsidP="009C48B9">
      <w:pPr>
        <w:pStyle w:val="Heading1"/>
        <w:ind w:left="0" w:right="3" w:firstLine="0"/>
        <w:jc w:val="center"/>
        <w:rPr>
          <w:color w:val="auto"/>
          <w:szCs w:val="24"/>
        </w:rPr>
      </w:pPr>
    </w:p>
    <w:p w14:paraId="435B4FFF" w14:textId="77777777" w:rsidR="00275FBF" w:rsidRDefault="00275FBF" w:rsidP="009C48B9">
      <w:pPr>
        <w:pStyle w:val="Heading1"/>
        <w:ind w:left="0" w:right="3" w:firstLine="0"/>
        <w:jc w:val="center"/>
        <w:rPr>
          <w:color w:val="auto"/>
          <w:szCs w:val="24"/>
        </w:rPr>
      </w:pPr>
    </w:p>
    <w:p w14:paraId="4F8B5FEC" w14:textId="77777777" w:rsidR="00275FBF" w:rsidRDefault="00275FBF" w:rsidP="009C48B9">
      <w:pPr>
        <w:pStyle w:val="Heading1"/>
        <w:ind w:left="0" w:right="3" w:firstLine="0"/>
        <w:jc w:val="center"/>
        <w:rPr>
          <w:color w:val="auto"/>
          <w:szCs w:val="24"/>
        </w:rPr>
      </w:pPr>
    </w:p>
    <w:p w14:paraId="1E0CDCBB" w14:textId="2118CD5E" w:rsidR="009C48B9" w:rsidRPr="003F29E9" w:rsidRDefault="009C48B9" w:rsidP="009C48B9">
      <w:pPr>
        <w:pStyle w:val="Heading1"/>
        <w:ind w:left="0" w:right="3" w:firstLine="0"/>
        <w:jc w:val="center"/>
        <w:rPr>
          <w:color w:val="auto"/>
          <w:szCs w:val="24"/>
        </w:rPr>
      </w:pPr>
      <w:r w:rsidRPr="003F29E9">
        <w:rPr>
          <w:color w:val="auto"/>
          <w:szCs w:val="24"/>
        </w:rPr>
        <w:t>INDIVIDUAL RISK ASSESSMENT TOOL</w:t>
      </w:r>
      <w:bookmarkEnd w:id="1"/>
      <w:bookmarkEnd w:id="2"/>
    </w:p>
    <w:p w14:paraId="6E7CB1FF" w14:textId="77777777" w:rsidR="009C48B9" w:rsidRPr="003F29E9" w:rsidRDefault="009C48B9" w:rsidP="009C48B9">
      <w:pPr>
        <w:spacing w:line="248" w:lineRule="auto"/>
        <w:ind w:left="699"/>
        <w:jc w:val="both"/>
        <w:rPr>
          <w:rFonts w:ascii="Arial" w:hAnsi="Arial" w:cs="Arial"/>
        </w:rPr>
      </w:pPr>
      <w:r w:rsidRPr="003F29E9">
        <w:rPr>
          <w:rFonts w:ascii="Arial" w:hAnsi="Arial" w:cs="Arial"/>
        </w:rPr>
        <w:t xml:space="preserve">Risk assessment can be summarised as having three central components: </w:t>
      </w:r>
    </w:p>
    <w:p w14:paraId="40C56917" w14:textId="77777777" w:rsidR="009C48B9" w:rsidRPr="003F29E9" w:rsidRDefault="009C48B9" w:rsidP="009C48B9">
      <w:pPr>
        <w:numPr>
          <w:ilvl w:val="0"/>
          <w:numId w:val="2"/>
        </w:numPr>
        <w:spacing w:after="0" w:line="248" w:lineRule="auto"/>
        <w:ind w:hanging="360"/>
        <w:jc w:val="both"/>
        <w:rPr>
          <w:rFonts w:ascii="Arial" w:hAnsi="Arial" w:cs="Arial"/>
        </w:rPr>
      </w:pPr>
      <w:r w:rsidRPr="003F29E9">
        <w:rPr>
          <w:rFonts w:ascii="Arial" w:hAnsi="Arial" w:cs="Arial"/>
        </w:rPr>
        <w:t xml:space="preserve">The likelihood that actions will lead to positive or negative outcomes </w:t>
      </w:r>
    </w:p>
    <w:p w14:paraId="705D6F18" w14:textId="77777777" w:rsidR="009C48B9" w:rsidRPr="003F29E9" w:rsidRDefault="009C48B9" w:rsidP="009C48B9">
      <w:pPr>
        <w:numPr>
          <w:ilvl w:val="0"/>
          <w:numId w:val="2"/>
        </w:numPr>
        <w:spacing w:after="0" w:line="248" w:lineRule="auto"/>
        <w:ind w:hanging="360"/>
        <w:jc w:val="both"/>
        <w:rPr>
          <w:rFonts w:ascii="Arial" w:hAnsi="Arial" w:cs="Arial"/>
        </w:rPr>
      </w:pPr>
      <w:r w:rsidRPr="003F29E9">
        <w:rPr>
          <w:rFonts w:ascii="Arial" w:hAnsi="Arial" w:cs="Arial"/>
        </w:rPr>
        <w:t xml:space="preserve">The relative size or significance of those outcomes </w:t>
      </w:r>
    </w:p>
    <w:p w14:paraId="4B7BE075" w14:textId="77777777" w:rsidR="009C48B9" w:rsidRPr="003F29E9" w:rsidRDefault="009C48B9" w:rsidP="009C48B9">
      <w:pPr>
        <w:numPr>
          <w:ilvl w:val="0"/>
          <w:numId w:val="2"/>
        </w:numPr>
        <w:spacing w:after="0" w:line="248" w:lineRule="auto"/>
        <w:ind w:hanging="360"/>
        <w:jc w:val="both"/>
        <w:rPr>
          <w:rFonts w:ascii="Arial" w:hAnsi="Arial" w:cs="Arial"/>
        </w:rPr>
      </w:pPr>
      <w:r w:rsidRPr="003F29E9">
        <w:rPr>
          <w:rFonts w:ascii="Arial" w:hAnsi="Arial" w:cs="Arial"/>
        </w:rPr>
        <w:t xml:space="preserve">Actions that can reduce risk or mitigate the consequences of risk </w:t>
      </w:r>
    </w:p>
    <w:p w14:paraId="3ED36A0E" w14:textId="77777777" w:rsidR="00DF1005" w:rsidRDefault="009C48B9" w:rsidP="009C48B9">
      <w:pPr>
        <w:spacing w:after="1" w:line="241" w:lineRule="auto"/>
        <w:ind w:left="699" w:right="252"/>
        <w:rPr>
          <w:rFonts w:ascii="Arial" w:hAnsi="Arial" w:cs="Arial"/>
        </w:rPr>
      </w:pPr>
      <w:r w:rsidRPr="003F29E9">
        <w:rPr>
          <w:rFonts w:ascii="Arial" w:hAnsi="Arial" w:cs="Arial"/>
        </w:rPr>
        <w:t>The agitated brain injury patient will be exposed to varying degrees of risk. They are all entitled to have their exposure to risk assessed and the Trust should take reasonable measures to reduce the level of risk especially where adverse consequences would have a significant impact on the patient’s health or wellbeing or that of others.</w:t>
      </w:r>
    </w:p>
    <w:p w14:paraId="25C205AB" w14:textId="77777777" w:rsidR="00DF1005" w:rsidRDefault="00DF1005" w:rsidP="009C48B9">
      <w:pPr>
        <w:spacing w:after="1" w:line="241" w:lineRule="auto"/>
        <w:ind w:left="699" w:right="252"/>
        <w:rPr>
          <w:rFonts w:ascii="Arial" w:hAnsi="Arial" w:cs="Arial"/>
        </w:rPr>
      </w:pPr>
    </w:p>
    <w:p w14:paraId="6A5EC257" w14:textId="4F986E08" w:rsidR="009C48B9" w:rsidRPr="003F29E9" w:rsidRDefault="009C48B9" w:rsidP="009C48B9">
      <w:pPr>
        <w:spacing w:after="1" w:line="241" w:lineRule="auto"/>
        <w:ind w:left="699" w:right="252"/>
        <w:rPr>
          <w:rFonts w:ascii="Arial" w:hAnsi="Arial" w:cs="Arial"/>
        </w:rPr>
      </w:pPr>
      <w:r w:rsidRPr="003F29E9">
        <w:rPr>
          <w:rFonts w:ascii="Arial" w:hAnsi="Arial" w:cs="Arial"/>
        </w:rPr>
        <w:t xml:space="preserve"> </w:t>
      </w:r>
      <w:r w:rsidRPr="003F29E9">
        <w:rPr>
          <w:rFonts w:ascii="Arial" w:hAnsi="Arial" w:cs="Arial"/>
          <w:b/>
        </w:rPr>
        <w:t xml:space="preserve">Risk Rating Matrix  </w:t>
      </w:r>
    </w:p>
    <w:p w14:paraId="50527BA4" w14:textId="77777777" w:rsidR="009C48B9" w:rsidRPr="003F29E9" w:rsidRDefault="009C48B9" w:rsidP="009C48B9">
      <w:pPr>
        <w:spacing w:line="259" w:lineRule="auto"/>
        <w:ind w:left="576"/>
        <w:rPr>
          <w:rFonts w:ascii="Arial" w:hAnsi="Arial" w:cs="Arial"/>
        </w:rPr>
      </w:pPr>
      <w:r w:rsidRPr="003F29E9">
        <w:rPr>
          <w:rFonts w:ascii="Arial" w:hAnsi="Arial" w:cs="Arial"/>
        </w:rPr>
        <w:t xml:space="preserve"> </w:t>
      </w:r>
    </w:p>
    <w:tbl>
      <w:tblPr>
        <w:tblStyle w:val="TableGrid0"/>
        <w:tblW w:w="9852" w:type="dxa"/>
        <w:tblInd w:w="36" w:type="dxa"/>
        <w:tblCellMar>
          <w:top w:w="7" w:type="dxa"/>
          <w:left w:w="29" w:type="dxa"/>
          <w:right w:w="11" w:type="dxa"/>
        </w:tblCellMar>
        <w:tblLook w:val="04A0" w:firstRow="1" w:lastRow="0" w:firstColumn="1" w:lastColumn="0" w:noHBand="0" w:noVBand="1"/>
      </w:tblPr>
      <w:tblGrid>
        <w:gridCol w:w="179"/>
        <w:gridCol w:w="899"/>
        <w:gridCol w:w="76"/>
        <w:gridCol w:w="1422"/>
        <w:gridCol w:w="1738"/>
        <w:gridCol w:w="1767"/>
        <w:gridCol w:w="1884"/>
        <w:gridCol w:w="1887"/>
      </w:tblGrid>
      <w:tr w:rsidR="009C48B9" w:rsidRPr="005225A1" w14:paraId="15AF46A1" w14:textId="77777777" w:rsidTr="009C48B9">
        <w:trPr>
          <w:trHeight w:val="932"/>
        </w:trPr>
        <w:tc>
          <w:tcPr>
            <w:tcW w:w="1078" w:type="dxa"/>
            <w:gridSpan w:val="2"/>
            <w:tcBorders>
              <w:top w:val="single" w:sz="4" w:space="0" w:color="000000"/>
              <w:left w:val="single" w:sz="4" w:space="0" w:color="000000"/>
              <w:bottom w:val="single" w:sz="4" w:space="0" w:color="000000"/>
              <w:right w:val="nil"/>
            </w:tcBorders>
          </w:tcPr>
          <w:p w14:paraId="075E1BF9" w14:textId="77777777" w:rsidR="009C48B9" w:rsidRPr="003F29E9" w:rsidRDefault="009C48B9" w:rsidP="009C48B9">
            <w:pPr>
              <w:spacing w:after="160" w:line="259" w:lineRule="auto"/>
              <w:rPr>
                <w:rFonts w:ascii="Arial" w:hAnsi="Arial" w:cs="Arial"/>
              </w:rPr>
            </w:pPr>
          </w:p>
        </w:tc>
        <w:tc>
          <w:tcPr>
            <w:tcW w:w="6887" w:type="dxa"/>
            <w:gridSpan w:val="5"/>
            <w:tcBorders>
              <w:top w:val="single" w:sz="4" w:space="0" w:color="000000"/>
              <w:left w:val="nil"/>
              <w:bottom w:val="single" w:sz="4" w:space="0" w:color="000000"/>
              <w:right w:val="nil"/>
            </w:tcBorders>
          </w:tcPr>
          <w:p w14:paraId="4063C752" w14:textId="77777777" w:rsidR="009C48B9" w:rsidRPr="003F29E9" w:rsidRDefault="009C48B9" w:rsidP="009C48B9">
            <w:pPr>
              <w:spacing w:line="259" w:lineRule="auto"/>
              <w:ind w:left="869"/>
              <w:jc w:val="center"/>
              <w:rPr>
                <w:rFonts w:ascii="Arial" w:hAnsi="Arial" w:cs="Arial"/>
              </w:rPr>
            </w:pPr>
            <w:r w:rsidRPr="003F29E9">
              <w:rPr>
                <w:rFonts w:ascii="Arial" w:hAnsi="Arial" w:cs="Arial"/>
                <w:b/>
              </w:rPr>
              <w:t xml:space="preserve"> </w:t>
            </w:r>
          </w:p>
          <w:p w14:paraId="4EE2608A" w14:textId="77777777" w:rsidR="009C48B9" w:rsidRPr="003F29E9" w:rsidRDefault="009C48B9" w:rsidP="009C48B9">
            <w:pPr>
              <w:spacing w:line="259" w:lineRule="auto"/>
              <w:ind w:left="789"/>
              <w:jc w:val="center"/>
              <w:rPr>
                <w:rFonts w:ascii="Arial" w:hAnsi="Arial" w:cs="Arial"/>
              </w:rPr>
            </w:pPr>
            <w:r w:rsidRPr="003F29E9">
              <w:rPr>
                <w:rFonts w:ascii="Arial" w:hAnsi="Arial" w:cs="Arial"/>
                <w:b/>
              </w:rPr>
              <w:t xml:space="preserve">Severity of outcome </w:t>
            </w:r>
          </w:p>
          <w:p w14:paraId="5D9E8079" w14:textId="77777777" w:rsidR="009C48B9" w:rsidRPr="003F29E9" w:rsidRDefault="009C48B9" w:rsidP="009C48B9">
            <w:pPr>
              <w:spacing w:line="259" w:lineRule="auto"/>
              <w:ind w:left="851"/>
              <w:jc w:val="center"/>
              <w:rPr>
                <w:rFonts w:ascii="Arial" w:hAnsi="Arial" w:cs="Arial"/>
              </w:rPr>
            </w:pPr>
            <w:r w:rsidRPr="003F29E9">
              <w:rPr>
                <w:rFonts w:ascii="Arial" w:hAnsi="Arial" w:cs="Arial"/>
              </w:rPr>
              <w:t xml:space="preserve"> </w:t>
            </w:r>
          </w:p>
        </w:tc>
        <w:tc>
          <w:tcPr>
            <w:tcW w:w="1887" w:type="dxa"/>
            <w:tcBorders>
              <w:top w:val="single" w:sz="4" w:space="0" w:color="000000"/>
              <w:left w:val="nil"/>
              <w:bottom w:val="single" w:sz="4" w:space="0" w:color="000000"/>
              <w:right w:val="single" w:sz="4" w:space="0" w:color="000000"/>
            </w:tcBorders>
          </w:tcPr>
          <w:p w14:paraId="24B382D7" w14:textId="77777777" w:rsidR="009C48B9" w:rsidRPr="003F29E9" w:rsidRDefault="009C48B9" w:rsidP="009C48B9">
            <w:pPr>
              <w:spacing w:after="160" w:line="259" w:lineRule="auto"/>
              <w:rPr>
                <w:rFonts w:ascii="Arial" w:hAnsi="Arial" w:cs="Arial"/>
              </w:rPr>
            </w:pPr>
          </w:p>
        </w:tc>
      </w:tr>
      <w:tr w:rsidR="009C48B9" w:rsidRPr="005225A1" w14:paraId="1762CE13" w14:textId="77777777" w:rsidTr="009C48B9">
        <w:trPr>
          <w:trHeight w:val="210"/>
        </w:trPr>
        <w:tc>
          <w:tcPr>
            <w:tcW w:w="1078" w:type="dxa"/>
            <w:gridSpan w:val="2"/>
            <w:tcBorders>
              <w:top w:val="single" w:sz="4" w:space="0" w:color="000000"/>
              <w:left w:val="single" w:sz="4" w:space="0" w:color="000000"/>
              <w:bottom w:val="nil"/>
              <w:right w:val="single" w:sz="4" w:space="0" w:color="000000"/>
            </w:tcBorders>
          </w:tcPr>
          <w:p w14:paraId="00353DC6" w14:textId="77777777" w:rsidR="009C48B9" w:rsidRPr="003F29E9" w:rsidRDefault="009C48B9" w:rsidP="009C48B9">
            <w:pPr>
              <w:spacing w:line="259" w:lineRule="auto"/>
              <w:ind w:left="79"/>
              <w:rPr>
                <w:rFonts w:ascii="Arial" w:hAnsi="Arial" w:cs="Arial"/>
              </w:rPr>
            </w:pPr>
            <w:r w:rsidRPr="003F29E9">
              <w:rPr>
                <w:rFonts w:ascii="Arial" w:hAnsi="Arial" w:cs="Arial"/>
              </w:rPr>
              <w:t xml:space="preserve"> </w:t>
            </w:r>
          </w:p>
        </w:tc>
        <w:tc>
          <w:tcPr>
            <w:tcW w:w="1498" w:type="dxa"/>
            <w:gridSpan w:val="2"/>
            <w:tcBorders>
              <w:top w:val="single" w:sz="4" w:space="0" w:color="000000"/>
              <w:left w:val="single" w:sz="4" w:space="0" w:color="000000"/>
              <w:bottom w:val="nil"/>
              <w:right w:val="single" w:sz="4" w:space="0" w:color="000000"/>
            </w:tcBorders>
          </w:tcPr>
          <w:p w14:paraId="158F79A6" w14:textId="77777777" w:rsidR="009C48B9" w:rsidRPr="003F29E9" w:rsidRDefault="009C48B9" w:rsidP="009C48B9">
            <w:pPr>
              <w:spacing w:line="259" w:lineRule="auto"/>
              <w:ind w:left="76"/>
              <w:rPr>
                <w:rFonts w:ascii="Arial" w:hAnsi="Arial" w:cs="Arial"/>
              </w:rPr>
            </w:pPr>
            <w:r w:rsidRPr="003F29E9">
              <w:rPr>
                <w:rFonts w:ascii="Arial" w:hAnsi="Arial" w:cs="Arial"/>
                <w:b/>
              </w:rPr>
              <w:t xml:space="preserve"> </w:t>
            </w:r>
          </w:p>
        </w:tc>
        <w:tc>
          <w:tcPr>
            <w:tcW w:w="1738" w:type="dxa"/>
            <w:vMerge w:val="restart"/>
            <w:tcBorders>
              <w:top w:val="single" w:sz="4" w:space="0" w:color="000000"/>
              <w:left w:val="single" w:sz="4" w:space="0" w:color="000000"/>
              <w:bottom w:val="single" w:sz="4" w:space="0" w:color="000000"/>
              <w:right w:val="single" w:sz="4" w:space="0" w:color="000000"/>
            </w:tcBorders>
          </w:tcPr>
          <w:p w14:paraId="3C3A88EF" w14:textId="77777777" w:rsidR="009C48B9" w:rsidRPr="003F29E9" w:rsidRDefault="009C48B9" w:rsidP="009C48B9">
            <w:pPr>
              <w:spacing w:line="259" w:lineRule="auto"/>
              <w:ind w:left="76"/>
              <w:rPr>
                <w:rFonts w:ascii="Arial" w:hAnsi="Arial" w:cs="Arial"/>
              </w:rPr>
            </w:pPr>
            <w:r w:rsidRPr="003F29E9">
              <w:rPr>
                <w:rFonts w:ascii="Arial" w:hAnsi="Arial" w:cs="Arial"/>
                <w:b/>
              </w:rPr>
              <w:t xml:space="preserve">Minor </w:t>
            </w:r>
          </w:p>
        </w:tc>
        <w:tc>
          <w:tcPr>
            <w:tcW w:w="1767" w:type="dxa"/>
            <w:vMerge w:val="restart"/>
            <w:tcBorders>
              <w:top w:val="single" w:sz="4" w:space="0" w:color="000000"/>
              <w:left w:val="single" w:sz="4" w:space="0" w:color="000000"/>
              <w:bottom w:val="single" w:sz="4" w:space="0" w:color="000000"/>
              <w:right w:val="single" w:sz="4" w:space="0" w:color="000000"/>
            </w:tcBorders>
          </w:tcPr>
          <w:p w14:paraId="2CA40070" w14:textId="77777777" w:rsidR="009C48B9" w:rsidRPr="003F29E9" w:rsidRDefault="009C48B9" w:rsidP="009C48B9">
            <w:pPr>
              <w:spacing w:line="259" w:lineRule="auto"/>
              <w:ind w:left="76"/>
              <w:rPr>
                <w:rFonts w:ascii="Arial" w:hAnsi="Arial" w:cs="Arial"/>
              </w:rPr>
            </w:pPr>
            <w:r w:rsidRPr="003F29E9">
              <w:rPr>
                <w:rFonts w:ascii="Arial" w:hAnsi="Arial" w:cs="Arial"/>
                <w:b/>
              </w:rPr>
              <w:t xml:space="preserve">Moderate </w:t>
            </w:r>
          </w:p>
        </w:tc>
        <w:tc>
          <w:tcPr>
            <w:tcW w:w="1884" w:type="dxa"/>
            <w:vMerge w:val="restart"/>
            <w:tcBorders>
              <w:top w:val="single" w:sz="4" w:space="0" w:color="000000"/>
              <w:left w:val="single" w:sz="4" w:space="0" w:color="000000"/>
              <w:bottom w:val="single" w:sz="4" w:space="0" w:color="000000"/>
              <w:right w:val="single" w:sz="4" w:space="0" w:color="000000"/>
            </w:tcBorders>
          </w:tcPr>
          <w:p w14:paraId="2AB19CE9" w14:textId="77777777" w:rsidR="009C48B9" w:rsidRPr="003F29E9" w:rsidRDefault="009C48B9" w:rsidP="009C48B9">
            <w:pPr>
              <w:spacing w:line="259" w:lineRule="auto"/>
              <w:ind w:left="79"/>
              <w:rPr>
                <w:rFonts w:ascii="Arial" w:hAnsi="Arial" w:cs="Arial"/>
              </w:rPr>
            </w:pPr>
            <w:r w:rsidRPr="003F29E9">
              <w:rPr>
                <w:rFonts w:ascii="Arial" w:hAnsi="Arial" w:cs="Arial"/>
                <w:b/>
              </w:rPr>
              <w:t xml:space="preserve">High  </w:t>
            </w:r>
          </w:p>
        </w:tc>
        <w:tc>
          <w:tcPr>
            <w:tcW w:w="1887" w:type="dxa"/>
            <w:vMerge w:val="restart"/>
            <w:tcBorders>
              <w:top w:val="single" w:sz="4" w:space="0" w:color="000000"/>
              <w:left w:val="single" w:sz="4" w:space="0" w:color="000000"/>
              <w:bottom w:val="single" w:sz="4" w:space="0" w:color="000000"/>
              <w:right w:val="single" w:sz="4" w:space="0" w:color="000000"/>
            </w:tcBorders>
          </w:tcPr>
          <w:p w14:paraId="7ADD5069" w14:textId="77777777" w:rsidR="009C48B9" w:rsidRPr="003F29E9" w:rsidRDefault="009C48B9" w:rsidP="009C48B9">
            <w:pPr>
              <w:spacing w:line="259" w:lineRule="auto"/>
              <w:ind w:left="79"/>
              <w:rPr>
                <w:rFonts w:ascii="Arial" w:hAnsi="Arial" w:cs="Arial"/>
              </w:rPr>
            </w:pPr>
            <w:r w:rsidRPr="003F29E9">
              <w:rPr>
                <w:rFonts w:ascii="Arial" w:hAnsi="Arial" w:cs="Arial"/>
                <w:b/>
              </w:rPr>
              <w:t xml:space="preserve">Critical </w:t>
            </w:r>
          </w:p>
        </w:tc>
      </w:tr>
      <w:tr w:rsidR="009C48B9" w:rsidRPr="005225A1" w14:paraId="0F2B9E9B" w14:textId="77777777" w:rsidTr="009C48B9">
        <w:trPr>
          <w:trHeight w:val="351"/>
        </w:trPr>
        <w:tc>
          <w:tcPr>
            <w:tcW w:w="179" w:type="dxa"/>
            <w:vMerge w:val="restart"/>
            <w:tcBorders>
              <w:top w:val="nil"/>
              <w:left w:val="single" w:sz="4" w:space="0" w:color="000000"/>
              <w:bottom w:val="single" w:sz="4" w:space="0" w:color="000000"/>
              <w:right w:val="nil"/>
            </w:tcBorders>
          </w:tcPr>
          <w:p w14:paraId="4488612E" w14:textId="77777777" w:rsidR="009C48B9" w:rsidRPr="003F29E9" w:rsidRDefault="009C48B9" w:rsidP="009C48B9">
            <w:pPr>
              <w:spacing w:line="259" w:lineRule="auto"/>
              <w:ind w:left="79"/>
              <w:rPr>
                <w:rFonts w:ascii="Arial" w:hAnsi="Arial" w:cs="Arial"/>
              </w:rPr>
            </w:pPr>
            <w:r w:rsidRPr="003F29E9">
              <w:rPr>
                <w:rFonts w:ascii="Arial" w:hAnsi="Arial" w:cs="Arial"/>
              </w:rPr>
              <w:t xml:space="preserve"> </w:t>
            </w:r>
          </w:p>
          <w:p w14:paraId="3F04F6FB" w14:textId="77777777" w:rsidR="009C48B9" w:rsidRPr="003F29E9" w:rsidRDefault="009C48B9" w:rsidP="009C48B9">
            <w:pPr>
              <w:spacing w:line="259" w:lineRule="auto"/>
              <w:ind w:left="79"/>
              <w:rPr>
                <w:rFonts w:ascii="Arial" w:hAnsi="Arial" w:cs="Arial"/>
              </w:rPr>
            </w:pPr>
            <w:r w:rsidRPr="003F29E9">
              <w:rPr>
                <w:rFonts w:ascii="Arial" w:hAnsi="Arial" w:cs="Arial"/>
              </w:rPr>
              <w:t xml:space="preserve"> </w:t>
            </w:r>
          </w:p>
          <w:p w14:paraId="3C83C9C9" w14:textId="77777777" w:rsidR="009C48B9" w:rsidRPr="003F29E9" w:rsidRDefault="009C48B9" w:rsidP="009C48B9">
            <w:pPr>
              <w:spacing w:line="259" w:lineRule="auto"/>
              <w:ind w:left="79"/>
              <w:rPr>
                <w:rFonts w:ascii="Arial" w:hAnsi="Arial" w:cs="Arial"/>
              </w:rPr>
            </w:pPr>
            <w:r w:rsidRPr="003F29E9">
              <w:rPr>
                <w:rFonts w:ascii="Arial" w:hAnsi="Arial" w:cs="Arial"/>
              </w:rPr>
              <w:t xml:space="preserve"> </w:t>
            </w:r>
          </w:p>
          <w:p w14:paraId="26E0EC41" w14:textId="77777777" w:rsidR="009C48B9" w:rsidRPr="003F29E9" w:rsidRDefault="009C48B9" w:rsidP="009C48B9">
            <w:pPr>
              <w:spacing w:line="259" w:lineRule="auto"/>
              <w:ind w:left="79"/>
              <w:rPr>
                <w:rFonts w:ascii="Arial" w:hAnsi="Arial" w:cs="Arial"/>
              </w:rPr>
            </w:pPr>
            <w:r w:rsidRPr="003F29E9">
              <w:rPr>
                <w:rFonts w:ascii="Arial" w:hAnsi="Arial" w:cs="Arial"/>
              </w:rPr>
              <w:t xml:space="preserve"> </w:t>
            </w:r>
          </w:p>
          <w:p w14:paraId="1DD430FD" w14:textId="77777777" w:rsidR="009C48B9" w:rsidRPr="003F29E9" w:rsidRDefault="009C48B9" w:rsidP="009C48B9">
            <w:pPr>
              <w:spacing w:line="259" w:lineRule="auto"/>
              <w:ind w:left="79"/>
              <w:rPr>
                <w:rFonts w:ascii="Arial" w:hAnsi="Arial" w:cs="Arial"/>
              </w:rPr>
            </w:pPr>
            <w:r w:rsidRPr="003F29E9">
              <w:rPr>
                <w:rFonts w:ascii="Arial" w:hAnsi="Arial" w:cs="Arial"/>
              </w:rPr>
              <w:t xml:space="preserve"> </w:t>
            </w:r>
          </w:p>
          <w:p w14:paraId="7068164D" w14:textId="77777777" w:rsidR="009C48B9" w:rsidRPr="003F29E9" w:rsidRDefault="009C48B9" w:rsidP="009C48B9">
            <w:pPr>
              <w:spacing w:line="259" w:lineRule="auto"/>
              <w:ind w:left="79"/>
              <w:rPr>
                <w:rFonts w:ascii="Arial" w:hAnsi="Arial" w:cs="Arial"/>
              </w:rPr>
            </w:pPr>
            <w:r w:rsidRPr="003F29E9">
              <w:rPr>
                <w:rFonts w:ascii="Arial" w:hAnsi="Arial" w:cs="Arial"/>
              </w:rPr>
              <w:t xml:space="preserve"> </w:t>
            </w:r>
          </w:p>
          <w:p w14:paraId="642C713F" w14:textId="77777777" w:rsidR="009C48B9" w:rsidRPr="003F29E9" w:rsidRDefault="009C48B9" w:rsidP="009C48B9">
            <w:pPr>
              <w:spacing w:line="259" w:lineRule="auto"/>
              <w:ind w:left="79"/>
              <w:rPr>
                <w:rFonts w:ascii="Arial" w:hAnsi="Arial" w:cs="Arial"/>
              </w:rPr>
            </w:pPr>
            <w:r w:rsidRPr="003F29E9">
              <w:rPr>
                <w:rFonts w:ascii="Arial" w:hAnsi="Arial" w:cs="Arial"/>
              </w:rPr>
              <w:t xml:space="preserve"> </w:t>
            </w:r>
          </w:p>
          <w:p w14:paraId="18015FAC" w14:textId="77777777" w:rsidR="009C48B9" w:rsidRPr="003F29E9" w:rsidRDefault="009C48B9" w:rsidP="009C48B9">
            <w:pPr>
              <w:spacing w:line="259" w:lineRule="auto"/>
              <w:ind w:left="79"/>
              <w:rPr>
                <w:rFonts w:ascii="Arial" w:hAnsi="Arial" w:cs="Arial"/>
              </w:rPr>
            </w:pPr>
            <w:r w:rsidRPr="003F29E9">
              <w:rPr>
                <w:rFonts w:ascii="Arial" w:hAnsi="Arial" w:cs="Arial"/>
              </w:rPr>
              <w:t xml:space="preserve"> </w:t>
            </w:r>
          </w:p>
          <w:p w14:paraId="07BFFE8A" w14:textId="77777777" w:rsidR="009C48B9" w:rsidRPr="003F29E9" w:rsidRDefault="009C48B9" w:rsidP="009C48B9">
            <w:pPr>
              <w:spacing w:line="259" w:lineRule="auto"/>
              <w:ind w:left="79"/>
              <w:rPr>
                <w:rFonts w:ascii="Arial" w:hAnsi="Arial" w:cs="Arial"/>
              </w:rPr>
            </w:pPr>
            <w:r w:rsidRPr="003F29E9">
              <w:rPr>
                <w:rFonts w:ascii="Arial" w:hAnsi="Arial" w:cs="Arial"/>
              </w:rPr>
              <w:t xml:space="preserve"> </w:t>
            </w:r>
          </w:p>
          <w:p w14:paraId="6B949852" w14:textId="77777777" w:rsidR="009C48B9" w:rsidRPr="003F29E9" w:rsidRDefault="009C48B9" w:rsidP="009C48B9">
            <w:pPr>
              <w:spacing w:line="259" w:lineRule="auto"/>
              <w:ind w:left="79"/>
              <w:rPr>
                <w:rFonts w:ascii="Arial" w:hAnsi="Arial" w:cs="Arial"/>
              </w:rPr>
            </w:pPr>
            <w:r w:rsidRPr="003F29E9">
              <w:rPr>
                <w:rFonts w:ascii="Arial" w:hAnsi="Arial" w:cs="Arial"/>
              </w:rPr>
              <w:t xml:space="preserve"> </w:t>
            </w:r>
          </w:p>
          <w:p w14:paraId="3EA477BA" w14:textId="77777777" w:rsidR="009C48B9" w:rsidRPr="003F29E9" w:rsidRDefault="009C48B9" w:rsidP="009C48B9">
            <w:pPr>
              <w:spacing w:line="259" w:lineRule="auto"/>
              <w:ind w:left="79"/>
              <w:rPr>
                <w:rFonts w:ascii="Arial" w:hAnsi="Arial" w:cs="Arial"/>
              </w:rPr>
            </w:pPr>
            <w:r w:rsidRPr="003F29E9">
              <w:rPr>
                <w:rFonts w:ascii="Arial" w:hAnsi="Arial" w:cs="Arial"/>
              </w:rPr>
              <w:t xml:space="preserve"> </w:t>
            </w:r>
          </w:p>
        </w:tc>
        <w:tc>
          <w:tcPr>
            <w:tcW w:w="899" w:type="dxa"/>
            <w:vMerge w:val="restart"/>
            <w:tcBorders>
              <w:top w:val="nil"/>
              <w:left w:val="nil"/>
              <w:bottom w:val="single" w:sz="4" w:space="0" w:color="000000"/>
              <w:right w:val="nil"/>
            </w:tcBorders>
            <w:shd w:val="clear" w:color="auto" w:fill="FFFFFF"/>
          </w:tcPr>
          <w:p w14:paraId="4691F0D0" w14:textId="77777777" w:rsidR="009C48B9" w:rsidRPr="003F29E9" w:rsidRDefault="009C48B9" w:rsidP="009C48B9">
            <w:pPr>
              <w:spacing w:line="259" w:lineRule="auto"/>
              <w:ind w:left="125"/>
              <w:rPr>
                <w:rFonts w:ascii="Arial" w:hAnsi="Arial" w:cs="Arial"/>
              </w:rPr>
            </w:pPr>
            <w:r w:rsidRPr="003F29E9">
              <w:rPr>
                <w:rFonts w:ascii="Arial" w:eastAsia="Calibri" w:hAnsi="Arial" w:cs="Arial"/>
                <w:noProof/>
              </w:rPr>
              <mc:AlternateContent>
                <mc:Choice Requires="wpg">
                  <w:drawing>
                    <wp:inline distT="0" distB="0" distL="0" distR="0" wp14:anchorId="54EC9633" wp14:editId="134AFA92">
                      <wp:extent cx="352425" cy="1155993"/>
                      <wp:effectExtent l="0" t="0" r="0" b="0"/>
                      <wp:docPr id="75568" name="Group 75568"/>
                      <wp:cNvGraphicFramePr/>
                      <a:graphic xmlns:a="http://schemas.openxmlformats.org/drawingml/2006/main">
                        <a:graphicData uri="http://schemas.microsoft.com/office/word/2010/wordprocessingGroup">
                          <wpg:wgp>
                            <wpg:cNvGrpSpPr/>
                            <wpg:grpSpPr>
                              <a:xfrm>
                                <a:off x="0" y="0"/>
                                <a:ext cx="352425" cy="1155993"/>
                                <a:chOff x="0" y="0"/>
                                <a:chExt cx="409430" cy="1155993"/>
                              </a:xfrm>
                            </wpg:grpSpPr>
                            <wps:wsp>
                              <wps:cNvPr id="7285" name="Rectangle 7285"/>
                              <wps:cNvSpPr/>
                              <wps:spPr>
                                <a:xfrm rot="-5399999">
                                  <a:off x="-170272" y="721298"/>
                                  <a:ext cx="604969" cy="264422"/>
                                </a:xfrm>
                                <a:prstGeom prst="rect">
                                  <a:avLst/>
                                </a:prstGeom>
                                <a:ln>
                                  <a:noFill/>
                                </a:ln>
                              </wps:spPr>
                              <wps:txbx>
                                <w:txbxContent>
                                  <w:p w14:paraId="4838CB45" w14:textId="77777777" w:rsidR="00B17A98" w:rsidRDefault="00B17A98" w:rsidP="009C48B9">
                                    <w:pPr>
                                      <w:spacing w:after="160" w:line="259" w:lineRule="auto"/>
                                    </w:pPr>
                                    <w:proofErr w:type="spellStart"/>
                                    <w:r>
                                      <w:rPr>
                                        <w:b/>
                                        <w:sz w:val="28"/>
                                      </w:rPr>
                                      <w:t>Likeli</w:t>
                                    </w:r>
                                    <w:proofErr w:type="spellEnd"/>
                                  </w:p>
                                </w:txbxContent>
                              </wps:txbx>
                              <wps:bodyPr horzOverflow="overflow" vert="horz" lIns="0" tIns="0" rIns="0" bIns="0" rtlCol="0">
                                <a:noAutofit/>
                              </wps:bodyPr>
                            </wps:wsp>
                            <wps:wsp>
                              <wps:cNvPr id="7286" name="Rectangle 7286"/>
                              <wps:cNvSpPr/>
                              <wps:spPr>
                                <a:xfrm rot="-5399999">
                                  <a:off x="-155612" y="280283"/>
                                  <a:ext cx="575648" cy="264422"/>
                                </a:xfrm>
                                <a:prstGeom prst="rect">
                                  <a:avLst/>
                                </a:prstGeom>
                                <a:ln>
                                  <a:noFill/>
                                </a:ln>
                              </wps:spPr>
                              <wps:txbx>
                                <w:txbxContent>
                                  <w:p w14:paraId="7D23B294" w14:textId="77777777" w:rsidR="00B17A98" w:rsidRDefault="00B17A98" w:rsidP="009C48B9">
                                    <w:pPr>
                                      <w:spacing w:after="160" w:line="259" w:lineRule="auto"/>
                                    </w:pPr>
                                    <w:r>
                                      <w:rPr>
                                        <w:b/>
                                        <w:sz w:val="28"/>
                                      </w:rPr>
                                      <w:t>hood</w:t>
                                    </w:r>
                                  </w:p>
                                </w:txbxContent>
                              </wps:txbx>
                              <wps:bodyPr horzOverflow="overflow" vert="horz" lIns="0" tIns="0" rIns="0" bIns="0" rtlCol="0">
                                <a:noAutofit/>
                              </wps:bodyPr>
                            </wps:wsp>
                            <wps:wsp>
                              <wps:cNvPr id="7287" name="Rectangle 7287"/>
                              <wps:cNvSpPr/>
                              <wps:spPr>
                                <a:xfrm rot="-5399999">
                                  <a:off x="99248" y="102327"/>
                                  <a:ext cx="65927" cy="264422"/>
                                </a:xfrm>
                                <a:prstGeom prst="rect">
                                  <a:avLst/>
                                </a:prstGeom>
                                <a:ln>
                                  <a:noFill/>
                                </a:ln>
                              </wps:spPr>
                              <wps:txbx>
                                <w:txbxContent>
                                  <w:p w14:paraId="15AB5E5D" w14:textId="77777777" w:rsidR="00B17A98" w:rsidRDefault="00B17A98" w:rsidP="009C48B9">
                                    <w:pPr>
                                      <w:spacing w:after="160" w:line="259" w:lineRule="auto"/>
                                    </w:pPr>
                                    <w:r>
                                      <w:rPr>
                                        <w:b/>
                                        <w:sz w:val="28"/>
                                      </w:rPr>
                                      <w:t xml:space="preserve"> </w:t>
                                    </w:r>
                                  </w:p>
                                </w:txbxContent>
                              </wps:txbx>
                              <wps:bodyPr horzOverflow="overflow" vert="horz" lIns="0" tIns="0" rIns="0" bIns="0" rtlCol="0">
                                <a:noAutofit/>
                              </wps:bodyPr>
                            </wps:wsp>
                            <wps:wsp>
                              <wps:cNvPr id="7288" name="Rectangle 7288"/>
                              <wps:cNvSpPr/>
                              <wps:spPr>
                                <a:xfrm rot="-5399999">
                                  <a:off x="21263" y="-25949"/>
                                  <a:ext cx="221897" cy="264422"/>
                                </a:xfrm>
                                <a:prstGeom prst="rect">
                                  <a:avLst/>
                                </a:prstGeom>
                                <a:ln>
                                  <a:noFill/>
                                </a:ln>
                              </wps:spPr>
                              <wps:txbx>
                                <w:txbxContent>
                                  <w:p w14:paraId="12927962" w14:textId="77777777" w:rsidR="00B17A98" w:rsidRDefault="00B17A98" w:rsidP="009C48B9">
                                    <w:pPr>
                                      <w:spacing w:after="160" w:line="259" w:lineRule="auto"/>
                                    </w:pPr>
                                    <w:r>
                                      <w:rPr>
                                        <w:b/>
                                        <w:sz w:val="28"/>
                                      </w:rPr>
                                      <w:t>of</w:t>
                                    </w:r>
                                  </w:p>
                                </w:txbxContent>
                              </wps:txbx>
                              <wps:bodyPr horzOverflow="overflow" vert="horz" lIns="0" tIns="0" rIns="0" bIns="0" rtlCol="0">
                                <a:noAutofit/>
                              </wps:bodyPr>
                            </wps:wsp>
                            <wps:wsp>
                              <wps:cNvPr id="7289" name="Rectangle 7289"/>
                              <wps:cNvSpPr/>
                              <wps:spPr>
                                <a:xfrm rot="-5399999">
                                  <a:off x="99247" y="-115604"/>
                                  <a:ext cx="65927" cy="264422"/>
                                </a:xfrm>
                                <a:prstGeom prst="rect">
                                  <a:avLst/>
                                </a:prstGeom>
                                <a:ln>
                                  <a:noFill/>
                                </a:ln>
                              </wps:spPr>
                              <wps:txbx>
                                <w:txbxContent>
                                  <w:p w14:paraId="07C7FDE0" w14:textId="77777777" w:rsidR="00B17A98" w:rsidRDefault="00B17A98" w:rsidP="009C48B9">
                                    <w:pPr>
                                      <w:spacing w:after="160" w:line="259" w:lineRule="auto"/>
                                    </w:pPr>
                                    <w:r>
                                      <w:rPr>
                                        <w:b/>
                                        <w:sz w:val="28"/>
                                      </w:rPr>
                                      <w:t xml:space="preserve"> </w:t>
                                    </w:r>
                                  </w:p>
                                </w:txbxContent>
                              </wps:txbx>
                              <wps:bodyPr horzOverflow="overflow" vert="horz" lIns="0" tIns="0" rIns="0" bIns="0" rtlCol="0">
                                <a:noAutofit/>
                              </wps:bodyPr>
                            </wps:wsp>
                            <wps:wsp>
                              <wps:cNvPr id="7290" name="Rectangle 7290"/>
                              <wps:cNvSpPr/>
                              <wps:spPr>
                                <a:xfrm rot="-5399999">
                                  <a:off x="-248978" y="323771"/>
                                  <a:ext cx="1183614" cy="264422"/>
                                </a:xfrm>
                                <a:prstGeom prst="rect">
                                  <a:avLst/>
                                </a:prstGeom>
                                <a:ln>
                                  <a:noFill/>
                                </a:ln>
                              </wps:spPr>
                              <wps:txbx>
                                <w:txbxContent>
                                  <w:p w14:paraId="5F21E783" w14:textId="77777777" w:rsidR="00B17A98" w:rsidRDefault="00B17A98" w:rsidP="009C48B9">
                                    <w:pPr>
                                      <w:spacing w:after="160" w:line="259" w:lineRule="auto"/>
                                    </w:pPr>
                                    <w:r>
                                      <w:rPr>
                                        <w:b/>
                                        <w:sz w:val="28"/>
                                      </w:rPr>
                                      <w:t>Occurrence</w:t>
                                    </w:r>
                                  </w:p>
                                </w:txbxContent>
                              </wps:txbx>
                              <wps:bodyPr horzOverflow="overflow" vert="horz" lIns="0" tIns="0" rIns="0" bIns="0" rtlCol="0">
                                <a:noAutofit/>
                              </wps:bodyPr>
                            </wps:wsp>
                            <wps:wsp>
                              <wps:cNvPr id="7291" name="Rectangle 7291"/>
                              <wps:cNvSpPr/>
                              <wps:spPr>
                                <a:xfrm rot="-5399999">
                                  <a:off x="309864" y="-7400"/>
                                  <a:ext cx="65927" cy="264422"/>
                                </a:xfrm>
                                <a:prstGeom prst="rect">
                                  <a:avLst/>
                                </a:prstGeom>
                                <a:ln>
                                  <a:noFill/>
                                </a:ln>
                              </wps:spPr>
                              <wps:txbx>
                                <w:txbxContent>
                                  <w:p w14:paraId="5AB4375D" w14:textId="77777777" w:rsidR="00B17A98" w:rsidRDefault="00B17A98" w:rsidP="009C48B9">
                                    <w:pPr>
                                      <w:spacing w:after="160" w:line="259" w:lineRule="auto"/>
                                    </w:pPr>
                                    <w:r>
                                      <w:rPr>
                                        <w:b/>
                                        <w:sz w:val="28"/>
                                      </w:rPr>
                                      <w:t xml:space="preserve"> </w:t>
                                    </w:r>
                                  </w:p>
                                </w:txbxContent>
                              </wps:txbx>
                              <wps:bodyPr horzOverflow="overflow" vert="horz" lIns="0" tIns="0" rIns="0" bIns="0" rtlCol="0">
                                <a:noAutofit/>
                              </wps:bodyPr>
                            </wps:wsp>
                          </wpg:wgp>
                        </a:graphicData>
                      </a:graphic>
                    </wp:inline>
                  </w:drawing>
                </mc:Choice>
                <mc:Fallback>
                  <w:pict>
                    <v:group w14:anchorId="54EC9633" id="Group 75568" o:spid="_x0000_s1038" style="width:27.75pt;height:91pt;mso-position-horizontal-relative:char;mso-position-vertical-relative:line" coordsize="4094,1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">
                      <v:rect id="Rectangle 7285" o:spid="_x0000_s1039" style="position:absolute;left:-1703;top:7213;width:6049;height:26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" filled="f" stroked="f">
                        <v:textbox inset="0,0,0,0">
                          <w:txbxContent>
                            <w:p w14:paraId="4838CB45" w14:textId="77777777" w:rsidR="00B17A98" w:rsidRDefault="00B17A98" w:rsidP="009C48B9">
                              <w:pPr>
                                <w:spacing w:after="160" w:line="259" w:lineRule="auto"/>
                              </w:pPr>
                              <w:proofErr w:type="spellStart"/>
                              <w:r>
                                <w:rPr>
                                  <w:b/>
                                  <w:sz w:val="28"/>
                                </w:rPr>
                                <w:t>Likeli</w:t>
                              </w:r>
                              <w:proofErr w:type="spellEnd"/>
                            </w:p>
                          </w:txbxContent>
                        </v:textbox>
                      </v:rect>
                      <v:rect id="Rectangle 7286" o:spid="_x0000_s1040" style="position:absolute;left:-1557;top:2803;width:5757;height:26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" filled="f" stroked="f">
                        <v:textbox inset="0,0,0,0">
                          <w:txbxContent>
                            <w:p w14:paraId="7D23B294" w14:textId="77777777" w:rsidR="00B17A98" w:rsidRDefault="00B17A98" w:rsidP="009C48B9">
                              <w:pPr>
                                <w:spacing w:after="160" w:line="259" w:lineRule="auto"/>
                              </w:pPr>
                              <w:r>
                                <w:rPr>
                                  <w:b/>
                                  <w:sz w:val="28"/>
                                </w:rPr>
                                <w:t>hood</w:t>
                              </w:r>
                            </w:p>
                          </w:txbxContent>
                        </v:textbox>
                      </v:rect>
                      <v:rect id="Rectangle 7287" o:spid="_x0000_s1041" style="position:absolute;left:992;top:1023;width:660;height:26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" filled="f" stroked="f">
                        <v:textbox inset="0,0,0,0">
                          <w:txbxContent>
                            <w:p w14:paraId="15AB5E5D" w14:textId="77777777" w:rsidR="00B17A98" w:rsidRDefault="00B17A98" w:rsidP="009C48B9">
                              <w:pPr>
                                <w:spacing w:after="160" w:line="259" w:lineRule="auto"/>
                              </w:pPr>
                              <w:r>
                                <w:rPr>
                                  <w:b/>
                                  <w:sz w:val="28"/>
                                </w:rPr>
                                <w:t xml:space="preserve"> </w:t>
                              </w:r>
                            </w:p>
                          </w:txbxContent>
                        </v:textbox>
                      </v:rect>
                      <v:rect id="Rectangle 7288" o:spid="_x0000_s1042" style="position:absolute;left:213;top:-259;width:2218;height:26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" filled="f" stroked="f">
                        <v:textbox inset="0,0,0,0">
                          <w:txbxContent>
                            <w:p w14:paraId="12927962" w14:textId="77777777" w:rsidR="00B17A98" w:rsidRDefault="00B17A98" w:rsidP="009C48B9">
                              <w:pPr>
                                <w:spacing w:after="160" w:line="259" w:lineRule="auto"/>
                              </w:pPr>
                              <w:r>
                                <w:rPr>
                                  <w:b/>
                                  <w:sz w:val="28"/>
                                </w:rPr>
                                <w:t>of</w:t>
                              </w:r>
                            </w:p>
                          </w:txbxContent>
                        </v:textbox>
                      </v:rect>
                      <v:rect id="Rectangle 7289" o:spid="_x0000_s1043" style="position:absolute;left:993;top:-1156;width:658;height:26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" filled="f" stroked="f">
                        <v:textbox inset="0,0,0,0">
                          <w:txbxContent>
                            <w:p w14:paraId="07C7FDE0" w14:textId="77777777" w:rsidR="00B17A98" w:rsidRDefault="00B17A98" w:rsidP="009C48B9">
                              <w:pPr>
                                <w:spacing w:after="160" w:line="259" w:lineRule="auto"/>
                              </w:pPr>
                              <w:r>
                                <w:rPr>
                                  <w:b/>
                                  <w:sz w:val="28"/>
                                </w:rPr>
                                <w:t xml:space="preserve"> </w:t>
                              </w:r>
                            </w:p>
                          </w:txbxContent>
                        </v:textbox>
                      </v:rect>
                      <v:rect id="Rectangle 7290" o:spid="_x0000_s1044" style="position:absolute;left:-2490;top:3238;width:11835;height:26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" filled="f" stroked="f">
                        <v:textbox inset="0,0,0,0">
                          <w:txbxContent>
                            <w:p w14:paraId="5F21E783" w14:textId="77777777" w:rsidR="00B17A98" w:rsidRDefault="00B17A98" w:rsidP="009C48B9">
                              <w:pPr>
                                <w:spacing w:after="160" w:line="259" w:lineRule="auto"/>
                              </w:pPr>
                              <w:r>
                                <w:rPr>
                                  <w:b/>
                                  <w:sz w:val="28"/>
                                </w:rPr>
                                <w:t>Occurrence</w:t>
                              </w:r>
                            </w:p>
                          </w:txbxContent>
                        </v:textbox>
                      </v:rect>
                      <v:rect id="Rectangle 7291" o:spid="_x0000_s1045" style="position:absolute;left:3098;top:-74;width:659;height:26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" filled="f" stroked="f">
                        <v:textbox inset="0,0,0,0">
                          <w:txbxContent>
                            <w:p w14:paraId="5AB4375D" w14:textId="77777777" w:rsidR="00B17A98" w:rsidRDefault="00B17A98" w:rsidP="009C48B9">
                              <w:pPr>
                                <w:spacing w:after="160" w:line="259" w:lineRule="auto"/>
                              </w:pPr>
                              <w:r>
                                <w:rPr>
                                  <w:b/>
                                  <w:sz w:val="28"/>
                                </w:rPr>
                                <w:t xml:space="preserve"> </w:t>
                              </w:r>
                            </w:p>
                          </w:txbxContent>
                        </v:textbox>
                      </v:rect>
                      <w10:anchorlock/>
                    </v:group>
                  </w:pict>
                </mc:Fallback>
              </mc:AlternateContent>
            </w:r>
          </w:p>
        </w:tc>
        <w:tc>
          <w:tcPr>
            <w:tcW w:w="76" w:type="dxa"/>
            <w:tcBorders>
              <w:top w:val="nil"/>
              <w:left w:val="single" w:sz="4" w:space="0" w:color="000000"/>
              <w:bottom w:val="single" w:sz="4" w:space="0" w:color="000000"/>
              <w:right w:val="nil"/>
            </w:tcBorders>
            <w:shd w:val="clear" w:color="auto" w:fill="FFFFFF"/>
          </w:tcPr>
          <w:p w14:paraId="67D03806" w14:textId="77777777" w:rsidR="009C48B9" w:rsidRPr="003F29E9" w:rsidRDefault="009C48B9" w:rsidP="009C48B9">
            <w:pPr>
              <w:spacing w:after="160" w:line="259" w:lineRule="auto"/>
              <w:rPr>
                <w:rFonts w:ascii="Arial" w:hAnsi="Arial" w:cs="Arial"/>
              </w:rPr>
            </w:pPr>
          </w:p>
        </w:tc>
        <w:tc>
          <w:tcPr>
            <w:tcW w:w="1421" w:type="dxa"/>
            <w:tcBorders>
              <w:top w:val="nil"/>
              <w:left w:val="nil"/>
              <w:bottom w:val="single" w:sz="4" w:space="0" w:color="000000"/>
              <w:right w:val="single" w:sz="4" w:space="0" w:color="000000"/>
            </w:tcBorders>
          </w:tcPr>
          <w:p w14:paraId="3A021D90" w14:textId="77777777" w:rsidR="009C48B9" w:rsidRPr="003F29E9" w:rsidRDefault="009C48B9" w:rsidP="009C48B9">
            <w:pPr>
              <w:spacing w:line="259" w:lineRule="auto"/>
              <w:rPr>
                <w:rFonts w:ascii="Arial" w:hAnsi="Arial" w:cs="Arial"/>
              </w:rPr>
            </w:pPr>
            <w:r w:rsidRPr="003F29E9">
              <w:rPr>
                <w:rFonts w:ascii="Arial" w:hAnsi="Arial" w:cs="Arial"/>
                <w:b/>
              </w:rPr>
              <w:t xml:space="preserve"> </w:t>
            </w:r>
          </w:p>
        </w:tc>
        <w:tc>
          <w:tcPr>
            <w:tcW w:w="0" w:type="auto"/>
            <w:vMerge/>
            <w:tcBorders>
              <w:top w:val="nil"/>
              <w:left w:val="single" w:sz="4" w:space="0" w:color="000000"/>
              <w:bottom w:val="single" w:sz="4" w:space="0" w:color="000000"/>
              <w:right w:val="single" w:sz="4" w:space="0" w:color="000000"/>
            </w:tcBorders>
          </w:tcPr>
          <w:p w14:paraId="7E34FFEA" w14:textId="77777777" w:rsidR="009C48B9" w:rsidRPr="003F29E9" w:rsidRDefault="009C48B9" w:rsidP="009C48B9">
            <w:pPr>
              <w:spacing w:after="160" w:line="259" w:lineRule="auto"/>
              <w:rPr>
                <w:rFonts w:ascii="Arial" w:hAnsi="Arial" w:cs="Arial"/>
              </w:rPr>
            </w:pPr>
          </w:p>
        </w:tc>
        <w:tc>
          <w:tcPr>
            <w:tcW w:w="0" w:type="auto"/>
            <w:vMerge/>
            <w:tcBorders>
              <w:top w:val="nil"/>
              <w:left w:val="single" w:sz="4" w:space="0" w:color="000000"/>
              <w:bottom w:val="single" w:sz="4" w:space="0" w:color="000000"/>
              <w:right w:val="single" w:sz="4" w:space="0" w:color="000000"/>
            </w:tcBorders>
          </w:tcPr>
          <w:p w14:paraId="524AB5B5" w14:textId="77777777" w:rsidR="009C48B9" w:rsidRPr="003F29E9" w:rsidRDefault="009C48B9" w:rsidP="009C48B9">
            <w:pPr>
              <w:spacing w:after="160" w:line="259" w:lineRule="auto"/>
              <w:rPr>
                <w:rFonts w:ascii="Arial" w:hAnsi="Arial" w:cs="Arial"/>
              </w:rPr>
            </w:pPr>
          </w:p>
        </w:tc>
        <w:tc>
          <w:tcPr>
            <w:tcW w:w="0" w:type="auto"/>
            <w:vMerge/>
            <w:tcBorders>
              <w:top w:val="nil"/>
              <w:left w:val="single" w:sz="4" w:space="0" w:color="000000"/>
              <w:bottom w:val="single" w:sz="4" w:space="0" w:color="000000"/>
              <w:right w:val="single" w:sz="4" w:space="0" w:color="000000"/>
            </w:tcBorders>
          </w:tcPr>
          <w:p w14:paraId="1729CAC8" w14:textId="77777777" w:rsidR="009C48B9" w:rsidRPr="003F29E9" w:rsidRDefault="009C48B9" w:rsidP="009C48B9">
            <w:pPr>
              <w:spacing w:after="160" w:line="259" w:lineRule="auto"/>
              <w:rPr>
                <w:rFonts w:ascii="Arial" w:hAnsi="Arial" w:cs="Arial"/>
              </w:rPr>
            </w:pPr>
          </w:p>
        </w:tc>
        <w:tc>
          <w:tcPr>
            <w:tcW w:w="0" w:type="auto"/>
            <w:vMerge/>
            <w:tcBorders>
              <w:top w:val="nil"/>
              <w:left w:val="single" w:sz="4" w:space="0" w:color="000000"/>
              <w:bottom w:val="single" w:sz="4" w:space="0" w:color="000000"/>
              <w:right w:val="single" w:sz="4" w:space="0" w:color="000000"/>
            </w:tcBorders>
          </w:tcPr>
          <w:p w14:paraId="39550EF5" w14:textId="77777777" w:rsidR="009C48B9" w:rsidRPr="003F29E9" w:rsidRDefault="009C48B9" w:rsidP="009C48B9">
            <w:pPr>
              <w:spacing w:after="160" w:line="259" w:lineRule="auto"/>
              <w:rPr>
                <w:rFonts w:ascii="Arial" w:hAnsi="Arial" w:cs="Arial"/>
              </w:rPr>
            </w:pPr>
          </w:p>
        </w:tc>
      </w:tr>
      <w:tr w:rsidR="009C48B9" w:rsidRPr="005225A1" w14:paraId="7046E159" w14:textId="77777777" w:rsidTr="009C48B9">
        <w:trPr>
          <w:trHeight w:val="562"/>
        </w:trPr>
        <w:tc>
          <w:tcPr>
            <w:tcW w:w="0" w:type="auto"/>
            <w:vMerge/>
            <w:tcBorders>
              <w:top w:val="nil"/>
              <w:left w:val="single" w:sz="4" w:space="0" w:color="000000"/>
              <w:bottom w:val="nil"/>
              <w:right w:val="nil"/>
            </w:tcBorders>
          </w:tcPr>
          <w:p w14:paraId="17704C5F" w14:textId="77777777" w:rsidR="009C48B9" w:rsidRPr="003F29E9" w:rsidRDefault="009C48B9" w:rsidP="009C48B9">
            <w:pPr>
              <w:spacing w:after="160" w:line="259" w:lineRule="auto"/>
              <w:rPr>
                <w:rFonts w:ascii="Arial" w:hAnsi="Arial" w:cs="Arial"/>
              </w:rPr>
            </w:pPr>
          </w:p>
        </w:tc>
        <w:tc>
          <w:tcPr>
            <w:tcW w:w="0" w:type="auto"/>
            <w:vMerge/>
            <w:tcBorders>
              <w:top w:val="nil"/>
              <w:left w:val="nil"/>
              <w:bottom w:val="nil"/>
              <w:right w:val="nil"/>
            </w:tcBorders>
          </w:tcPr>
          <w:p w14:paraId="4A2E847F" w14:textId="77777777" w:rsidR="009C48B9" w:rsidRPr="003F29E9" w:rsidRDefault="009C48B9" w:rsidP="009C48B9">
            <w:pPr>
              <w:spacing w:after="160" w:line="259" w:lineRule="auto"/>
              <w:rPr>
                <w:rFonts w:ascii="Arial" w:hAnsi="Arial" w:cs="Arial"/>
              </w:rPr>
            </w:pPr>
          </w:p>
        </w:tc>
        <w:tc>
          <w:tcPr>
            <w:tcW w:w="76" w:type="dxa"/>
            <w:tcBorders>
              <w:top w:val="single" w:sz="4" w:space="0" w:color="000000"/>
              <w:left w:val="nil"/>
              <w:bottom w:val="single" w:sz="4" w:space="0" w:color="000000"/>
              <w:right w:val="nil"/>
            </w:tcBorders>
            <w:shd w:val="clear" w:color="auto" w:fill="FFFFFF"/>
          </w:tcPr>
          <w:p w14:paraId="759DC783" w14:textId="77777777" w:rsidR="009C48B9" w:rsidRPr="003F29E9" w:rsidRDefault="009C48B9" w:rsidP="009C48B9">
            <w:pPr>
              <w:spacing w:after="160" w:line="259" w:lineRule="auto"/>
              <w:rPr>
                <w:rFonts w:ascii="Arial" w:hAnsi="Arial" w:cs="Arial"/>
              </w:rPr>
            </w:pPr>
          </w:p>
        </w:tc>
        <w:tc>
          <w:tcPr>
            <w:tcW w:w="1421" w:type="dxa"/>
            <w:tcBorders>
              <w:top w:val="single" w:sz="4" w:space="0" w:color="000000"/>
              <w:left w:val="nil"/>
              <w:bottom w:val="single" w:sz="4" w:space="0" w:color="000000"/>
              <w:right w:val="single" w:sz="4" w:space="0" w:color="000000"/>
            </w:tcBorders>
          </w:tcPr>
          <w:p w14:paraId="40FBE274" w14:textId="77777777" w:rsidR="009C48B9" w:rsidRPr="003F29E9" w:rsidRDefault="009C48B9" w:rsidP="009C48B9">
            <w:pPr>
              <w:spacing w:line="259" w:lineRule="auto"/>
              <w:rPr>
                <w:rFonts w:ascii="Arial" w:hAnsi="Arial" w:cs="Arial"/>
              </w:rPr>
            </w:pPr>
            <w:r w:rsidRPr="003F29E9">
              <w:rPr>
                <w:rFonts w:ascii="Arial" w:hAnsi="Arial" w:cs="Arial"/>
                <w:b/>
              </w:rPr>
              <w:t xml:space="preserve">Unlikely </w:t>
            </w:r>
          </w:p>
          <w:p w14:paraId="1A2B4B58" w14:textId="77777777" w:rsidR="009C48B9" w:rsidRPr="003F29E9" w:rsidRDefault="009C48B9" w:rsidP="009C48B9">
            <w:pPr>
              <w:spacing w:line="259" w:lineRule="auto"/>
              <w:rPr>
                <w:rFonts w:ascii="Arial" w:hAnsi="Arial" w:cs="Arial"/>
              </w:rPr>
            </w:pPr>
            <w:r w:rsidRPr="003F29E9">
              <w:rPr>
                <w:rFonts w:ascii="Arial" w:hAnsi="Arial" w:cs="Arial"/>
                <w:b/>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09F62239" w14:textId="77777777" w:rsidR="009C48B9" w:rsidRPr="003F29E9" w:rsidRDefault="009C48B9" w:rsidP="009C48B9">
            <w:pPr>
              <w:spacing w:line="259" w:lineRule="auto"/>
              <w:ind w:left="76"/>
              <w:rPr>
                <w:rFonts w:ascii="Arial" w:hAnsi="Arial" w:cs="Arial"/>
              </w:rPr>
            </w:pPr>
            <w:r w:rsidRPr="003F29E9">
              <w:rPr>
                <w:rFonts w:ascii="Arial" w:hAnsi="Arial" w:cs="Arial"/>
              </w:rPr>
              <w:t xml:space="preserve">Low </w:t>
            </w:r>
          </w:p>
          <w:p w14:paraId="428BA179" w14:textId="77777777" w:rsidR="009C48B9" w:rsidRPr="003F29E9" w:rsidRDefault="009C48B9" w:rsidP="009C48B9">
            <w:pPr>
              <w:spacing w:line="259" w:lineRule="auto"/>
              <w:ind w:left="76"/>
              <w:rPr>
                <w:rFonts w:ascii="Arial" w:hAnsi="Arial" w:cs="Arial"/>
              </w:rPr>
            </w:pPr>
            <w:r w:rsidRPr="003F29E9">
              <w:rPr>
                <w:rFonts w:ascii="Arial" w:hAnsi="Arial" w:cs="Arial"/>
              </w:rPr>
              <w:t xml:space="preserve"> </w:t>
            </w:r>
          </w:p>
        </w:tc>
        <w:tc>
          <w:tcPr>
            <w:tcW w:w="1767" w:type="dxa"/>
            <w:tcBorders>
              <w:top w:val="single" w:sz="4" w:space="0" w:color="000000"/>
              <w:left w:val="single" w:sz="4" w:space="0" w:color="000000"/>
              <w:bottom w:val="single" w:sz="4" w:space="0" w:color="000000"/>
              <w:right w:val="single" w:sz="4" w:space="0" w:color="000000"/>
            </w:tcBorders>
          </w:tcPr>
          <w:p w14:paraId="01BE84B7" w14:textId="77777777" w:rsidR="009C48B9" w:rsidRPr="003F29E9" w:rsidRDefault="009C48B9" w:rsidP="009C48B9">
            <w:pPr>
              <w:spacing w:line="259" w:lineRule="auto"/>
              <w:ind w:left="76"/>
              <w:rPr>
                <w:rFonts w:ascii="Arial" w:hAnsi="Arial" w:cs="Arial"/>
              </w:rPr>
            </w:pPr>
            <w:r w:rsidRPr="003F29E9">
              <w:rPr>
                <w:rFonts w:ascii="Arial" w:hAnsi="Arial" w:cs="Arial"/>
              </w:rPr>
              <w:t xml:space="preserve">Low </w:t>
            </w:r>
          </w:p>
          <w:p w14:paraId="04F60739" w14:textId="77777777" w:rsidR="009C48B9" w:rsidRPr="003F29E9" w:rsidRDefault="009C48B9" w:rsidP="009C48B9">
            <w:pPr>
              <w:spacing w:line="259" w:lineRule="auto"/>
              <w:ind w:left="76"/>
              <w:rPr>
                <w:rFonts w:ascii="Arial" w:hAnsi="Arial" w:cs="Arial"/>
              </w:rPr>
            </w:pPr>
            <w:r w:rsidRPr="003F29E9">
              <w:rPr>
                <w:rFonts w:ascii="Arial" w:hAnsi="Arial" w:cs="Arial"/>
              </w:rPr>
              <w:t xml:space="preserve"> </w:t>
            </w:r>
          </w:p>
        </w:tc>
        <w:tc>
          <w:tcPr>
            <w:tcW w:w="1884" w:type="dxa"/>
            <w:tcBorders>
              <w:top w:val="single" w:sz="4" w:space="0" w:color="000000"/>
              <w:left w:val="single" w:sz="4" w:space="0" w:color="000000"/>
              <w:bottom w:val="single" w:sz="4" w:space="0" w:color="000000"/>
              <w:right w:val="single" w:sz="4" w:space="0" w:color="000000"/>
            </w:tcBorders>
          </w:tcPr>
          <w:p w14:paraId="6D7FC5A9" w14:textId="77777777" w:rsidR="009C48B9" w:rsidRPr="003F29E9" w:rsidRDefault="009C48B9" w:rsidP="009C48B9">
            <w:pPr>
              <w:spacing w:line="259" w:lineRule="auto"/>
              <w:ind w:left="79"/>
              <w:rPr>
                <w:rFonts w:ascii="Arial" w:hAnsi="Arial" w:cs="Arial"/>
              </w:rPr>
            </w:pPr>
            <w:r w:rsidRPr="003F29E9">
              <w:rPr>
                <w:rFonts w:ascii="Arial" w:hAnsi="Arial" w:cs="Arial"/>
              </w:rPr>
              <w:t xml:space="preserve">Moderate </w:t>
            </w:r>
          </w:p>
        </w:tc>
        <w:tc>
          <w:tcPr>
            <w:tcW w:w="1887" w:type="dxa"/>
            <w:tcBorders>
              <w:top w:val="single" w:sz="4" w:space="0" w:color="000000"/>
              <w:left w:val="single" w:sz="4" w:space="0" w:color="000000"/>
              <w:bottom w:val="single" w:sz="4" w:space="0" w:color="000000"/>
              <w:right w:val="single" w:sz="4" w:space="0" w:color="000000"/>
            </w:tcBorders>
          </w:tcPr>
          <w:p w14:paraId="59CEDED1" w14:textId="77777777" w:rsidR="009C48B9" w:rsidRPr="003F29E9" w:rsidRDefault="009C48B9" w:rsidP="009C48B9">
            <w:pPr>
              <w:spacing w:line="259" w:lineRule="auto"/>
              <w:ind w:left="79"/>
              <w:rPr>
                <w:rFonts w:ascii="Arial" w:hAnsi="Arial" w:cs="Arial"/>
              </w:rPr>
            </w:pPr>
            <w:r w:rsidRPr="003F29E9">
              <w:rPr>
                <w:rFonts w:ascii="Arial" w:hAnsi="Arial" w:cs="Arial"/>
              </w:rPr>
              <w:t xml:space="preserve">High </w:t>
            </w:r>
          </w:p>
        </w:tc>
      </w:tr>
      <w:tr w:rsidR="009C48B9" w:rsidRPr="005225A1" w14:paraId="56382FC3" w14:textId="77777777" w:rsidTr="009C48B9">
        <w:trPr>
          <w:trHeight w:val="562"/>
        </w:trPr>
        <w:tc>
          <w:tcPr>
            <w:tcW w:w="0" w:type="auto"/>
            <w:vMerge/>
            <w:tcBorders>
              <w:top w:val="nil"/>
              <w:left w:val="single" w:sz="4" w:space="0" w:color="000000"/>
              <w:bottom w:val="nil"/>
              <w:right w:val="nil"/>
            </w:tcBorders>
          </w:tcPr>
          <w:p w14:paraId="6A4002F9" w14:textId="77777777" w:rsidR="009C48B9" w:rsidRPr="003F29E9" w:rsidRDefault="009C48B9" w:rsidP="009C48B9">
            <w:pPr>
              <w:spacing w:after="160" w:line="259" w:lineRule="auto"/>
              <w:rPr>
                <w:rFonts w:ascii="Arial" w:hAnsi="Arial" w:cs="Arial"/>
              </w:rPr>
            </w:pPr>
          </w:p>
        </w:tc>
        <w:tc>
          <w:tcPr>
            <w:tcW w:w="0" w:type="auto"/>
            <w:vMerge/>
            <w:tcBorders>
              <w:top w:val="nil"/>
              <w:left w:val="nil"/>
              <w:bottom w:val="nil"/>
              <w:right w:val="nil"/>
            </w:tcBorders>
          </w:tcPr>
          <w:p w14:paraId="34BEFD2C" w14:textId="77777777" w:rsidR="009C48B9" w:rsidRPr="003F29E9" w:rsidRDefault="009C48B9" w:rsidP="009C48B9">
            <w:pPr>
              <w:spacing w:after="160" w:line="259" w:lineRule="auto"/>
              <w:rPr>
                <w:rFonts w:ascii="Arial" w:hAnsi="Arial" w:cs="Arial"/>
              </w:rPr>
            </w:pPr>
          </w:p>
        </w:tc>
        <w:tc>
          <w:tcPr>
            <w:tcW w:w="76" w:type="dxa"/>
            <w:tcBorders>
              <w:top w:val="single" w:sz="4" w:space="0" w:color="000000"/>
              <w:left w:val="nil"/>
              <w:bottom w:val="single" w:sz="4" w:space="0" w:color="000000"/>
              <w:right w:val="nil"/>
            </w:tcBorders>
            <w:shd w:val="clear" w:color="auto" w:fill="FFFFFF"/>
          </w:tcPr>
          <w:p w14:paraId="1E035E59" w14:textId="77777777" w:rsidR="009C48B9" w:rsidRPr="003F29E9" w:rsidRDefault="009C48B9" w:rsidP="009C48B9">
            <w:pPr>
              <w:spacing w:after="160" w:line="259" w:lineRule="auto"/>
              <w:rPr>
                <w:rFonts w:ascii="Arial" w:hAnsi="Arial" w:cs="Arial"/>
              </w:rPr>
            </w:pPr>
          </w:p>
        </w:tc>
        <w:tc>
          <w:tcPr>
            <w:tcW w:w="1421" w:type="dxa"/>
            <w:tcBorders>
              <w:top w:val="single" w:sz="4" w:space="0" w:color="000000"/>
              <w:left w:val="nil"/>
              <w:bottom w:val="single" w:sz="4" w:space="0" w:color="000000"/>
              <w:right w:val="single" w:sz="4" w:space="0" w:color="000000"/>
            </w:tcBorders>
          </w:tcPr>
          <w:p w14:paraId="02473C40" w14:textId="77777777" w:rsidR="009C48B9" w:rsidRPr="003F29E9" w:rsidRDefault="009C48B9" w:rsidP="009C48B9">
            <w:pPr>
              <w:spacing w:line="259" w:lineRule="auto"/>
              <w:jc w:val="both"/>
              <w:rPr>
                <w:rFonts w:ascii="Arial" w:hAnsi="Arial" w:cs="Arial"/>
              </w:rPr>
            </w:pPr>
            <w:r w:rsidRPr="003F29E9">
              <w:rPr>
                <w:rFonts w:ascii="Arial" w:hAnsi="Arial" w:cs="Arial"/>
                <w:b/>
              </w:rPr>
              <w:t xml:space="preserve">Occasional </w:t>
            </w:r>
          </w:p>
          <w:p w14:paraId="01DF1468" w14:textId="77777777" w:rsidR="009C48B9" w:rsidRPr="003F29E9" w:rsidRDefault="009C48B9" w:rsidP="009C48B9">
            <w:pPr>
              <w:spacing w:line="259" w:lineRule="auto"/>
              <w:rPr>
                <w:rFonts w:ascii="Arial" w:hAnsi="Arial" w:cs="Arial"/>
              </w:rPr>
            </w:pPr>
            <w:r w:rsidRPr="003F29E9">
              <w:rPr>
                <w:rFonts w:ascii="Arial" w:hAnsi="Arial" w:cs="Arial"/>
                <w:b/>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661E9340" w14:textId="77777777" w:rsidR="009C48B9" w:rsidRPr="003F29E9" w:rsidRDefault="009C48B9" w:rsidP="009C48B9">
            <w:pPr>
              <w:spacing w:line="259" w:lineRule="auto"/>
              <w:ind w:left="76"/>
              <w:rPr>
                <w:rFonts w:ascii="Arial" w:hAnsi="Arial" w:cs="Arial"/>
              </w:rPr>
            </w:pPr>
            <w:r w:rsidRPr="003F29E9">
              <w:rPr>
                <w:rFonts w:ascii="Arial" w:hAnsi="Arial" w:cs="Arial"/>
              </w:rPr>
              <w:t xml:space="preserve">Low </w:t>
            </w:r>
          </w:p>
          <w:p w14:paraId="3E03FB4D" w14:textId="77777777" w:rsidR="009C48B9" w:rsidRPr="003F29E9" w:rsidRDefault="009C48B9" w:rsidP="009C48B9">
            <w:pPr>
              <w:spacing w:line="259" w:lineRule="auto"/>
              <w:ind w:left="76"/>
              <w:rPr>
                <w:rFonts w:ascii="Arial" w:hAnsi="Arial" w:cs="Arial"/>
              </w:rPr>
            </w:pPr>
            <w:r w:rsidRPr="003F29E9">
              <w:rPr>
                <w:rFonts w:ascii="Arial" w:hAnsi="Arial" w:cs="Arial"/>
              </w:rPr>
              <w:t xml:space="preserve"> </w:t>
            </w:r>
          </w:p>
        </w:tc>
        <w:tc>
          <w:tcPr>
            <w:tcW w:w="1767" w:type="dxa"/>
            <w:tcBorders>
              <w:top w:val="single" w:sz="4" w:space="0" w:color="000000"/>
              <w:left w:val="single" w:sz="4" w:space="0" w:color="000000"/>
              <w:bottom w:val="single" w:sz="4" w:space="0" w:color="000000"/>
              <w:right w:val="single" w:sz="4" w:space="0" w:color="000000"/>
            </w:tcBorders>
          </w:tcPr>
          <w:p w14:paraId="39CC913D" w14:textId="77777777" w:rsidR="009C48B9" w:rsidRPr="003F29E9" w:rsidRDefault="009C48B9" w:rsidP="009C48B9">
            <w:pPr>
              <w:spacing w:line="259" w:lineRule="auto"/>
              <w:ind w:left="76"/>
              <w:rPr>
                <w:rFonts w:ascii="Arial" w:hAnsi="Arial" w:cs="Arial"/>
              </w:rPr>
            </w:pPr>
            <w:r w:rsidRPr="003F29E9">
              <w:rPr>
                <w:rFonts w:ascii="Arial" w:hAnsi="Arial" w:cs="Arial"/>
              </w:rPr>
              <w:t xml:space="preserve">Low </w:t>
            </w:r>
          </w:p>
          <w:p w14:paraId="77ECA9F2" w14:textId="77777777" w:rsidR="009C48B9" w:rsidRPr="003F29E9" w:rsidRDefault="009C48B9" w:rsidP="009C48B9">
            <w:pPr>
              <w:spacing w:line="259" w:lineRule="auto"/>
              <w:ind w:left="76"/>
              <w:rPr>
                <w:rFonts w:ascii="Arial" w:hAnsi="Arial" w:cs="Arial"/>
              </w:rPr>
            </w:pPr>
            <w:r w:rsidRPr="003F29E9">
              <w:rPr>
                <w:rFonts w:ascii="Arial" w:hAnsi="Arial" w:cs="Arial"/>
              </w:rPr>
              <w:t xml:space="preserve"> </w:t>
            </w:r>
          </w:p>
        </w:tc>
        <w:tc>
          <w:tcPr>
            <w:tcW w:w="1884" w:type="dxa"/>
            <w:tcBorders>
              <w:top w:val="single" w:sz="4" w:space="0" w:color="000000"/>
              <w:left w:val="single" w:sz="4" w:space="0" w:color="000000"/>
              <w:bottom w:val="single" w:sz="4" w:space="0" w:color="000000"/>
              <w:right w:val="single" w:sz="4" w:space="0" w:color="000000"/>
            </w:tcBorders>
          </w:tcPr>
          <w:p w14:paraId="4D40B27B" w14:textId="77777777" w:rsidR="009C48B9" w:rsidRPr="003F29E9" w:rsidRDefault="009C48B9" w:rsidP="009C48B9">
            <w:pPr>
              <w:spacing w:line="259" w:lineRule="auto"/>
              <w:ind w:left="79"/>
              <w:rPr>
                <w:rFonts w:ascii="Arial" w:hAnsi="Arial" w:cs="Arial"/>
              </w:rPr>
            </w:pPr>
            <w:r w:rsidRPr="003F29E9">
              <w:rPr>
                <w:rFonts w:ascii="Arial" w:hAnsi="Arial" w:cs="Arial"/>
              </w:rPr>
              <w:t xml:space="preserve">High </w:t>
            </w:r>
          </w:p>
        </w:tc>
        <w:tc>
          <w:tcPr>
            <w:tcW w:w="1887" w:type="dxa"/>
            <w:tcBorders>
              <w:top w:val="single" w:sz="4" w:space="0" w:color="000000"/>
              <w:left w:val="single" w:sz="4" w:space="0" w:color="000000"/>
              <w:bottom w:val="single" w:sz="4" w:space="0" w:color="000000"/>
              <w:right w:val="single" w:sz="4" w:space="0" w:color="000000"/>
            </w:tcBorders>
          </w:tcPr>
          <w:p w14:paraId="460C0568" w14:textId="77777777" w:rsidR="009C48B9" w:rsidRPr="003F29E9" w:rsidRDefault="009C48B9" w:rsidP="009C48B9">
            <w:pPr>
              <w:spacing w:line="259" w:lineRule="auto"/>
              <w:ind w:left="79"/>
              <w:rPr>
                <w:rFonts w:ascii="Arial" w:hAnsi="Arial" w:cs="Arial"/>
              </w:rPr>
            </w:pPr>
            <w:r w:rsidRPr="003F29E9">
              <w:rPr>
                <w:rFonts w:ascii="Arial" w:hAnsi="Arial" w:cs="Arial"/>
              </w:rPr>
              <w:t xml:space="preserve">Unacceptable </w:t>
            </w:r>
          </w:p>
        </w:tc>
      </w:tr>
      <w:tr w:rsidR="009C48B9" w:rsidRPr="005225A1" w14:paraId="2D683EFA" w14:textId="77777777" w:rsidTr="009C48B9">
        <w:trPr>
          <w:trHeight w:val="562"/>
        </w:trPr>
        <w:tc>
          <w:tcPr>
            <w:tcW w:w="0" w:type="auto"/>
            <w:vMerge/>
            <w:tcBorders>
              <w:top w:val="nil"/>
              <w:left w:val="single" w:sz="4" w:space="0" w:color="000000"/>
              <w:bottom w:val="nil"/>
              <w:right w:val="nil"/>
            </w:tcBorders>
          </w:tcPr>
          <w:p w14:paraId="448D2288" w14:textId="77777777" w:rsidR="009C48B9" w:rsidRPr="003F29E9" w:rsidRDefault="009C48B9" w:rsidP="009C48B9">
            <w:pPr>
              <w:spacing w:after="160" w:line="259" w:lineRule="auto"/>
              <w:rPr>
                <w:rFonts w:ascii="Arial" w:hAnsi="Arial" w:cs="Arial"/>
              </w:rPr>
            </w:pPr>
          </w:p>
        </w:tc>
        <w:tc>
          <w:tcPr>
            <w:tcW w:w="0" w:type="auto"/>
            <w:vMerge/>
            <w:tcBorders>
              <w:top w:val="nil"/>
              <w:left w:val="nil"/>
              <w:bottom w:val="nil"/>
              <w:right w:val="nil"/>
            </w:tcBorders>
          </w:tcPr>
          <w:p w14:paraId="75729B50" w14:textId="77777777" w:rsidR="009C48B9" w:rsidRPr="003F29E9" w:rsidRDefault="009C48B9" w:rsidP="009C48B9">
            <w:pPr>
              <w:spacing w:after="160" w:line="259" w:lineRule="auto"/>
              <w:rPr>
                <w:rFonts w:ascii="Arial" w:hAnsi="Arial" w:cs="Arial"/>
              </w:rPr>
            </w:pPr>
          </w:p>
        </w:tc>
        <w:tc>
          <w:tcPr>
            <w:tcW w:w="76" w:type="dxa"/>
            <w:tcBorders>
              <w:top w:val="single" w:sz="4" w:space="0" w:color="000000"/>
              <w:left w:val="nil"/>
              <w:bottom w:val="single" w:sz="4" w:space="0" w:color="000000"/>
              <w:right w:val="nil"/>
            </w:tcBorders>
            <w:shd w:val="clear" w:color="auto" w:fill="FFFFFF"/>
          </w:tcPr>
          <w:p w14:paraId="48BD3915" w14:textId="77777777" w:rsidR="009C48B9" w:rsidRPr="003F29E9" w:rsidRDefault="009C48B9" w:rsidP="009C48B9">
            <w:pPr>
              <w:spacing w:after="160" w:line="259" w:lineRule="auto"/>
              <w:rPr>
                <w:rFonts w:ascii="Arial" w:hAnsi="Arial" w:cs="Arial"/>
              </w:rPr>
            </w:pPr>
          </w:p>
        </w:tc>
        <w:tc>
          <w:tcPr>
            <w:tcW w:w="1421" w:type="dxa"/>
            <w:tcBorders>
              <w:top w:val="single" w:sz="4" w:space="0" w:color="000000"/>
              <w:left w:val="nil"/>
              <w:bottom w:val="single" w:sz="4" w:space="0" w:color="000000"/>
              <w:right w:val="single" w:sz="4" w:space="0" w:color="000000"/>
            </w:tcBorders>
          </w:tcPr>
          <w:p w14:paraId="1E43BF8F" w14:textId="77777777" w:rsidR="009C48B9" w:rsidRPr="003F29E9" w:rsidRDefault="009C48B9" w:rsidP="009C48B9">
            <w:pPr>
              <w:spacing w:line="259" w:lineRule="auto"/>
              <w:rPr>
                <w:rFonts w:ascii="Arial" w:hAnsi="Arial" w:cs="Arial"/>
              </w:rPr>
            </w:pPr>
            <w:r w:rsidRPr="003F29E9">
              <w:rPr>
                <w:rFonts w:ascii="Arial" w:hAnsi="Arial" w:cs="Arial"/>
                <w:b/>
              </w:rPr>
              <w:t xml:space="preserve">Probable </w:t>
            </w:r>
          </w:p>
          <w:p w14:paraId="28189E21" w14:textId="77777777" w:rsidR="009C48B9" w:rsidRPr="003F29E9" w:rsidRDefault="009C48B9" w:rsidP="009C48B9">
            <w:pPr>
              <w:spacing w:line="259" w:lineRule="auto"/>
              <w:rPr>
                <w:rFonts w:ascii="Arial" w:hAnsi="Arial" w:cs="Arial"/>
              </w:rPr>
            </w:pPr>
            <w:r w:rsidRPr="003F29E9">
              <w:rPr>
                <w:rFonts w:ascii="Arial" w:hAnsi="Arial" w:cs="Arial"/>
                <w:b/>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53770EE9" w14:textId="77777777" w:rsidR="009C48B9" w:rsidRPr="003F29E9" w:rsidRDefault="009C48B9" w:rsidP="009C48B9">
            <w:pPr>
              <w:spacing w:line="259" w:lineRule="auto"/>
              <w:ind w:left="76"/>
              <w:rPr>
                <w:rFonts w:ascii="Arial" w:hAnsi="Arial" w:cs="Arial"/>
              </w:rPr>
            </w:pPr>
            <w:r w:rsidRPr="003F29E9">
              <w:rPr>
                <w:rFonts w:ascii="Arial" w:hAnsi="Arial" w:cs="Arial"/>
              </w:rPr>
              <w:t xml:space="preserve">Low </w:t>
            </w:r>
          </w:p>
        </w:tc>
        <w:tc>
          <w:tcPr>
            <w:tcW w:w="1767" w:type="dxa"/>
            <w:tcBorders>
              <w:top w:val="single" w:sz="4" w:space="0" w:color="000000"/>
              <w:left w:val="single" w:sz="4" w:space="0" w:color="000000"/>
              <w:bottom w:val="single" w:sz="4" w:space="0" w:color="000000"/>
              <w:right w:val="single" w:sz="4" w:space="0" w:color="000000"/>
            </w:tcBorders>
          </w:tcPr>
          <w:p w14:paraId="1983DFF5" w14:textId="77777777" w:rsidR="009C48B9" w:rsidRPr="003F29E9" w:rsidRDefault="009C48B9" w:rsidP="009C48B9">
            <w:pPr>
              <w:spacing w:line="259" w:lineRule="auto"/>
              <w:ind w:left="76"/>
              <w:rPr>
                <w:rFonts w:ascii="Arial" w:hAnsi="Arial" w:cs="Arial"/>
              </w:rPr>
            </w:pPr>
            <w:r w:rsidRPr="003F29E9">
              <w:rPr>
                <w:rFonts w:ascii="Arial" w:hAnsi="Arial" w:cs="Arial"/>
              </w:rPr>
              <w:t xml:space="preserve">Moderate </w:t>
            </w:r>
          </w:p>
        </w:tc>
        <w:tc>
          <w:tcPr>
            <w:tcW w:w="1884" w:type="dxa"/>
            <w:tcBorders>
              <w:top w:val="single" w:sz="4" w:space="0" w:color="000000"/>
              <w:left w:val="single" w:sz="4" w:space="0" w:color="000000"/>
              <w:bottom w:val="single" w:sz="4" w:space="0" w:color="000000"/>
              <w:right w:val="single" w:sz="4" w:space="0" w:color="000000"/>
            </w:tcBorders>
          </w:tcPr>
          <w:p w14:paraId="73336F46" w14:textId="77777777" w:rsidR="009C48B9" w:rsidRPr="003F29E9" w:rsidRDefault="009C48B9" w:rsidP="009C48B9">
            <w:pPr>
              <w:spacing w:line="259" w:lineRule="auto"/>
              <w:ind w:left="79"/>
              <w:rPr>
                <w:rFonts w:ascii="Arial" w:hAnsi="Arial" w:cs="Arial"/>
              </w:rPr>
            </w:pPr>
            <w:r w:rsidRPr="003F29E9">
              <w:rPr>
                <w:rFonts w:ascii="Arial" w:hAnsi="Arial" w:cs="Arial"/>
              </w:rPr>
              <w:t xml:space="preserve">High </w:t>
            </w:r>
          </w:p>
        </w:tc>
        <w:tc>
          <w:tcPr>
            <w:tcW w:w="1887" w:type="dxa"/>
            <w:tcBorders>
              <w:top w:val="single" w:sz="4" w:space="0" w:color="000000"/>
              <w:left w:val="single" w:sz="4" w:space="0" w:color="000000"/>
              <w:bottom w:val="single" w:sz="4" w:space="0" w:color="000000"/>
              <w:right w:val="single" w:sz="4" w:space="0" w:color="000000"/>
            </w:tcBorders>
          </w:tcPr>
          <w:p w14:paraId="1740D641" w14:textId="77777777" w:rsidR="009C48B9" w:rsidRPr="003F29E9" w:rsidRDefault="009C48B9" w:rsidP="009C48B9">
            <w:pPr>
              <w:spacing w:line="259" w:lineRule="auto"/>
              <w:ind w:left="79"/>
              <w:rPr>
                <w:rFonts w:ascii="Arial" w:hAnsi="Arial" w:cs="Arial"/>
              </w:rPr>
            </w:pPr>
            <w:r w:rsidRPr="003F29E9">
              <w:rPr>
                <w:rFonts w:ascii="Arial" w:hAnsi="Arial" w:cs="Arial"/>
              </w:rPr>
              <w:t xml:space="preserve">Unacceptable </w:t>
            </w:r>
          </w:p>
        </w:tc>
      </w:tr>
      <w:tr w:rsidR="009C48B9" w:rsidRPr="005225A1" w14:paraId="5E354FB1" w14:textId="77777777" w:rsidTr="009C48B9">
        <w:trPr>
          <w:trHeight w:val="1044"/>
        </w:trPr>
        <w:tc>
          <w:tcPr>
            <w:tcW w:w="0" w:type="auto"/>
            <w:vMerge/>
            <w:tcBorders>
              <w:top w:val="nil"/>
              <w:left w:val="single" w:sz="4" w:space="0" w:color="000000"/>
              <w:bottom w:val="single" w:sz="4" w:space="0" w:color="000000"/>
              <w:right w:val="nil"/>
            </w:tcBorders>
          </w:tcPr>
          <w:p w14:paraId="1344BB9D" w14:textId="77777777" w:rsidR="009C48B9" w:rsidRPr="003F29E9" w:rsidRDefault="009C48B9" w:rsidP="009C48B9">
            <w:pPr>
              <w:spacing w:after="160" w:line="259" w:lineRule="auto"/>
              <w:rPr>
                <w:rFonts w:ascii="Arial" w:hAnsi="Arial" w:cs="Arial"/>
              </w:rPr>
            </w:pPr>
          </w:p>
        </w:tc>
        <w:tc>
          <w:tcPr>
            <w:tcW w:w="0" w:type="auto"/>
            <w:vMerge/>
            <w:tcBorders>
              <w:top w:val="nil"/>
              <w:left w:val="nil"/>
              <w:bottom w:val="single" w:sz="4" w:space="0" w:color="000000"/>
              <w:right w:val="nil"/>
            </w:tcBorders>
          </w:tcPr>
          <w:p w14:paraId="4EDE31C1" w14:textId="77777777" w:rsidR="009C48B9" w:rsidRPr="003F29E9" w:rsidRDefault="009C48B9" w:rsidP="009C48B9">
            <w:pPr>
              <w:spacing w:after="160" w:line="259" w:lineRule="auto"/>
              <w:rPr>
                <w:rFonts w:ascii="Arial" w:hAnsi="Arial" w:cs="Arial"/>
              </w:rPr>
            </w:pPr>
          </w:p>
        </w:tc>
        <w:tc>
          <w:tcPr>
            <w:tcW w:w="76" w:type="dxa"/>
            <w:tcBorders>
              <w:top w:val="single" w:sz="4" w:space="0" w:color="000000"/>
              <w:left w:val="single" w:sz="4" w:space="0" w:color="000000"/>
              <w:bottom w:val="single" w:sz="4" w:space="0" w:color="000000"/>
              <w:right w:val="nil"/>
            </w:tcBorders>
            <w:shd w:val="clear" w:color="auto" w:fill="FFFFFF"/>
          </w:tcPr>
          <w:p w14:paraId="3D278A09" w14:textId="77777777" w:rsidR="009C48B9" w:rsidRPr="003F29E9" w:rsidRDefault="009C48B9" w:rsidP="009C48B9">
            <w:pPr>
              <w:spacing w:after="160" w:line="259" w:lineRule="auto"/>
              <w:rPr>
                <w:rFonts w:ascii="Arial" w:hAnsi="Arial" w:cs="Arial"/>
              </w:rPr>
            </w:pPr>
          </w:p>
        </w:tc>
        <w:tc>
          <w:tcPr>
            <w:tcW w:w="1421" w:type="dxa"/>
            <w:tcBorders>
              <w:top w:val="single" w:sz="4" w:space="0" w:color="000000"/>
              <w:left w:val="nil"/>
              <w:bottom w:val="single" w:sz="4" w:space="0" w:color="000000"/>
              <w:right w:val="single" w:sz="4" w:space="0" w:color="000000"/>
            </w:tcBorders>
          </w:tcPr>
          <w:p w14:paraId="30E75BB4" w14:textId="77777777" w:rsidR="009C48B9" w:rsidRPr="003F29E9" w:rsidRDefault="009C48B9" w:rsidP="009C48B9">
            <w:pPr>
              <w:spacing w:line="259" w:lineRule="auto"/>
              <w:rPr>
                <w:rFonts w:ascii="Arial" w:hAnsi="Arial" w:cs="Arial"/>
              </w:rPr>
            </w:pPr>
            <w:r w:rsidRPr="003F29E9">
              <w:rPr>
                <w:rFonts w:ascii="Arial" w:hAnsi="Arial" w:cs="Arial"/>
                <w:b/>
              </w:rPr>
              <w:t xml:space="preserve">Frequent </w:t>
            </w:r>
          </w:p>
        </w:tc>
        <w:tc>
          <w:tcPr>
            <w:tcW w:w="1738" w:type="dxa"/>
            <w:tcBorders>
              <w:top w:val="single" w:sz="4" w:space="0" w:color="000000"/>
              <w:left w:val="single" w:sz="4" w:space="0" w:color="000000"/>
              <w:bottom w:val="single" w:sz="4" w:space="0" w:color="000000"/>
              <w:right w:val="single" w:sz="4" w:space="0" w:color="000000"/>
            </w:tcBorders>
          </w:tcPr>
          <w:p w14:paraId="36B5D977" w14:textId="77777777" w:rsidR="009C48B9" w:rsidRPr="003F29E9" w:rsidRDefault="009C48B9" w:rsidP="009C48B9">
            <w:pPr>
              <w:spacing w:line="259" w:lineRule="auto"/>
              <w:ind w:left="76"/>
              <w:rPr>
                <w:rFonts w:ascii="Arial" w:hAnsi="Arial" w:cs="Arial"/>
              </w:rPr>
            </w:pPr>
            <w:r w:rsidRPr="003F29E9">
              <w:rPr>
                <w:rFonts w:ascii="Arial" w:hAnsi="Arial" w:cs="Arial"/>
              </w:rPr>
              <w:t xml:space="preserve">Moderate </w:t>
            </w:r>
          </w:p>
        </w:tc>
        <w:tc>
          <w:tcPr>
            <w:tcW w:w="1767" w:type="dxa"/>
            <w:tcBorders>
              <w:top w:val="single" w:sz="4" w:space="0" w:color="000000"/>
              <w:left w:val="single" w:sz="4" w:space="0" w:color="000000"/>
              <w:bottom w:val="single" w:sz="4" w:space="0" w:color="000000"/>
              <w:right w:val="single" w:sz="4" w:space="0" w:color="000000"/>
            </w:tcBorders>
          </w:tcPr>
          <w:p w14:paraId="7964723C" w14:textId="77777777" w:rsidR="009C48B9" w:rsidRPr="003F29E9" w:rsidRDefault="009C48B9" w:rsidP="009C48B9">
            <w:pPr>
              <w:spacing w:line="259" w:lineRule="auto"/>
              <w:ind w:left="76"/>
              <w:rPr>
                <w:rFonts w:ascii="Arial" w:hAnsi="Arial" w:cs="Arial"/>
              </w:rPr>
            </w:pPr>
            <w:r w:rsidRPr="003F29E9">
              <w:rPr>
                <w:rFonts w:ascii="Arial" w:hAnsi="Arial" w:cs="Arial"/>
              </w:rPr>
              <w:t xml:space="preserve">High </w:t>
            </w:r>
          </w:p>
        </w:tc>
        <w:tc>
          <w:tcPr>
            <w:tcW w:w="1884" w:type="dxa"/>
            <w:tcBorders>
              <w:top w:val="single" w:sz="4" w:space="0" w:color="000000"/>
              <w:left w:val="single" w:sz="4" w:space="0" w:color="000000"/>
              <w:bottom w:val="single" w:sz="4" w:space="0" w:color="000000"/>
              <w:right w:val="single" w:sz="4" w:space="0" w:color="000000"/>
            </w:tcBorders>
          </w:tcPr>
          <w:p w14:paraId="1D7F56FE" w14:textId="77777777" w:rsidR="009C48B9" w:rsidRPr="003F29E9" w:rsidRDefault="009C48B9" w:rsidP="009C48B9">
            <w:pPr>
              <w:spacing w:line="259" w:lineRule="auto"/>
              <w:ind w:left="79"/>
              <w:rPr>
                <w:rFonts w:ascii="Arial" w:hAnsi="Arial" w:cs="Arial"/>
              </w:rPr>
            </w:pPr>
            <w:r w:rsidRPr="003F29E9">
              <w:rPr>
                <w:rFonts w:ascii="Arial" w:hAnsi="Arial" w:cs="Arial"/>
              </w:rPr>
              <w:t xml:space="preserve">Unacceptable </w:t>
            </w:r>
          </w:p>
        </w:tc>
        <w:tc>
          <w:tcPr>
            <w:tcW w:w="1887" w:type="dxa"/>
            <w:tcBorders>
              <w:top w:val="single" w:sz="4" w:space="0" w:color="000000"/>
              <w:left w:val="single" w:sz="4" w:space="0" w:color="000000"/>
              <w:bottom w:val="single" w:sz="4" w:space="0" w:color="000000"/>
              <w:right w:val="single" w:sz="4" w:space="0" w:color="000000"/>
            </w:tcBorders>
          </w:tcPr>
          <w:p w14:paraId="39391708" w14:textId="77777777" w:rsidR="009C48B9" w:rsidRPr="003F29E9" w:rsidRDefault="009C48B9" w:rsidP="009C48B9">
            <w:pPr>
              <w:spacing w:line="259" w:lineRule="auto"/>
              <w:ind w:left="79"/>
              <w:rPr>
                <w:rFonts w:ascii="Arial" w:hAnsi="Arial" w:cs="Arial"/>
              </w:rPr>
            </w:pPr>
            <w:r w:rsidRPr="003F29E9">
              <w:rPr>
                <w:rFonts w:ascii="Arial" w:hAnsi="Arial" w:cs="Arial"/>
              </w:rPr>
              <w:t xml:space="preserve">Unacceptable </w:t>
            </w:r>
          </w:p>
        </w:tc>
      </w:tr>
    </w:tbl>
    <w:p w14:paraId="3E3F2593" w14:textId="77777777" w:rsidR="009C48B9" w:rsidRPr="003F29E9" w:rsidRDefault="009C48B9" w:rsidP="009C48B9">
      <w:pPr>
        <w:spacing w:line="259" w:lineRule="auto"/>
        <w:ind w:left="4395"/>
        <w:jc w:val="center"/>
        <w:rPr>
          <w:rFonts w:ascii="Arial" w:hAnsi="Arial" w:cs="Arial"/>
        </w:rPr>
      </w:pPr>
      <w:r w:rsidRPr="003F29E9">
        <w:rPr>
          <w:rFonts w:ascii="Arial" w:hAnsi="Arial" w:cs="Arial"/>
        </w:rPr>
        <w:t xml:space="preserve"> </w:t>
      </w:r>
    </w:p>
    <w:tbl>
      <w:tblPr>
        <w:tblStyle w:val="TableGrid0"/>
        <w:tblW w:w="9852" w:type="dxa"/>
        <w:tblInd w:w="36" w:type="dxa"/>
        <w:tblCellMar>
          <w:top w:w="8" w:type="dxa"/>
          <w:left w:w="108" w:type="dxa"/>
          <w:right w:w="114" w:type="dxa"/>
        </w:tblCellMar>
        <w:tblLook w:val="04A0" w:firstRow="1" w:lastRow="0" w:firstColumn="1" w:lastColumn="0" w:noHBand="0" w:noVBand="1"/>
      </w:tblPr>
      <w:tblGrid>
        <w:gridCol w:w="2122"/>
        <w:gridCol w:w="7730"/>
      </w:tblGrid>
      <w:tr w:rsidR="009C48B9" w:rsidRPr="005225A1" w14:paraId="765DCD2E" w14:textId="77777777" w:rsidTr="009C48B9">
        <w:trPr>
          <w:trHeight w:val="286"/>
        </w:trPr>
        <w:tc>
          <w:tcPr>
            <w:tcW w:w="2122" w:type="dxa"/>
            <w:tcBorders>
              <w:top w:val="single" w:sz="4" w:space="0" w:color="000000"/>
              <w:left w:val="single" w:sz="4" w:space="0" w:color="000000"/>
              <w:bottom w:val="single" w:sz="4" w:space="0" w:color="000000"/>
              <w:right w:val="single" w:sz="4" w:space="0" w:color="000000"/>
            </w:tcBorders>
          </w:tcPr>
          <w:p w14:paraId="17913DF0" w14:textId="77777777" w:rsidR="009C48B9" w:rsidRPr="003F29E9" w:rsidRDefault="009C48B9" w:rsidP="009C48B9">
            <w:pPr>
              <w:spacing w:line="259" w:lineRule="auto"/>
              <w:rPr>
                <w:rFonts w:ascii="Arial" w:hAnsi="Arial" w:cs="Arial"/>
              </w:rPr>
            </w:pPr>
            <w:r w:rsidRPr="003F29E9">
              <w:rPr>
                <w:rFonts w:ascii="Arial" w:hAnsi="Arial" w:cs="Arial"/>
                <w:b/>
              </w:rPr>
              <w:t xml:space="preserve">Risk rating </w:t>
            </w:r>
          </w:p>
        </w:tc>
        <w:tc>
          <w:tcPr>
            <w:tcW w:w="7730" w:type="dxa"/>
            <w:tcBorders>
              <w:top w:val="single" w:sz="4" w:space="0" w:color="000000"/>
              <w:left w:val="single" w:sz="4" w:space="0" w:color="000000"/>
              <w:bottom w:val="single" w:sz="4" w:space="0" w:color="000000"/>
              <w:right w:val="single" w:sz="4" w:space="0" w:color="000000"/>
            </w:tcBorders>
          </w:tcPr>
          <w:p w14:paraId="3A01E93E" w14:textId="77777777" w:rsidR="009C48B9" w:rsidRPr="003F29E9" w:rsidRDefault="009C48B9" w:rsidP="009C48B9">
            <w:pPr>
              <w:spacing w:line="259" w:lineRule="auto"/>
              <w:rPr>
                <w:rFonts w:ascii="Arial" w:hAnsi="Arial" w:cs="Arial"/>
              </w:rPr>
            </w:pPr>
            <w:r w:rsidRPr="003F29E9">
              <w:rPr>
                <w:rFonts w:ascii="Arial" w:hAnsi="Arial" w:cs="Arial"/>
                <w:b/>
              </w:rPr>
              <w:t xml:space="preserve">Examples of controls  </w:t>
            </w:r>
          </w:p>
        </w:tc>
      </w:tr>
      <w:tr w:rsidR="009C48B9" w:rsidRPr="005225A1" w14:paraId="1AD867C2" w14:textId="77777777" w:rsidTr="009C48B9">
        <w:trPr>
          <w:trHeight w:val="2494"/>
        </w:trPr>
        <w:tc>
          <w:tcPr>
            <w:tcW w:w="2122" w:type="dxa"/>
            <w:tcBorders>
              <w:top w:val="single" w:sz="4" w:space="0" w:color="000000"/>
              <w:left w:val="single" w:sz="4" w:space="0" w:color="000000"/>
              <w:bottom w:val="single" w:sz="4" w:space="0" w:color="000000"/>
              <w:right w:val="single" w:sz="4" w:space="0" w:color="000000"/>
            </w:tcBorders>
          </w:tcPr>
          <w:p w14:paraId="07955FDD" w14:textId="77777777" w:rsidR="009C48B9" w:rsidRPr="003F29E9" w:rsidRDefault="009C48B9" w:rsidP="009C48B9">
            <w:pPr>
              <w:spacing w:line="259" w:lineRule="auto"/>
              <w:rPr>
                <w:rFonts w:ascii="Arial" w:hAnsi="Arial" w:cs="Arial"/>
              </w:rPr>
            </w:pPr>
            <w:r w:rsidRPr="003F29E9">
              <w:rPr>
                <w:rFonts w:ascii="Arial" w:hAnsi="Arial" w:cs="Arial"/>
                <w:b/>
              </w:rPr>
              <w:t xml:space="preserve">Unacceptable / Score 4 </w:t>
            </w:r>
          </w:p>
        </w:tc>
        <w:tc>
          <w:tcPr>
            <w:tcW w:w="7730" w:type="dxa"/>
            <w:tcBorders>
              <w:top w:val="single" w:sz="4" w:space="0" w:color="000000"/>
              <w:left w:val="single" w:sz="4" w:space="0" w:color="000000"/>
              <w:bottom w:val="single" w:sz="4" w:space="0" w:color="000000"/>
              <w:right w:val="single" w:sz="4" w:space="0" w:color="000000"/>
            </w:tcBorders>
          </w:tcPr>
          <w:p w14:paraId="088B6865" w14:textId="77777777" w:rsidR="009C48B9" w:rsidRPr="003F29E9" w:rsidRDefault="009C48B9" w:rsidP="009C48B9">
            <w:pPr>
              <w:spacing w:line="259" w:lineRule="auto"/>
              <w:rPr>
                <w:rFonts w:ascii="Arial" w:hAnsi="Arial" w:cs="Arial"/>
              </w:rPr>
            </w:pPr>
            <w:r w:rsidRPr="003F29E9">
              <w:rPr>
                <w:rFonts w:ascii="Arial" w:hAnsi="Arial" w:cs="Arial"/>
              </w:rPr>
              <w:t xml:space="preserve">Implement communication strategies </w:t>
            </w:r>
          </w:p>
          <w:p w14:paraId="6730ACA0" w14:textId="77777777" w:rsidR="009C48B9" w:rsidRPr="003F29E9" w:rsidRDefault="009C48B9" w:rsidP="009C48B9">
            <w:pPr>
              <w:spacing w:line="259" w:lineRule="auto"/>
              <w:rPr>
                <w:rFonts w:ascii="Arial" w:hAnsi="Arial" w:cs="Arial"/>
              </w:rPr>
            </w:pPr>
            <w:r w:rsidRPr="003F29E9">
              <w:rPr>
                <w:rFonts w:ascii="Arial" w:hAnsi="Arial" w:cs="Arial"/>
              </w:rPr>
              <w:t xml:space="preserve">Implement environmental strategies </w:t>
            </w:r>
          </w:p>
          <w:p w14:paraId="515B7055" w14:textId="77777777" w:rsidR="009C48B9" w:rsidRPr="003F29E9" w:rsidRDefault="009C48B9" w:rsidP="009C48B9">
            <w:pPr>
              <w:spacing w:line="259" w:lineRule="auto"/>
              <w:rPr>
                <w:rFonts w:ascii="Arial" w:hAnsi="Arial" w:cs="Arial"/>
              </w:rPr>
            </w:pPr>
            <w:r w:rsidRPr="003F29E9">
              <w:rPr>
                <w:rFonts w:ascii="Arial" w:hAnsi="Arial" w:cs="Arial"/>
              </w:rPr>
              <w:t xml:space="preserve">Implement restrictive physical intervention e.g. </w:t>
            </w:r>
            <w:proofErr w:type="spellStart"/>
            <w:r w:rsidRPr="003F29E9">
              <w:rPr>
                <w:rFonts w:ascii="Arial" w:hAnsi="Arial" w:cs="Arial"/>
              </w:rPr>
              <w:t>posi</w:t>
            </w:r>
            <w:proofErr w:type="spellEnd"/>
            <w:r w:rsidRPr="003F29E9">
              <w:rPr>
                <w:rFonts w:ascii="Arial" w:hAnsi="Arial" w:cs="Arial"/>
              </w:rPr>
              <w:t xml:space="preserve"> mitts </w:t>
            </w:r>
          </w:p>
          <w:p w14:paraId="3BF15089" w14:textId="77777777" w:rsidR="009C48B9" w:rsidRPr="003F29E9" w:rsidRDefault="009C48B9" w:rsidP="009C48B9">
            <w:pPr>
              <w:rPr>
                <w:rFonts w:ascii="Arial" w:hAnsi="Arial" w:cs="Arial"/>
              </w:rPr>
            </w:pPr>
            <w:r w:rsidRPr="003F29E9">
              <w:rPr>
                <w:rFonts w:ascii="Arial" w:hAnsi="Arial" w:cs="Arial"/>
              </w:rPr>
              <w:t xml:space="preserve">Pharmacological management including emergency management e.g. Haloperidol  </w:t>
            </w:r>
          </w:p>
          <w:p w14:paraId="33AB6193" w14:textId="77777777" w:rsidR="009C48B9" w:rsidRPr="003F29E9" w:rsidRDefault="009C48B9" w:rsidP="009C48B9">
            <w:pPr>
              <w:spacing w:line="259" w:lineRule="auto"/>
              <w:rPr>
                <w:rFonts w:ascii="Arial" w:hAnsi="Arial" w:cs="Arial"/>
              </w:rPr>
            </w:pPr>
            <w:r w:rsidRPr="003F29E9">
              <w:rPr>
                <w:rFonts w:ascii="Arial" w:hAnsi="Arial" w:cs="Arial"/>
              </w:rPr>
              <w:t xml:space="preserve">Inform security </w:t>
            </w:r>
          </w:p>
          <w:p w14:paraId="48603F45" w14:textId="77777777" w:rsidR="009C48B9" w:rsidRDefault="009C48B9" w:rsidP="009C48B9">
            <w:pPr>
              <w:spacing w:line="259" w:lineRule="auto"/>
              <w:ind w:right="921"/>
              <w:rPr>
                <w:rFonts w:ascii="Arial" w:hAnsi="Arial" w:cs="Arial"/>
              </w:rPr>
            </w:pPr>
            <w:r w:rsidRPr="003F29E9">
              <w:rPr>
                <w:rFonts w:ascii="Arial" w:hAnsi="Arial" w:cs="Arial"/>
              </w:rPr>
              <w:t xml:space="preserve">Implement absconding controls (see separate absconding risk assessment) Level 4 </w:t>
            </w:r>
            <w:proofErr w:type="gramStart"/>
            <w:r w:rsidRPr="003F29E9">
              <w:rPr>
                <w:rFonts w:ascii="Arial" w:hAnsi="Arial" w:cs="Arial"/>
              </w:rPr>
              <w:t>observation</w:t>
            </w:r>
            <w:proofErr w:type="gramEnd"/>
            <w:r w:rsidRPr="003F29E9">
              <w:rPr>
                <w:rFonts w:ascii="Arial" w:hAnsi="Arial" w:cs="Arial"/>
              </w:rPr>
              <w:t xml:space="preserve"> </w:t>
            </w:r>
          </w:p>
          <w:p w14:paraId="49DE59C7" w14:textId="77777777" w:rsidR="00275FBF" w:rsidRDefault="00275FBF" w:rsidP="009C48B9">
            <w:pPr>
              <w:spacing w:line="259" w:lineRule="auto"/>
              <w:ind w:right="921"/>
              <w:rPr>
                <w:rFonts w:ascii="Arial" w:hAnsi="Arial" w:cs="Arial"/>
              </w:rPr>
            </w:pPr>
          </w:p>
          <w:p w14:paraId="50CB1B05" w14:textId="77777777" w:rsidR="00275FBF" w:rsidRPr="003F29E9" w:rsidRDefault="00275FBF" w:rsidP="009C48B9">
            <w:pPr>
              <w:spacing w:line="259" w:lineRule="auto"/>
              <w:ind w:right="921"/>
              <w:rPr>
                <w:rFonts w:ascii="Arial" w:hAnsi="Arial" w:cs="Arial"/>
              </w:rPr>
            </w:pPr>
          </w:p>
        </w:tc>
      </w:tr>
      <w:tr w:rsidR="009C48B9" w:rsidRPr="005225A1" w14:paraId="0512582B" w14:textId="77777777" w:rsidTr="009C48B9">
        <w:trPr>
          <w:trHeight w:val="2218"/>
        </w:trPr>
        <w:tc>
          <w:tcPr>
            <w:tcW w:w="2122" w:type="dxa"/>
            <w:tcBorders>
              <w:top w:val="single" w:sz="4" w:space="0" w:color="000000"/>
              <w:left w:val="single" w:sz="4" w:space="0" w:color="000000"/>
              <w:bottom w:val="single" w:sz="4" w:space="0" w:color="000000"/>
              <w:right w:val="single" w:sz="4" w:space="0" w:color="000000"/>
            </w:tcBorders>
          </w:tcPr>
          <w:p w14:paraId="7B114840" w14:textId="77777777" w:rsidR="009C48B9" w:rsidRPr="003F29E9" w:rsidRDefault="009C48B9" w:rsidP="009C48B9">
            <w:pPr>
              <w:spacing w:line="259" w:lineRule="auto"/>
              <w:rPr>
                <w:rFonts w:ascii="Arial" w:hAnsi="Arial" w:cs="Arial"/>
              </w:rPr>
            </w:pPr>
            <w:r w:rsidRPr="003F29E9">
              <w:rPr>
                <w:rFonts w:ascii="Arial" w:hAnsi="Arial" w:cs="Arial"/>
                <w:b/>
              </w:rPr>
              <w:lastRenderedPageBreak/>
              <w:t xml:space="preserve">High / Score 3 </w:t>
            </w:r>
          </w:p>
          <w:p w14:paraId="610DCA17" w14:textId="77777777" w:rsidR="009C48B9" w:rsidRPr="003F29E9" w:rsidRDefault="009C48B9" w:rsidP="009C48B9">
            <w:pPr>
              <w:spacing w:line="259" w:lineRule="auto"/>
              <w:rPr>
                <w:rFonts w:ascii="Arial" w:hAnsi="Arial" w:cs="Arial"/>
              </w:rPr>
            </w:pPr>
            <w:r w:rsidRPr="003F29E9">
              <w:rPr>
                <w:rFonts w:ascii="Arial" w:hAnsi="Arial" w:cs="Arial"/>
                <w:b/>
              </w:rPr>
              <w:t xml:space="preserve"> </w:t>
            </w:r>
          </w:p>
          <w:p w14:paraId="690EC485" w14:textId="77777777" w:rsidR="009C48B9" w:rsidRPr="003F29E9" w:rsidRDefault="009C48B9" w:rsidP="009C48B9">
            <w:pPr>
              <w:spacing w:line="259" w:lineRule="auto"/>
              <w:rPr>
                <w:rFonts w:ascii="Arial" w:hAnsi="Arial" w:cs="Arial"/>
              </w:rPr>
            </w:pPr>
            <w:r w:rsidRPr="003F29E9">
              <w:rPr>
                <w:rFonts w:ascii="Arial" w:hAnsi="Arial" w:cs="Arial"/>
                <w:b/>
              </w:rPr>
              <w:t xml:space="preserve"> </w:t>
            </w:r>
          </w:p>
        </w:tc>
        <w:tc>
          <w:tcPr>
            <w:tcW w:w="7730" w:type="dxa"/>
            <w:tcBorders>
              <w:top w:val="single" w:sz="4" w:space="0" w:color="000000"/>
              <w:left w:val="single" w:sz="4" w:space="0" w:color="000000"/>
              <w:bottom w:val="single" w:sz="4" w:space="0" w:color="000000"/>
              <w:right w:val="single" w:sz="4" w:space="0" w:color="000000"/>
            </w:tcBorders>
          </w:tcPr>
          <w:p w14:paraId="76961F4B" w14:textId="77777777" w:rsidR="009C48B9" w:rsidRPr="003F29E9" w:rsidRDefault="009C48B9" w:rsidP="009C48B9">
            <w:pPr>
              <w:spacing w:line="259" w:lineRule="auto"/>
              <w:rPr>
                <w:rFonts w:ascii="Arial" w:hAnsi="Arial" w:cs="Arial"/>
              </w:rPr>
            </w:pPr>
            <w:r w:rsidRPr="003F29E9">
              <w:rPr>
                <w:rFonts w:ascii="Arial" w:hAnsi="Arial" w:cs="Arial"/>
              </w:rPr>
              <w:t xml:space="preserve">Implement communication </w:t>
            </w:r>
            <w:proofErr w:type="gramStart"/>
            <w:r w:rsidRPr="003F29E9">
              <w:rPr>
                <w:rFonts w:ascii="Arial" w:hAnsi="Arial" w:cs="Arial"/>
              </w:rPr>
              <w:t>strategies</w:t>
            </w:r>
            <w:proofErr w:type="gramEnd"/>
            <w:r w:rsidRPr="003F29E9">
              <w:rPr>
                <w:rFonts w:ascii="Arial" w:hAnsi="Arial" w:cs="Arial"/>
              </w:rPr>
              <w:t xml:space="preserve"> </w:t>
            </w:r>
          </w:p>
          <w:p w14:paraId="783B7F8C" w14:textId="77777777" w:rsidR="009C48B9" w:rsidRPr="003F29E9" w:rsidRDefault="009C48B9" w:rsidP="009C48B9">
            <w:pPr>
              <w:spacing w:line="259" w:lineRule="auto"/>
              <w:rPr>
                <w:rFonts w:ascii="Arial" w:hAnsi="Arial" w:cs="Arial"/>
              </w:rPr>
            </w:pPr>
            <w:r w:rsidRPr="003F29E9">
              <w:rPr>
                <w:rFonts w:ascii="Arial" w:hAnsi="Arial" w:cs="Arial"/>
              </w:rPr>
              <w:t xml:space="preserve">Implement environmental strategies </w:t>
            </w:r>
          </w:p>
          <w:p w14:paraId="1D990F14" w14:textId="77777777" w:rsidR="009C48B9" w:rsidRPr="003F29E9" w:rsidRDefault="009C48B9" w:rsidP="009C48B9">
            <w:pPr>
              <w:spacing w:line="259" w:lineRule="auto"/>
              <w:rPr>
                <w:rFonts w:ascii="Arial" w:hAnsi="Arial" w:cs="Arial"/>
              </w:rPr>
            </w:pPr>
            <w:r w:rsidRPr="003F29E9">
              <w:rPr>
                <w:rFonts w:ascii="Arial" w:hAnsi="Arial" w:cs="Arial"/>
              </w:rPr>
              <w:t xml:space="preserve">Implement restrictive physical intervention e.g. Posi mitts </w:t>
            </w:r>
          </w:p>
          <w:p w14:paraId="13E4376D" w14:textId="77777777" w:rsidR="009C48B9" w:rsidRPr="003F29E9" w:rsidRDefault="009C48B9" w:rsidP="009C48B9">
            <w:pPr>
              <w:spacing w:line="259" w:lineRule="auto"/>
              <w:rPr>
                <w:rFonts w:ascii="Arial" w:hAnsi="Arial" w:cs="Arial"/>
              </w:rPr>
            </w:pPr>
            <w:r w:rsidRPr="003F29E9">
              <w:rPr>
                <w:rFonts w:ascii="Arial" w:hAnsi="Arial" w:cs="Arial"/>
              </w:rPr>
              <w:t xml:space="preserve">Pharmacological management e.g. Lorazepam </w:t>
            </w:r>
          </w:p>
          <w:p w14:paraId="352F1D2D" w14:textId="77777777" w:rsidR="009C48B9" w:rsidRPr="003F29E9" w:rsidRDefault="009C48B9" w:rsidP="009C48B9">
            <w:pPr>
              <w:spacing w:line="259" w:lineRule="auto"/>
              <w:rPr>
                <w:rFonts w:ascii="Arial" w:hAnsi="Arial" w:cs="Arial"/>
              </w:rPr>
            </w:pPr>
            <w:r w:rsidRPr="003F29E9">
              <w:rPr>
                <w:rFonts w:ascii="Arial" w:hAnsi="Arial" w:cs="Arial"/>
              </w:rPr>
              <w:t xml:space="preserve">Inform security </w:t>
            </w:r>
          </w:p>
          <w:p w14:paraId="6B7F133F" w14:textId="77777777" w:rsidR="009C48B9" w:rsidRPr="003F29E9" w:rsidRDefault="009C48B9" w:rsidP="009C48B9">
            <w:pPr>
              <w:spacing w:line="259" w:lineRule="auto"/>
              <w:ind w:right="921"/>
              <w:rPr>
                <w:rFonts w:ascii="Arial" w:hAnsi="Arial" w:cs="Arial"/>
              </w:rPr>
            </w:pPr>
            <w:r w:rsidRPr="003F29E9">
              <w:rPr>
                <w:rFonts w:ascii="Arial" w:hAnsi="Arial" w:cs="Arial"/>
              </w:rPr>
              <w:t xml:space="preserve">Implement absconding controls (see separate absconding risk assessment) Level 4 observation </w:t>
            </w:r>
          </w:p>
        </w:tc>
      </w:tr>
      <w:tr w:rsidR="009C48B9" w:rsidRPr="005225A1" w14:paraId="769C3C40" w14:textId="77777777" w:rsidTr="009C48B9">
        <w:trPr>
          <w:trHeight w:val="564"/>
        </w:trPr>
        <w:tc>
          <w:tcPr>
            <w:tcW w:w="2122" w:type="dxa"/>
            <w:tcBorders>
              <w:top w:val="single" w:sz="4" w:space="0" w:color="000000"/>
              <w:left w:val="single" w:sz="4" w:space="0" w:color="000000"/>
              <w:bottom w:val="single" w:sz="4" w:space="0" w:color="000000"/>
              <w:right w:val="single" w:sz="4" w:space="0" w:color="000000"/>
            </w:tcBorders>
          </w:tcPr>
          <w:p w14:paraId="2BCD1BE6" w14:textId="77777777" w:rsidR="009C48B9" w:rsidRPr="003F29E9" w:rsidRDefault="009C48B9" w:rsidP="009C48B9">
            <w:pPr>
              <w:spacing w:line="259" w:lineRule="auto"/>
              <w:rPr>
                <w:rFonts w:ascii="Arial" w:hAnsi="Arial" w:cs="Arial"/>
              </w:rPr>
            </w:pPr>
            <w:r w:rsidRPr="003F29E9">
              <w:rPr>
                <w:rFonts w:ascii="Arial" w:hAnsi="Arial" w:cs="Arial"/>
                <w:b/>
              </w:rPr>
              <w:t xml:space="preserve">Moderate /  Score 2 </w:t>
            </w:r>
          </w:p>
        </w:tc>
        <w:tc>
          <w:tcPr>
            <w:tcW w:w="7730" w:type="dxa"/>
            <w:tcBorders>
              <w:top w:val="single" w:sz="4" w:space="0" w:color="000000"/>
              <w:left w:val="single" w:sz="4" w:space="0" w:color="000000"/>
              <w:bottom w:val="single" w:sz="4" w:space="0" w:color="000000"/>
              <w:right w:val="single" w:sz="4" w:space="0" w:color="000000"/>
            </w:tcBorders>
          </w:tcPr>
          <w:p w14:paraId="76B41BD2" w14:textId="77777777" w:rsidR="009C48B9" w:rsidRPr="003F29E9" w:rsidRDefault="009C48B9" w:rsidP="009C48B9">
            <w:pPr>
              <w:spacing w:line="259" w:lineRule="auto"/>
              <w:ind w:right="2409"/>
              <w:rPr>
                <w:rFonts w:ascii="Arial" w:hAnsi="Arial" w:cs="Arial"/>
              </w:rPr>
            </w:pPr>
            <w:r w:rsidRPr="003F29E9">
              <w:rPr>
                <w:rFonts w:ascii="Arial" w:hAnsi="Arial" w:cs="Arial"/>
              </w:rPr>
              <w:t xml:space="preserve">Implement communication strategies Implement environmental strategies </w:t>
            </w:r>
          </w:p>
        </w:tc>
      </w:tr>
    </w:tbl>
    <w:p w14:paraId="62C051EB" w14:textId="77777777" w:rsidR="009C48B9" w:rsidRPr="003F29E9" w:rsidRDefault="009C48B9" w:rsidP="009C48B9">
      <w:pPr>
        <w:spacing w:line="259" w:lineRule="auto"/>
        <w:ind w:left="-689" w:right="10469"/>
        <w:rPr>
          <w:rFonts w:ascii="Arial" w:hAnsi="Arial" w:cs="Arial"/>
        </w:rPr>
      </w:pPr>
    </w:p>
    <w:tbl>
      <w:tblPr>
        <w:tblStyle w:val="TableGrid0"/>
        <w:tblW w:w="9852" w:type="dxa"/>
        <w:tblInd w:w="36" w:type="dxa"/>
        <w:tblCellMar>
          <w:top w:w="8" w:type="dxa"/>
          <w:left w:w="108" w:type="dxa"/>
          <w:right w:w="115" w:type="dxa"/>
        </w:tblCellMar>
        <w:tblLook w:val="04A0" w:firstRow="1" w:lastRow="0" w:firstColumn="1" w:lastColumn="0" w:noHBand="0" w:noVBand="1"/>
      </w:tblPr>
      <w:tblGrid>
        <w:gridCol w:w="2122"/>
        <w:gridCol w:w="7730"/>
      </w:tblGrid>
      <w:tr w:rsidR="009C48B9" w:rsidRPr="005225A1" w14:paraId="7F29D211" w14:textId="77777777" w:rsidTr="009C48B9">
        <w:trPr>
          <w:trHeight w:val="1116"/>
        </w:trPr>
        <w:tc>
          <w:tcPr>
            <w:tcW w:w="2122" w:type="dxa"/>
            <w:tcBorders>
              <w:top w:val="single" w:sz="4" w:space="0" w:color="000000"/>
              <w:left w:val="single" w:sz="4" w:space="0" w:color="000000"/>
              <w:bottom w:val="single" w:sz="4" w:space="0" w:color="000000"/>
              <w:right w:val="single" w:sz="4" w:space="0" w:color="000000"/>
            </w:tcBorders>
          </w:tcPr>
          <w:p w14:paraId="07138927" w14:textId="77777777" w:rsidR="009C48B9" w:rsidRPr="003F29E9" w:rsidRDefault="009C48B9" w:rsidP="009C48B9">
            <w:pPr>
              <w:spacing w:line="259" w:lineRule="auto"/>
              <w:rPr>
                <w:rFonts w:ascii="Arial" w:hAnsi="Arial" w:cs="Arial"/>
              </w:rPr>
            </w:pPr>
            <w:r w:rsidRPr="003F29E9">
              <w:rPr>
                <w:rFonts w:ascii="Arial" w:hAnsi="Arial" w:cs="Arial"/>
                <w:b/>
              </w:rPr>
              <w:t xml:space="preserve"> </w:t>
            </w:r>
          </w:p>
          <w:p w14:paraId="13815C69" w14:textId="77777777" w:rsidR="009C48B9" w:rsidRPr="003F29E9" w:rsidRDefault="009C48B9" w:rsidP="009C48B9">
            <w:pPr>
              <w:spacing w:line="259" w:lineRule="auto"/>
              <w:rPr>
                <w:rFonts w:ascii="Arial" w:hAnsi="Arial" w:cs="Arial"/>
              </w:rPr>
            </w:pPr>
            <w:r w:rsidRPr="003F29E9">
              <w:rPr>
                <w:rFonts w:ascii="Arial" w:hAnsi="Arial" w:cs="Arial"/>
                <w:b/>
              </w:rPr>
              <w:t xml:space="preserve"> </w:t>
            </w:r>
          </w:p>
        </w:tc>
        <w:tc>
          <w:tcPr>
            <w:tcW w:w="7730" w:type="dxa"/>
            <w:tcBorders>
              <w:top w:val="single" w:sz="4" w:space="0" w:color="000000"/>
              <w:left w:val="single" w:sz="4" w:space="0" w:color="000000"/>
              <w:bottom w:val="single" w:sz="4" w:space="0" w:color="000000"/>
              <w:right w:val="single" w:sz="4" w:space="0" w:color="000000"/>
            </w:tcBorders>
          </w:tcPr>
          <w:p w14:paraId="64C2E74F" w14:textId="77777777" w:rsidR="009C48B9" w:rsidRPr="003F29E9" w:rsidRDefault="009C48B9" w:rsidP="009C48B9">
            <w:pPr>
              <w:spacing w:line="259" w:lineRule="auto"/>
              <w:rPr>
                <w:rFonts w:ascii="Arial" w:hAnsi="Arial" w:cs="Arial"/>
              </w:rPr>
            </w:pPr>
            <w:r w:rsidRPr="003F29E9">
              <w:rPr>
                <w:rFonts w:ascii="Arial" w:hAnsi="Arial" w:cs="Arial"/>
              </w:rPr>
              <w:t xml:space="preserve">Pharmacological management e.g. Lorazepam </w:t>
            </w:r>
          </w:p>
          <w:p w14:paraId="2430A043" w14:textId="77777777" w:rsidR="009C48B9" w:rsidRPr="003F29E9" w:rsidRDefault="009C48B9" w:rsidP="009C48B9">
            <w:pPr>
              <w:spacing w:line="259" w:lineRule="auto"/>
              <w:rPr>
                <w:rFonts w:ascii="Arial" w:hAnsi="Arial" w:cs="Arial"/>
              </w:rPr>
            </w:pPr>
            <w:r w:rsidRPr="003F29E9">
              <w:rPr>
                <w:rFonts w:ascii="Arial" w:hAnsi="Arial" w:cs="Arial"/>
              </w:rPr>
              <w:t xml:space="preserve">Inform security </w:t>
            </w:r>
          </w:p>
          <w:p w14:paraId="7880E6A7" w14:textId="77777777" w:rsidR="009C48B9" w:rsidRPr="003F29E9" w:rsidRDefault="009C48B9" w:rsidP="009C48B9">
            <w:pPr>
              <w:spacing w:line="259" w:lineRule="auto"/>
              <w:rPr>
                <w:rFonts w:ascii="Arial" w:hAnsi="Arial" w:cs="Arial"/>
              </w:rPr>
            </w:pPr>
            <w:r w:rsidRPr="003F29E9">
              <w:rPr>
                <w:rFonts w:ascii="Arial" w:hAnsi="Arial" w:cs="Arial"/>
              </w:rPr>
              <w:t xml:space="preserve">Level 3 observation </w:t>
            </w:r>
          </w:p>
          <w:p w14:paraId="041D9D57" w14:textId="77777777" w:rsidR="009C48B9" w:rsidRPr="003F29E9" w:rsidRDefault="009C48B9" w:rsidP="009C48B9">
            <w:pPr>
              <w:spacing w:line="259" w:lineRule="auto"/>
              <w:rPr>
                <w:rFonts w:ascii="Arial" w:hAnsi="Arial" w:cs="Arial"/>
              </w:rPr>
            </w:pPr>
            <w:r w:rsidRPr="003F29E9">
              <w:rPr>
                <w:rFonts w:ascii="Arial" w:hAnsi="Arial" w:cs="Arial"/>
              </w:rPr>
              <w:t xml:space="preserve"> </w:t>
            </w:r>
          </w:p>
        </w:tc>
      </w:tr>
      <w:tr w:rsidR="009C48B9" w:rsidRPr="005225A1" w14:paraId="656C342E" w14:textId="77777777" w:rsidTr="009C48B9">
        <w:trPr>
          <w:trHeight w:val="838"/>
        </w:trPr>
        <w:tc>
          <w:tcPr>
            <w:tcW w:w="2122" w:type="dxa"/>
            <w:tcBorders>
              <w:top w:val="single" w:sz="4" w:space="0" w:color="000000"/>
              <w:left w:val="single" w:sz="4" w:space="0" w:color="000000"/>
              <w:bottom w:val="single" w:sz="4" w:space="0" w:color="000000"/>
              <w:right w:val="single" w:sz="4" w:space="0" w:color="000000"/>
            </w:tcBorders>
          </w:tcPr>
          <w:p w14:paraId="026CD09D" w14:textId="77777777" w:rsidR="009C48B9" w:rsidRPr="003F29E9" w:rsidRDefault="009C48B9" w:rsidP="009C48B9">
            <w:pPr>
              <w:spacing w:line="259" w:lineRule="auto"/>
              <w:rPr>
                <w:rFonts w:ascii="Arial" w:hAnsi="Arial" w:cs="Arial"/>
              </w:rPr>
            </w:pPr>
            <w:r w:rsidRPr="003F29E9">
              <w:rPr>
                <w:rFonts w:ascii="Arial" w:hAnsi="Arial" w:cs="Arial"/>
                <w:b/>
              </w:rPr>
              <w:t xml:space="preserve">Low / Score 1 </w:t>
            </w:r>
          </w:p>
          <w:p w14:paraId="238BC305" w14:textId="77777777" w:rsidR="009C48B9" w:rsidRPr="003F29E9" w:rsidRDefault="009C48B9" w:rsidP="009C48B9">
            <w:pPr>
              <w:spacing w:line="259" w:lineRule="auto"/>
              <w:rPr>
                <w:rFonts w:ascii="Arial" w:hAnsi="Arial" w:cs="Arial"/>
              </w:rPr>
            </w:pPr>
            <w:r w:rsidRPr="003F29E9">
              <w:rPr>
                <w:rFonts w:ascii="Arial" w:hAnsi="Arial" w:cs="Arial"/>
                <w:b/>
              </w:rPr>
              <w:t xml:space="preserve"> </w:t>
            </w:r>
          </w:p>
        </w:tc>
        <w:tc>
          <w:tcPr>
            <w:tcW w:w="7730" w:type="dxa"/>
            <w:tcBorders>
              <w:top w:val="single" w:sz="4" w:space="0" w:color="000000"/>
              <w:left w:val="single" w:sz="4" w:space="0" w:color="000000"/>
              <w:bottom w:val="single" w:sz="4" w:space="0" w:color="000000"/>
              <w:right w:val="single" w:sz="4" w:space="0" w:color="000000"/>
            </w:tcBorders>
          </w:tcPr>
          <w:p w14:paraId="43C56232" w14:textId="77777777" w:rsidR="009C48B9" w:rsidRPr="003F29E9" w:rsidRDefault="009C48B9" w:rsidP="009C48B9">
            <w:pPr>
              <w:spacing w:line="259" w:lineRule="auto"/>
              <w:rPr>
                <w:rFonts w:ascii="Arial" w:hAnsi="Arial" w:cs="Arial"/>
              </w:rPr>
            </w:pPr>
            <w:r w:rsidRPr="003F29E9">
              <w:rPr>
                <w:rFonts w:ascii="Arial" w:hAnsi="Arial" w:cs="Arial"/>
              </w:rPr>
              <w:t xml:space="preserve">Implement communication strategies </w:t>
            </w:r>
          </w:p>
          <w:p w14:paraId="0654FEAB" w14:textId="77777777" w:rsidR="009C48B9" w:rsidRPr="003F29E9" w:rsidRDefault="009C48B9" w:rsidP="009C48B9">
            <w:pPr>
              <w:spacing w:line="259" w:lineRule="auto"/>
              <w:rPr>
                <w:rFonts w:ascii="Arial" w:hAnsi="Arial" w:cs="Arial"/>
              </w:rPr>
            </w:pPr>
            <w:r w:rsidRPr="003F29E9">
              <w:rPr>
                <w:rFonts w:ascii="Arial" w:hAnsi="Arial" w:cs="Arial"/>
              </w:rPr>
              <w:t xml:space="preserve">Implement environmental strategies </w:t>
            </w:r>
          </w:p>
          <w:p w14:paraId="05BAAC2F" w14:textId="77777777" w:rsidR="009C48B9" w:rsidRPr="003F29E9" w:rsidRDefault="009C48B9" w:rsidP="009C48B9">
            <w:pPr>
              <w:spacing w:line="259" w:lineRule="auto"/>
              <w:rPr>
                <w:rFonts w:ascii="Arial" w:hAnsi="Arial" w:cs="Arial"/>
              </w:rPr>
            </w:pPr>
            <w:r w:rsidRPr="003F29E9">
              <w:rPr>
                <w:rFonts w:ascii="Arial" w:hAnsi="Arial" w:cs="Arial"/>
              </w:rPr>
              <w:t xml:space="preserve">Level 2 observation </w:t>
            </w:r>
          </w:p>
        </w:tc>
      </w:tr>
    </w:tbl>
    <w:p w14:paraId="031AAFE4" w14:textId="243FA8CE" w:rsidR="00DF1005" w:rsidRDefault="00DF1005">
      <w:pPr>
        <w:rPr>
          <w:rFonts w:ascii="Arial" w:hAnsi="Arial" w:cs="Arial"/>
          <w:b/>
          <w:sz w:val="28"/>
          <w:szCs w:val="28"/>
          <w:u w:val="single"/>
        </w:rPr>
      </w:pPr>
    </w:p>
    <w:p w14:paraId="393BA002" w14:textId="77777777" w:rsidR="00DF1005" w:rsidRDefault="00DF1005">
      <w:pPr>
        <w:rPr>
          <w:rFonts w:ascii="Arial" w:hAnsi="Arial" w:cs="Arial"/>
          <w:b/>
          <w:sz w:val="28"/>
          <w:szCs w:val="28"/>
          <w:u w:val="single"/>
        </w:rPr>
      </w:pPr>
      <w:r>
        <w:rPr>
          <w:rFonts w:ascii="Arial" w:hAnsi="Arial" w:cs="Arial"/>
          <w:b/>
          <w:sz w:val="28"/>
          <w:szCs w:val="28"/>
          <w:u w:val="single"/>
        </w:rPr>
        <w:br w:type="page"/>
      </w:r>
    </w:p>
    <w:p w14:paraId="757BAA42" w14:textId="77777777" w:rsidR="00DC0C3C" w:rsidRDefault="00DC0C3C">
      <w:pPr>
        <w:rPr>
          <w:rFonts w:ascii="Arial" w:hAnsi="Arial" w:cs="Arial"/>
          <w:b/>
          <w:sz w:val="28"/>
          <w:szCs w:val="28"/>
          <w:u w:val="single"/>
        </w:rPr>
      </w:pPr>
    </w:p>
    <w:p w14:paraId="31DA75E0" w14:textId="77777777" w:rsidR="009C48B9" w:rsidRPr="003F29E9" w:rsidRDefault="009C48B9" w:rsidP="009C48B9">
      <w:pPr>
        <w:spacing w:line="259" w:lineRule="auto"/>
        <w:ind w:left="396"/>
        <w:rPr>
          <w:rFonts w:ascii="Arial" w:hAnsi="Arial" w:cs="Arial"/>
        </w:rPr>
      </w:pPr>
      <w:r w:rsidRPr="003F29E9">
        <w:rPr>
          <w:rFonts w:ascii="Arial" w:hAnsi="Arial" w:cs="Arial"/>
          <w:b/>
        </w:rPr>
        <w:t xml:space="preserve">Violence risk assessment </w:t>
      </w:r>
    </w:p>
    <w:p w14:paraId="24E8E720" w14:textId="77777777" w:rsidR="009C48B9" w:rsidRPr="003F29E9" w:rsidRDefault="009C48B9" w:rsidP="009C48B9">
      <w:pPr>
        <w:ind w:left="406" w:right="5"/>
        <w:rPr>
          <w:rFonts w:ascii="Arial" w:hAnsi="Arial" w:cs="Arial"/>
        </w:rPr>
      </w:pPr>
      <w:r w:rsidRPr="003F29E9">
        <w:rPr>
          <w:rFonts w:ascii="Arial" w:hAnsi="Arial" w:cs="Arial"/>
        </w:rPr>
        <w:t xml:space="preserve">Complete on a daily basis.  </w:t>
      </w:r>
    </w:p>
    <w:p w14:paraId="15F76B74" w14:textId="77777777" w:rsidR="009C48B9" w:rsidRPr="003F29E9" w:rsidRDefault="009C48B9" w:rsidP="009C48B9">
      <w:pPr>
        <w:spacing w:line="259" w:lineRule="auto"/>
        <w:ind w:left="689"/>
        <w:rPr>
          <w:rFonts w:ascii="Arial" w:hAnsi="Arial" w:cs="Arial"/>
        </w:rPr>
      </w:pPr>
      <w:r w:rsidRPr="003F29E9">
        <w:rPr>
          <w:rFonts w:ascii="Arial" w:hAnsi="Arial" w:cs="Arial"/>
        </w:rPr>
        <w:t xml:space="preserve"> </w:t>
      </w:r>
    </w:p>
    <w:tbl>
      <w:tblPr>
        <w:tblStyle w:val="TableGrid0"/>
        <w:tblW w:w="10080" w:type="dxa"/>
        <w:tblInd w:w="469" w:type="dxa"/>
        <w:tblCellMar>
          <w:top w:w="7" w:type="dxa"/>
          <w:left w:w="76" w:type="dxa"/>
          <w:right w:w="85" w:type="dxa"/>
        </w:tblCellMar>
        <w:tblLook w:val="04A0" w:firstRow="1" w:lastRow="0" w:firstColumn="1" w:lastColumn="0" w:noHBand="0" w:noVBand="1"/>
      </w:tblPr>
      <w:tblGrid>
        <w:gridCol w:w="2801"/>
        <w:gridCol w:w="948"/>
        <w:gridCol w:w="167"/>
        <w:gridCol w:w="997"/>
        <w:gridCol w:w="1036"/>
        <w:gridCol w:w="1034"/>
        <w:gridCol w:w="1033"/>
        <w:gridCol w:w="1034"/>
        <w:gridCol w:w="1030"/>
      </w:tblGrid>
      <w:tr w:rsidR="009C48B9" w:rsidRPr="005225A1" w14:paraId="52918891" w14:textId="77777777" w:rsidTr="009C48B9">
        <w:trPr>
          <w:trHeight w:val="288"/>
        </w:trPr>
        <w:tc>
          <w:tcPr>
            <w:tcW w:w="2807" w:type="dxa"/>
            <w:tcBorders>
              <w:top w:val="single" w:sz="4" w:space="0" w:color="000000"/>
              <w:left w:val="single" w:sz="4" w:space="0" w:color="000000"/>
              <w:bottom w:val="single" w:sz="4" w:space="0" w:color="000000"/>
              <w:right w:val="single" w:sz="4" w:space="0" w:color="000000"/>
            </w:tcBorders>
          </w:tcPr>
          <w:p w14:paraId="4FE1F6CA" w14:textId="77777777" w:rsidR="009C48B9" w:rsidRPr="003F29E9" w:rsidRDefault="009C48B9" w:rsidP="009C48B9">
            <w:pPr>
              <w:spacing w:line="259" w:lineRule="auto"/>
              <w:ind w:left="31"/>
              <w:rPr>
                <w:rFonts w:ascii="Arial" w:hAnsi="Arial" w:cs="Arial"/>
              </w:rPr>
            </w:pPr>
            <w:r w:rsidRPr="003F29E9">
              <w:rPr>
                <w:rFonts w:ascii="Arial" w:hAnsi="Arial" w:cs="Arial"/>
                <w:b/>
              </w:rPr>
              <w:t xml:space="preserve">Risk </w:t>
            </w:r>
          </w:p>
        </w:tc>
        <w:tc>
          <w:tcPr>
            <w:tcW w:w="963" w:type="dxa"/>
            <w:tcBorders>
              <w:top w:val="single" w:sz="4" w:space="0" w:color="000000"/>
              <w:left w:val="single" w:sz="4" w:space="0" w:color="000000"/>
              <w:bottom w:val="single" w:sz="4" w:space="0" w:color="000000"/>
              <w:right w:val="nil"/>
            </w:tcBorders>
          </w:tcPr>
          <w:p w14:paraId="2AC57F52" w14:textId="77777777" w:rsidR="009C48B9" w:rsidRPr="003F29E9" w:rsidRDefault="009C48B9" w:rsidP="009C48B9">
            <w:pPr>
              <w:spacing w:after="160" w:line="259" w:lineRule="auto"/>
              <w:rPr>
                <w:rFonts w:ascii="Arial" w:hAnsi="Arial" w:cs="Arial"/>
              </w:rPr>
            </w:pPr>
          </w:p>
        </w:tc>
        <w:tc>
          <w:tcPr>
            <w:tcW w:w="6309" w:type="dxa"/>
            <w:gridSpan w:val="7"/>
            <w:tcBorders>
              <w:top w:val="single" w:sz="4" w:space="0" w:color="000000"/>
              <w:left w:val="nil"/>
              <w:bottom w:val="single" w:sz="4" w:space="0" w:color="000000"/>
              <w:right w:val="single" w:sz="4" w:space="0" w:color="000000"/>
            </w:tcBorders>
          </w:tcPr>
          <w:p w14:paraId="75B241C1" w14:textId="77777777" w:rsidR="009C48B9" w:rsidRPr="003F29E9" w:rsidRDefault="009C48B9" w:rsidP="009C48B9">
            <w:pPr>
              <w:spacing w:line="259" w:lineRule="auto"/>
              <w:ind w:left="1938"/>
              <w:rPr>
                <w:rFonts w:ascii="Arial" w:hAnsi="Arial" w:cs="Arial"/>
              </w:rPr>
            </w:pPr>
            <w:r w:rsidRPr="003F29E9">
              <w:rPr>
                <w:rFonts w:ascii="Arial" w:hAnsi="Arial" w:cs="Arial"/>
                <w:b/>
              </w:rPr>
              <w:t xml:space="preserve">Risk Rating </w:t>
            </w:r>
          </w:p>
        </w:tc>
      </w:tr>
      <w:tr w:rsidR="009C48B9" w:rsidRPr="005225A1" w14:paraId="7B6B5848" w14:textId="77777777" w:rsidTr="009C48B9">
        <w:trPr>
          <w:trHeight w:val="563"/>
        </w:trPr>
        <w:tc>
          <w:tcPr>
            <w:tcW w:w="2807" w:type="dxa"/>
            <w:tcBorders>
              <w:top w:val="single" w:sz="4" w:space="0" w:color="000000"/>
              <w:left w:val="single" w:sz="4" w:space="0" w:color="000000"/>
              <w:bottom w:val="single" w:sz="4" w:space="0" w:color="000000"/>
              <w:right w:val="single" w:sz="4" w:space="0" w:color="000000"/>
            </w:tcBorders>
          </w:tcPr>
          <w:p w14:paraId="3430FB78" w14:textId="77777777" w:rsidR="009C48B9" w:rsidRPr="003F29E9" w:rsidRDefault="009C48B9" w:rsidP="009C48B9">
            <w:pPr>
              <w:spacing w:line="259" w:lineRule="auto"/>
              <w:ind w:left="31"/>
              <w:rPr>
                <w:rFonts w:ascii="Arial" w:hAnsi="Arial" w:cs="Arial"/>
              </w:rPr>
            </w:pPr>
            <w:r w:rsidRPr="003F29E9">
              <w:rPr>
                <w:rFonts w:ascii="Arial" w:hAnsi="Arial" w:cs="Arial"/>
                <w:b/>
              </w:rPr>
              <w:t xml:space="preserve">Date </w:t>
            </w:r>
          </w:p>
          <w:p w14:paraId="562BE76F" w14:textId="77777777" w:rsidR="009C48B9" w:rsidRPr="003F29E9" w:rsidRDefault="009C48B9" w:rsidP="009C48B9">
            <w:pPr>
              <w:spacing w:line="259" w:lineRule="auto"/>
              <w:ind w:left="31"/>
              <w:rPr>
                <w:rFonts w:ascii="Arial" w:hAnsi="Arial" w:cs="Arial"/>
              </w:rPr>
            </w:pPr>
            <w:r w:rsidRPr="003F29E9">
              <w:rPr>
                <w:rFonts w:ascii="Arial" w:hAnsi="Arial" w:cs="Arial"/>
                <w:b/>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6D5A7A0B" w14:textId="77777777" w:rsidR="009C48B9" w:rsidRPr="003F29E9" w:rsidRDefault="009C48B9" w:rsidP="009C48B9">
            <w:pPr>
              <w:spacing w:line="259" w:lineRule="auto"/>
              <w:ind w:left="33"/>
              <w:rPr>
                <w:rFonts w:ascii="Arial" w:hAnsi="Arial" w:cs="Arial"/>
              </w:rPr>
            </w:pPr>
            <w:r w:rsidRPr="003F29E9">
              <w:rPr>
                <w:rFonts w:ascii="Arial" w:hAnsi="Arial" w:cs="Arial"/>
                <w:b/>
              </w:rPr>
              <w:t xml:space="preserve"> </w:t>
            </w:r>
          </w:p>
        </w:tc>
        <w:tc>
          <w:tcPr>
            <w:tcW w:w="1084" w:type="dxa"/>
            <w:gridSpan w:val="2"/>
            <w:tcBorders>
              <w:top w:val="single" w:sz="4" w:space="0" w:color="000000"/>
              <w:left w:val="single" w:sz="4" w:space="0" w:color="000000"/>
              <w:bottom w:val="single" w:sz="4" w:space="0" w:color="000000"/>
              <w:right w:val="single" w:sz="4" w:space="0" w:color="000000"/>
            </w:tcBorders>
          </w:tcPr>
          <w:p w14:paraId="4308E757" w14:textId="77777777" w:rsidR="009C48B9" w:rsidRPr="003F29E9" w:rsidRDefault="009C48B9" w:rsidP="009C48B9">
            <w:pPr>
              <w:spacing w:line="259" w:lineRule="auto"/>
              <w:ind w:left="32"/>
              <w:rPr>
                <w:rFonts w:ascii="Arial" w:hAnsi="Arial" w:cs="Arial"/>
              </w:rPr>
            </w:pPr>
            <w:r w:rsidRPr="003F29E9">
              <w:rPr>
                <w:rFonts w:ascii="Arial" w:hAnsi="Arial" w:cs="Arial"/>
                <w:b/>
              </w:rP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479FCB72" w14:textId="77777777" w:rsidR="009C48B9" w:rsidRPr="003F29E9" w:rsidRDefault="009C48B9" w:rsidP="009C48B9">
            <w:pPr>
              <w:spacing w:line="259" w:lineRule="auto"/>
              <w:rPr>
                <w:rFonts w:ascii="Arial" w:hAnsi="Arial" w:cs="Arial"/>
              </w:rPr>
            </w:pPr>
            <w:r w:rsidRPr="003F29E9">
              <w:rPr>
                <w:rFonts w:ascii="Arial" w:hAnsi="Arial" w:cs="Arial"/>
                <w:b/>
              </w:rP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584CC242" w14:textId="77777777" w:rsidR="009C48B9" w:rsidRPr="003F29E9" w:rsidRDefault="009C48B9" w:rsidP="009C48B9">
            <w:pPr>
              <w:spacing w:line="259" w:lineRule="auto"/>
              <w:ind w:left="5"/>
              <w:rPr>
                <w:rFonts w:ascii="Arial" w:hAnsi="Arial" w:cs="Arial"/>
              </w:rPr>
            </w:pPr>
            <w:r w:rsidRPr="003F29E9">
              <w:rPr>
                <w:rFonts w:ascii="Arial" w:hAnsi="Arial" w:cs="Arial"/>
                <w:b/>
              </w:rP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13C542C2" w14:textId="77777777" w:rsidR="009C48B9" w:rsidRPr="003F29E9" w:rsidRDefault="009C48B9" w:rsidP="009C48B9">
            <w:pPr>
              <w:spacing w:line="259" w:lineRule="auto"/>
              <w:ind w:left="11"/>
              <w:rPr>
                <w:rFonts w:ascii="Arial" w:hAnsi="Arial" w:cs="Arial"/>
              </w:rPr>
            </w:pPr>
            <w:r w:rsidRPr="003F29E9">
              <w:rPr>
                <w:rFonts w:ascii="Arial" w:hAnsi="Arial" w:cs="Arial"/>
                <w:b/>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119ECBB8" w14:textId="77777777" w:rsidR="009C48B9" w:rsidRPr="003F29E9" w:rsidRDefault="009C48B9" w:rsidP="009C48B9">
            <w:pPr>
              <w:spacing w:line="259" w:lineRule="auto"/>
              <w:ind w:left="17"/>
              <w:rPr>
                <w:rFonts w:ascii="Arial" w:hAnsi="Arial" w:cs="Arial"/>
              </w:rPr>
            </w:pPr>
            <w:r w:rsidRPr="003F29E9">
              <w:rPr>
                <w:rFonts w:ascii="Arial" w:hAnsi="Arial" w:cs="Arial"/>
                <w:b/>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13FA1103" w14:textId="77777777" w:rsidR="009C48B9" w:rsidRPr="003F29E9" w:rsidRDefault="009C48B9" w:rsidP="009C48B9">
            <w:pPr>
              <w:spacing w:line="259" w:lineRule="auto"/>
              <w:ind w:left="25"/>
              <w:rPr>
                <w:rFonts w:ascii="Arial" w:hAnsi="Arial" w:cs="Arial"/>
              </w:rPr>
            </w:pPr>
            <w:r w:rsidRPr="003F29E9">
              <w:rPr>
                <w:rFonts w:ascii="Arial" w:hAnsi="Arial" w:cs="Arial"/>
                <w:b/>
              </w:rPr>
              <w:t xml:space="preserve"> </w:t>
            </w:r>
          </w:p>
        </w:tc>
      </w:tr>
      <w:tr w:rsidR="009C48B9" w:rsidRPr="005225A1" w14:paraId="14DCC215" w14:textId="77777777" w:rsidTr="009C48B9">
        <w:trPr>
          <w:trHeight w:val="283"/>
        </w:trPr>
        <w:tc>
          <w:tcPr>
            <w:tcW w:w="3770" w:type="dxa"/>
            <w:gridSpan w:val="2"/>
            <w:tcBorders>
              <w:top w:val="single" w:sz="4" w:space="0" w:color="000000"/>
              <w:left w:val="single" w:sz="4" w:space="0" w:color="000000"/>
              <w:bottom w:val="single" w:sz="4" w:space="0" w:color="000000"/>
              <w:right w:val="nil"/>
            </w:tcBorders>
            <w:shd w:val="clear" w:color="auto" w:fill="F3F3F3"/>
          </w:tcPr>
          <w:p w14:paraId="6026CB33" w14:textId="77777777" w:rsidR="009C48B9" w:rsidRPr="003F29E9" w:rsidRDefault="009C48B9" w:rsidP="009C48B9">
            <w:pPr>
              <w:spacing w:line="259" w:lineRule="auto"/>
              <w:ind w:left="31"/>
              <w:rPr>
                <w:rFonts w:ascii="Arial" w:hAnsi="Arial" w:cs="Arial"/>
              </w:rPr>
            </w:pPr>
            <w:r w:rsidRPr="003F29E9">
              <w:rPr>
                <w:rFonts w:ascii="Arial" w:hAnsi="Arial" w:cs="Arial"/>
                <w:b/>
              </w:rPr>
              <w:t xml:space="preserve">To the patient </w:t>
            </w:r>
          </w:p>
        </w:tc>
        <w:tc>
          <w:tcPr>
            <w:tcW w:w="6309" w:type="dxa"/>
            <w:gridSpan w:val="7"/>
            <w:tcBorders>
              <w:top w:val="single" w:sz="4" w:space="0" w:color="000000"/>
              <w:left w:val="nil"/>
              <w:bottom w:val="single" w:sz="4" w:space="0" w:color="000000"/>
              <w:right w:val="single" w:sz="4" w:space="0" w:color="000000"/>
            </w:tcBorders>
            <w:shd w:val="clear" w:color="auto" w:fill="F3F3F3"/>
          </w:tcPr>
          <w:p w14:paraId="4B4E45E8" w14:textId="77777777" w:rsidR="009C48B9" w:rsidRPr="003F29E9" w:rsidRDefault="009C48B9" w:rsidP="009C48B9">
            <w:pPr>
              <w:spacing w:after="160" w:line="259" w:lineRule="auto"/>
              <w:rPr>
                <w:rFonts w:ascii="Arial" w:hAnsi="Arial" w:cs="Arial"/>
              </w:rPr>
            </w:pPr>
          </w:p>
        </w:tc>
      </w:tr>
      <w:tr w:rsidR="009C48B9" w:rsidRPr="005225A1" w14:paraId="5CAD9BB1" w14:textId="77777777" w:rsidTr="009C48B9">
        <w:trPr>
          <w:trHeight w:val="839"/>
        </w:trPr>
        <w:tc>
          <w:tcPr>
            <w:tcW w:w="2807" w:type="dxa"/>
            <w:tcBorders>
              <w:top w:val="single" w:sz="4" w:space="0" w:color="000000"/>
              <w:left w:val="single" w:sz="4" w:space="0" w:color="000000"/>
              <w:bottom w:val="single" w:sz="4" w:space="0" w:color="000000"/>
              <w:right w:val="single" w:sz="4" w:space="0" w:color="000000"/>
            </w:tcBorders>
          </w:tcPr>
          <w:p w14:paraId="740E4936" w14:textId="77777777" w:rsidR="009C48B9" w:rsidRPr="003F29E9" w:rsidRDefault="009C48B9" w:rsidP="009C48B9">
            <w:pPr>
              <w:ind w:left="31"/>
              <w:rPr>
                <w:rFonts w:ascii="Arial" w:hAnsi="Arial" w:cs="Arial"/>
              </w:rPr>
            </w:pPr>
            <w:r w:rsidRPr="003F29E9">
              <w:rPr>
                <w:rFonts w:ascii="Arial" w:hAnsi="Arial" w:cs="Arial"/>
              </w:rPr>
              <w:t xml:space="preserve">Pulling at lines / tubes etc. </w:t>
            </w:r>
          </w:p>
          <w:p w14:paraId="631B958D" w14:textId="77777777" w:rsidR="009C48B9" w:rsidRPr="003F29E9" w:rsidRDefault="009C48B9" w:rsidP="009C48B9">
            <w:pPr>
              <w:spacing w:line="259" w:lineRule="auto"/>
              <w:ind w:left="31"/>
              <w:rPr>
                <w:rFonts w:ascii="Arial" w:hAnsi="Arial" w:cs="Arial"/>
              </w:rPr>
            </w:pPr>
            <w:r w:rsidRPr="003F29E9">
              <w:rPr>
                <w:rFonts w:ascii="Arial" w:hAnsi="Arial" w:cs="Arial"/>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344522A8" w14:textId="77777777" w:rsidR="009C48B9" w:rsidRPr="003F29E9" w:rsidRDefault="009C48B9" w:rsidP="009C48B9">
            <w:pPr>
              <w:spacing w:line="259" w:lineRule="auto"/>
              <w:ind w:left="33"/>
              <w:rPr>
                <w:rFonts w:ascii="Arial" w:hAnsi="Arial" w:cs="Arial"/>
              </w:rPr>
            </w:pPr>
            <w:r w:rsidRPr="003F29E9">
              <w:rPr>
                <w:rFonts w:ascii="Arial" w:hAnsi="Arial" w:cs="Arial"/>
              </w:rPr>
              <w:t xml:space="preserve"> </w:t>
            </w:r>
          </w:p>
        </w:tc>
        <w:tc>
          <w:tcPr>
            <w:tcW w:w="1084" w:type="dxa"/>
            <w:gridSpan w:val="2"/>
            <w:tcBorders>
              <w:top w:val="single" w:sz="4" w:space="0" w:color="000000"/>
              <w:left w:val="single" w:sz="4" w:space="0" w:color="000000"/>
              <w:bottom w:val="single" w:sz="4" w:space="0" w:color="000000"/>
              <w:right w:val="single" w:sz="4" w:space="0" w:color="000000"/>
            </w:tcBorders>
          </w:tcPr>
          <w:p w14:paraId="5B4F581A" w14:textId="77777777" w:rsidR="009C48B9" w:rsidRPr="003F29E9" w:rsidRDefault="009C48B9" w:rsidP="009C48B9">
            <w:pPr>
              <w:spacing w:line="259" w:lineRule="auto"/>
              <w:ind w:left="32"/>
              <w:rPr>
                <w:rFonts w:ascii="Arial" w:hAnsi="Arial" w:cs="Arial"/>
              </w:rPr>
            </w:pPr>
            <w:r w:rsidRPr="003F29E9">
              <w:rPr>
                <w:rFonts w:ascii="Arial" w:hAnsi="Arial" w:cs="Arial"/>
              </w:rP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0DF3CBD1" w14:textId="77777777" w:rsidR="009C48B9" w:rsidRPr="003F29E9" w:rsidRDefault="009C48B9" w:rsidP="009C48B9">
            <w:pPr>
              <w:spacing w:line="259" w:lineRule="auto"/>
              <w:rPr>
                <w:rFonts w:ascii="Arial" w:hAnsi="Arial" w:cs="Arial"/>
              </w:rPr>
            </w:pPr>
            <w:r w:rsidRPr="003F29E9">
              <w:rPr>
                <w:rFonts w:ascii="Arial" w:hAnsi="Arial" w:cs="Arial"/>
              </w:rP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5CDED9C1" w14:textId="77777777" w:rsidR="009C48B9" w:rsidRPr="003F29E9" w:rsidRDefault="009C48B9" w:rsidP="009C48B9">
            <w:pPr>
              <w:spacing w:line="259" w:lineRule="auto"/>
              <w:ind w:left="5"/>
              <w:rPr>
                <w:rFonts w:ascii="Arial" w:hAnsi="Arial" w:cs="Arial"/>
              </w:rPr>
            </w:pPr>
            <w:r w:rsidRPr="003F29E9">
              <w:rPr>
                <w:rFonts w:ascii="Arial" w:hAnsi="Arial" w:cs="Arial"/>
              </w:rP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6C54B03B" w14:textId="77777777" w:rsidR="009C48B9" w:rsidRPr="003F29E9" w:rsidRDefault="009C48B9" w:rsidP="009C48B9">
            <w:pPr>
              <w:spacing w:line="259" w:lineRule="auto"/>
              <w:ind w:left="11"/>
              <w:rPr>
                <w:rFonts w:ascii="Arial" w:hAnsi="Arial" w:cs="Arial"/>
              </w:rPr>
            </w:pPr>
            <w:r w:rsidRPr="003F29E9">
              <w:rPr>
                <w:rFonts w:ascii="Arial" w:hAnsi="Arial" w:cs="Arial"/>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07F9AF96" w14:textId="77777777" w:rsidR="009C48B9" w:rsidRPr="003F29E9" w:rsidRDefault="009C48B9" w:rsidP="009C48B9">
            <w:pPr>
              <w:spacing w:line="259" w:lineRule="auto"/>
              <w:ind w:left="17"/>
              <w:rPr>
                <w:rFonts w:ascii="Arial" w:hAnsi="Arial" w:cs="Arial"/>
              </w:rPr>
            </w:pPr>
            <w:r w:rsidRPr="003F29E9">
              <w:rPr>
                <w:rFonts w:ascii="Arial" w:hAnsi="Arial" w:cs="Arial"/>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10D1D38E" w14:textId="77777777" w:rsidR="009C48B9" w:rsidRPr="003F29E9" w:rsidRDefault="009C48B9" w:rsidP="009C48B9">
            <w:pPr>
              <w:spacing w:line="259" w:lineRule="auto"/>
              <w:ind w:left="25"/>
              <w:rPr>
                <w:rFonts w:ascii="Arial" w:hAnsi="Arial" w:cs="Arial"/>
              </w:rPr>
            </w:pPr>
            <w:r w:rsidRPr="003F29E9">
              <w:rPr>
                <w:rFonts w:ascii="Arial" w:hAnsi="Arial" w:cs="Arial"/>
              </w:rPr>
              <w:t xml:space="preserve"> </w:t>
            </w:r>
          </w:p>
        </w:tc>
      </w:tr>
      <w:tr w:rsidR="009C48B9" w:rsidRPr="005225A1" w14:paraId="562365E0" w14:textId="77777777" w:rsidTr="009C48B9">
        <w:trPr>
          <w:trHeight w:val="562"/>
        </w:trPr>
        <w:tc>
          <w:tcPr>
            <w:tcW w:w="2807" w:type="dxa"/>
            <w:tcBorders>
              <w:top w:val="single" w:sz="4" w:space="0" w:color="000000"/>
              <w:left w:val="single" w:sz="4" w:space="0" w:color="000000"/>
              <w:bottom w:val="single" w:sz="4" w:space="0" w:color="000000"/>
              <w:right w:val="single" w:sz="4" w:space="0" w:color="000000"/>
            </w:tcBorders>
          </w:tcPr>
          <w:p w14:paraId="0B3ABC7B" w14:textId="77777777" w:rsidR="009C48B9" w:rsidRPr="003F29E9" w:rsidRDefault="009C48B9" w:rsidP="009C48B9">
            <w:pPr>
              <w:spacing w:line="259" w:lineRule="auto"/>
              <w:ind w:left="31"/>
              <w:rPr>
                <w:rFonts w:ascii="Arial" w:hAnsi="Arial" w:cs="Arial"/>
              </w:rPr>
            </w:pPr>
            <w:r w:rsidRPr="003F29E9">
              <w:rPr>
                <w:rFonts w:ascii="Arial" w:hAnsi="Arial" w:cs="Arial"/>
              </w:rPr>
              <w:t xml:space="preserve">Falls  </w:t>
            </w:r>
          </w:p>
          <w:p w14:paraId="675D72BA" w14:textId="77777777" w:rsidR="009C48B9" w:rsidRPr="003F29E9" w:rsidRDefault="009C48B9" w:rsidP="009C48B9">
            <w:pPr>
              <w:spacing w:line="259" w:lineRule="auto"/>
              <w:ind w:left="31"/>
              <w:rPr>
                <w:rFonts w:ascii="Arial" w:hAnsi="Arial" w:cs="Arial"/>
              </w:rPr>
            </w:pPr>
            <w:r w:rsidRPr="003F29E9">
              <w:rPr>
                <w:rFonts w:ascii="Arial" w:hAnsi="Arial" w:cs="Arial"/>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070744AE" w14:textId="77777777" w:rsidR="009C48B9" w:rsidRPr="003F29E9" w:rsidRDefault="009C48B9" w:rsidP="009C48B9">
            <w:pPr>
              <w:spacing w:line="259" w:lineRule="auto"/>
              <w:ind w:left="33"/>
              <w:rPr>
                <w:rFonts w:ascii="Arial" w:hAnsi="Arial" w:cs="Arial"/>
              </w:rPr>
            </w:pPr>
            <w:r w:rsidRPr="003F29E9">
              <w:rPr>
                <w:rFonts w:ascii="Arial" w:hAnsi="Arial" w:cs="Arial"/>
              </w:rPr>
              <w:t xml:space="preserve"> </w:t>
            </w:r>
          </w:p>
        </w:tc>
        <w:tc>
          <w:tcPr>
            <w:tcW w:w="1084" w:type="dxa"/>
            <w:gridSpan w:val="2"/>
            <w:tcBorders>
              <w:top w:val="single" w:sz="4" w:space="0" w:color="000000"/>
              <w:left w:val="single" w:sz="4" w:space="0" w:color="000000"/>
              <w:bottom w:val="single" w:sz="4" w:space="0" w:color="000000"/>
              <w:right w:val="single" w:sz="4" w:space="0" w:color="000000"/>
            </w:tcBorders>
          </w:tcPr>
          <w:p w14:paraId="3CE28B65" w14:textId="77777777" w:rsidR="009C48B9" w:rsidRPr="003F29E9" w:rsidRDefault="009C48B9" w:rsidP="009C48B9">
            <w:pPr>
              <w:spacing w:line="259" w:lineRule="auto"/>
              <w:ind w:left="32"/>
              <w:rPr>
                <w:rFonts w:ascii="Arial" w:hAnsi="Arial" w:cs="Arial"/>
              </w:rPr>
            </w:pPr>
            <w:r w:rsidRPr="003F29E9">
              <w:rPr>
                <w:rFonts w:ascii="Arial" w:hAnsi="Arial" w:cs="Arial"/>
              </w:rP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5A0A86C5" w14:textId="77777777" w:rsidR="009C48B9" w:rsidRPr="003F29E9" w:rsidRDefault="009C48B9" w:rsidP="009C48B9">
            <w:pPr>
              <w:spacing w:line="259" w:lineRule="auto"/>
              <w:rPr>
                <w:rFonts w:ascii="Arial" w:hAnsi="Arial" w:cs="Arial"/>
              </w:rPr>
            </w:pPr>
            <w:r w:rsidRPr="003F29E9">
              <w:rPr>
                <w:rFonts w:ascii="Arial" w:hAnsi="Arial" w:cs="Arial"/>
              </w:rP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60E10EAD" w14:textId="77777777" w:rsidR="009C48B9" w:rsidRPr="003F29E9" w:rsidRDefault="009C48B9" w:rsidP="009C48B9">
            <w:pPr>
              <w:spacing w:line="259" w:lineRule="auto"/>
              <w:ind w:left="5"/>
              <w:rPr>
                <w:rFonts w:ascii="Arial" w:hAnsi="Arial" w:cs="Arial"/>
              </w:rPr>
            </w:pPr>
            <w:r w:rsidRPr="003F29E9">
              <w:rPr>
                <w:rFonts w:ascii="Arial" w:hAnsi="Arial" w:cs="Arial"/>
              </w:rP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34FCFE41" w14:textId="77777777" w:rsidR="009C48B9" w:rsidRPr="003F29E9" w:rsidRDefault="009C48B9" w:rsidP="009C48B9">
            <w:pPr>
              <w:spacing w:line="259" w:lineRule="auto"/>
              <w:ind w:left="11"/>
              <w:rPr>
                <w:rFonts w:ascii="Arial" w:hAnsi="Arial" w:cs="Arial"/>
              </w:rPr>
            </w:pPr>
            <w:r w:rsidRPr="003F29E9">
              <w:rPr>
                <w:rFonts w:ascii="Arial" w:hAnsi="Arial" w:cs="Arial"/>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68B2E3AB" w14:textId="77777777" w:rsidR="009C48B9" w:rsidRPr="003F29E9" w:rsidRDefault="009C48B9" w:rsidP="009C48B9">
            <w:pPr>
              <w:spacing w:line="259" w:lineRule="auto"/>
              <w:ind w:left="17"/>
              <w:rPr>
                <w:rFonts w:ascii="Arial" w:hAnsi="Arial" w:cs="Arial"/>
              </w:rPr>
            </w:pPr>
            <w:r w:rsidRPr="003F29E9">
              <w:rPr>
                <w:rFonts w:ascii="Arial" w:hAnsi="Arial" w:cs="Arial"/>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31D51214" w14:textId="77777777" w:rsidR="009C48B9" w:rsidRPr="003F29E9" w:rsidRDefault="009C48B9" w:rsidP="009C48B9">
            <w:pPr>
              <w:spacing w:line="259" w:lineRule="auto"/>
              <w:ind w:left="25"/>
              <w:rPr>
                <w:rFonts w:ascii="Arial" w:hAnsi="Arial" w:cs="Arial"/>
              </w:rPr>
            </w:pPr>
            <w:r w:rsidRPr="003F29E9">
              <w:rPr>
                <w:rFonts w:ascii="Arial" w:hAnsi="Arial" w:cs="Arial"/>
              </w:rPr>
              <w:t xml:space="preserve"> </w:t>
            </w:r>
          </w:p>
        </w:tc>
      </w:tr>
      <w:tr w:rsidR="009C48B9" w:rsidRPr="005225A1" w14:paraId="53EE424A" w14:textId="77777777" w:rsidTr="009C48B9">
        <w:trPr>
          <w:trHeight w:val="562"/>
        </w:trPr>
        <w:tc>
          <w:tcPr>
            <w:tcW w:w="2807" w:type="dxa"/>
            <w:tcBorders>
              <w:top w:val="single" w:sz="4" w:space="0" w:color="000000"/>
              <w:left w:val="single" w:sz="4" w:space="0" w:color="000000"/>
              <w:bottom w:val="single" w:sz="4" w:space="0" w:color="000000"/>
              <w:right w:val="single" w:sz="4" w:space="0" w:color="000000"/>
            </w:tcBorders>
          </w:tcPr>
          <w:p w14:paraId="27082FB2" w14:textId="77777777" w:rsidR="009C48B9" w:rsidRPr="003F29E9" w:rsidRDefault="009C48B9" w:rsidP="009C48B9">
            <w:pPr>
              <w:spacing w:line="259" w:lineRule="auto"/>
              <w:ind w:left="31"/>
              <w:rPr>
                <w:rFonts w:ascii="Arial" w:hAnsi="Arial" w:cs="Arial"/>
              </w:rPr>
            </w:pPr>
            <w:r w:rsidRPr="003F29E9">
              <w:rPr>
                <w:rFonts w:ascii="Arial" w:hAnsi="Arial" w:cs="Arial"/>
              </w:rPr>
              <w:t xml:space="preserve">Self-harm </w:t>
            </w:r>
          </w:p>
          <w:p w14:paraId="001A9A08" w14:textId="77777777" w:rsidR="009C48B9" w:rsidRPr="003F29E9" w:rsidRDefault="009C48B9" w:rsidP="009C48B9">
            <w:pPr>
              <w:spacing w:line="259" w:lineRule="auto"/>
              <w:ind w:left="31"/>
              <w:rPr>
                <w:rFonts w:ascii="Arial" w:hAnsi="Arial" w:cs="Arial"/>
              </w:rPr>
            </w:pPr>
            <w:r w:rsidRPr="003F29E9">
              <w:rPr>
                <w:rFonts w:ascii="Arial" w:hAnsi="Arial" w:cs="Arial"/>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1793DAA2" w14:textId="77777777" w:rsidR="009C48B9" w:rsidRPr="003F29E9" w:rsidRDefault="009C48B9" w:rsidP="009C48B9">
            <w:pPr>
              <w:spacing w:line="259" w:lineRule="auto"/>
              <w:ind w:left="33"/>
              <w:rPr>
                <w:rFonts w:ascii="Arial" w:hAnsi="Arial" w:cs="Arial"/>
              </w:rPr>
            </w:pPr>
            <w:r w:rsidRPr="003F29E9">
              <w:rPr>
                <w:rFonts w:ascii="Arial" w:hAnsi="Arial" w:cs="Arial"/>
              </w:rPr>
              <w:t xml:space="preserve"> </w:t>
            </w:r>
          </w:p>
        </w:tc>
        <w:tc>
          <w:tcPr>
            <w:tcW w:w="1084" w:type="dxa"/>
            <w:gridSpan w:val="2"/>
            <w:tcBorders>
              <w:top w:val="single" w:sz="4" w:space="0" w:color="000000"/>
              <w:left w:val="single" w:sz="4" w:space="0" w:color="000000"/>
              <w:bottom w:val="single" w:sz="4" w:space="0" w:color="000000"/>
              <w:right w:val="single" w:sz="4" w:space="0" w:color="000000"/>
            </w:tcBorders>
          </w:tcPr>
          <w:p w14:paraId="1E373566" w14:textId="77777777" w:rsidR="009C48B9" w:rsidRPr="003F29E9" w:rsidRDefault="009C48B9" w:rsidP="009C48B9">
            <w:pPr>
              <w:spacing w:line="259" w:lineRule="auto"/>
              <w:ind w:left="32"/>
              <w:rPr>
                <w:rFonts w:ascii="Arial" w:hAnsi="Arial" w:cs="Arial"/>
              </w:rPr>
            </w:pPr>
            <w:r w:rsidRPr="003F29E9">
              <w:rPr>
                <w:rFonts w:ascii="Arial" w:hAnsi="Arial" w:cs="Arial"/>
              </w:rP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470842E8" w14:textId="77777777" w:rsidR="009C48B9" w:rsidRPr="003F29E9" w:rsidRDefault="009C48B9" w:rsidP="009C48B9">
            <w:pPr>
              <w:spacing w:line="259" w:lineRule="auto"/>
              <w:rPr>
                <w:rFonts w:ascii="Arial" w:hAnsi="Arial" w:cs="Arial"/>
              </w:rPr>
            </w:pPr>
            <w:r w:rsidRPr="003F29E9">
              <w:rPr>
                <w:rFonts w:ascii="Arial" w:hAnsi="Arial" w:cs="Arial"/>
              </w:rP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22FB9AD2" w14:textId="77777777" w:rsidR="009C48B9" w:rsidRPr="003F29E9" w:rsidRDefault="009C48B9" w:rsidP="009C48B9">
            <w:pPr>
              <w:spacing w:line="259" w:lineRule="auto"/>
              <w:ind w:left="5"/>
              <w:rPr>
                <w:rFonts w:ascii="Arial" w:hAnsi="Arial" w:cs="Arial"/>
              </w:rPr>
            </w:pPr>
            <w:r w:rsidRPr="003F29E9">
              <w:rPr>
                <w:rFonts w:ascii="Arial" w:hAnsi="Arial" w:cs="Arial"/>
              </w:rP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296F2A48" w14:textId="77777777" w:rsidR="009C48B9" w:rsidRPr="003F29E9" w:rsidRDefault="009C48B9" w:rsidP="009C48B9">
            <w:pPr>
              <w:spacing w:line="259" w:lineRule="auto"/>
              <w:ind w:left="11"/>
              <w:rPr>
                <w:rFonts w:ascii="Arial" w:hAnsi="Arial" w:cs="Arial"/>
              </w:rPr>
            </w:pPr>
            <w:r w:rsidRPr="003F29E9">
              <w:rPr>
                <w:rFonts w:ascii="Arial" w:hAnsi="Arial" w:cs="Arial"/>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28B5C447" w14:textId="77777777" w:rsidR="009C48B9" w:rsidRPr="003F29E9" w:rsidRDefault="009C48B9" w:rsidP="009C48B9">
            <w:pPr>
              <w:spacing w:line="259" w:lineRule="auto"/>
              <w:ind w:left="17"/>
              <w:rPr>
                <w:rFonts w:ascii="Arial" w:hAnsi="Arial" w:cs="Arial"/>
              </w:rPr>
            </w:pPr>
            <w:r w:rsidRPr="003F29E9">
              <w:rPr>
                <w:rFonts w:ascii="Arial" w:hAnsi="Arial" w:cs="Arial"/>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6037B381" w14:textId="77777777" w:rsidR="009C48B9" w:rsidRPr="003F29E9" w:rsidRDefault="009C48B9" w:rsidP="009C48B9">
            <w:pPr>
              <w:spacing w:line="259" w:lineRule="auto"/>
              <w:ind w:left="25"/>
              <w:rPr>
                <w:rFonts w:ascii="Arial" w:hAnsi="Arial" w:cs="Arial"/>
              </w:rPr>
            </w:pPr>
            <w:r w:rsidRPr="003F29E9">
              <w:rPr>
                <w:rFonts w:ascii="Arial" w:hAnsi="Arial" w:cs="Arial"/>
              </w:rPr>
              <w:t xml:space="preserve"> </w:t>
            </w:r>
          </w:p>
        </w:tc>
      </w:tr>
      <w:tr w:rsidR="009C48B9" w:rsidRPr="005225A1" w14:paraId="46605D97" w14:textId="77777777" w:rsidTr="009C48B9">
        <w:trPr>
          <w:trHeight w:val="562"/>
        </w:trPr>
        <w:tc>
          <w:tcPr>
            <w:tcW w:w="2807" w:type="dxa"/>
            <w:tcBorders>
              <w:top w:val="single" w:sz="4" w:space="0" w:color="000000"/>
              <w:left w:val="single" w:sz="4" w:space="0" w:color="000000"/>
              <w:bottom w:val="single" w:sz="4" w:space="0" w:color="000000"/>
              <w:right w:val="single" w:sz="4" w:space="0" w:color="000000"/>
            </w:tcBorders>
          </w:tcPr>
          <w:p w14:paraId="7671F655" w14:textId="77777777" w:rsidR="009C48B9" w:rsidRPr="003F29E9" w:rsidRDefault="009C48B9" w:rsidP="009C48B9">
            <w:pPr>
              <w:spacing w:line="259" w:lineRule="auto"/>
              <w:ind w:left="31"/>
              <w:jc w:val="both"/>
              <w:rPr>
                <w:rFonts w:ascii="Arial" w:hAnsi="Arial" w:cs="Arial"/>
              </w:rPr>
            </w:pPr>
            <w:r w:rsidRPr="003F29E9">
              <w:rPr>
                <w:rFonts w:ascii="Arial" w:hAnsi="Arial" w:cs="Arial"/>
              </w:rPr>
              <w:t xml:space="preserve">Disrupting essential therapy / treatment </w:t>
            </w:r>
          </w:p>
        </w:tc>
        <w:tc>
          <w:tcPr>
            <w:tcW w:w="963" w:type="dxa"/>
            <w:tcBorders>
              <w:top w:val="single" w:sz="4" w:space="0" w:color="000000"/>
              <w:left w:val="single" w:sz="4" w:space="0" w:color="000000"/>
              <w:bottom w:val="single" w:sz="4" w:space="0" w:color="000000"/>
              <w:right w:val="single" w:sz="4" w:space="0" w:color="000000"/>
            </w:tcBorders>
          </w:tcPr>
          <w:p w14:paraId="0D0418D6" w14:textId="77777777" w:rsidR="009C48B9" w:rsidRPr="003F29E9" w:rsidRDefault="009C48B9" w:rsidP="009C48B9">
            <w:pPr>
              <w:spacing w:line="259" w:lineRule="auto"/>
              <w:ind w:left="33"/>
              <w:rPr>
                <w:rFonts w:ascii="Arial" w:hAnsi="Arial" w:cs="Arial"/>
              </w:rPr>
            </w:pPr>
            <w:r w:rsidRPr="003F29E9">
              <w:rPr>
                <w:rFonts w:ascii="Arial" w:hAnsi="Arial" w:cs="Arial"/>
              </w:rPr>
              <w:t xml:space="preserve"> </w:t>
            </w:r>
          </w:p>
        </w:tc>
        <w:tc>
          <w:tcPr>
            <w:tcW w:w="1084" w:type="dxa"/>
            <w:gridSpan w:val="2"/>
            <w:tcBorders>
              <w:top w:val="single" w:sz="4" w:space="0" w:color="000000"/>
              <w:left w:val="single" w:sz="4" w:space="0" w:color="000000"/>
              <w:bottom w:val="single" w:sz="4" w:space="0" w:color="000000"/>
              <w:right w:val="single" w:sz="4" w:space="0" w:color="000000"/>
            </w:tcBorders>
          </w:tcPr>
          <w:p w14:paraId="71398A41" w14:textId="77777777" w:rsidR="009C48B9" w:rsidRPr="003F29E9" w:rsidRDefault="009C48B9" w:rsidP="009C48B9">
            <w:pPr>
              <w:spacing w:line="259" w:lineRule="auto"/>
              <w:ind w:left="32"/>
              <w:rPr>
                <w:rFonts w:ascii="Arial" w:hAnsi="Arial" w:cs="Arial"/>
              </w:rPr>
            </w:pPr>
            <w:r w:rsidRPr="003F29E9">
              <w:rPr>
                <w:rFonts w:ascii="Arial" w:hAnsi="Arial" w:cs="Arial"/>
              </w:rP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4779C883" w14:textId="77777777" w:rsidR="009C48B9" w:rsidRPr="003F29E9" w:rsidRDefault="009C48B9" w:rsidP="009C48B9">
            <w:pPr>
              <w:spacing w:line="259" w:lineRule="auto"/>
              <w:rPr>
                <w:rFonts w:ascii="Arial" w:hAnsi="Arial" w:cs="Arial"/>
              </w:rPr>
            </w:pPr>
            <w:r w:rsidRPr="003F29E9">
              <w:rPr>
                <w:rFonts w:ascii="Arial" w:hAnsi="Arial" w:cs="Arial"/>
              </w:rP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260E2ED2" w14:textId="77777777" w:rsidR="009C48B9" w:rsidRPr="003F29E9" w:rsidRDefault="009C48B9" w:rsidP="009C48B9">
            <w:pPr>
              <w:spacing w:line="259" w:lineRule="auto"/>
              <w:ind w:left="5"/>
              <w:rPr>
                <w:rFonts w:ascii="Arial" w:hAnsi="Arial" w:cs="Arial"/>
              </w:rPr>
            </w:pPr>
            <w:r w:rsidRPr="003F29E9">
              <w:rPr>
                <w:rFonts w:ascii="Arial" w:hAnsi="Arial" w:cs="Arial"/>
              </w:rP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0926F0FB" w14:textId="77777777" w:rsidR="009C48B9" w:rsidRPr="003F29E9" w:rsidRDefault="009C48B9" w:rsidP="009C48B9">
            <w:pPr>
              <w:spacing w:line="259" w:lineRule="auto"/>
              <w:ind w:left="11"/>
              <w:rPr>
                <w:rFonts w:ascii="Arial" w:hAnsi="Arial" w:cs="Arial"/>
              </w:rPr>
            </w:pPr>
            <w:r w:rsidRPr="003F29E9">
              <w:rPr>
                <w:rFonts w:ascii="Arial" w:hAnsi="Arial" w:cs="Arial"/>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35F7739F" w14:textId="77777777" w:rsidR="009C48B9" w:rsidRPr="003F29E9" w:rsidRDefault="009C48B9" w:rsidP="009C48B9">
            <w:pPr>
              <w:spacing w:line="259" w:lineRule="auto"/>
              <w:ind w:left="17"/>
              <w:rPr>
                <w:rFonts w:ascii="Arial" w:hAnsi="Arial" w:cs="Arial"/>
              </w:rPr>
            </w:pPr>
            <w:r w:rsidRPr="003F29E9">
              <w:rPr>
                <w:rFonts w:ascii="Arial" w:hAnsi="Arial" w:cs="Arial"/>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711B7B91" w14:textId="77777777" w:rsidR="009C48B9" w:rsidRPr="003F29E9" w:rsidRDefault="009C48B9" w:rsidP="009C48B9">
            <w:pPr>
              <w:spacing w:line="259" w:lineRule="auto"/>
              <w:ind w:left="25"/>
              <w:rPr>
                <w:rFonts w:ascii="Arial" w:hAnsi="Arial" w:cs="Arial"/>
              </w:rPr>
            </w:pPr>
            <w:r w:rsidRPr="003F29E9">
              <w:rPr>
                <w:rFonts w:ascii="Arial" w:hAnsi="Arial" w:cs="Arial"/>
              </w:rPr>
              <w:t xml:space="preserve"> </w:t>
            </w:r>
          </w:p>
        </w:tc>
      </w:tr>
      <w:tr w:rsidR="009C48B9" w:rsidRPr="005225A1" w14:paraId="6E3207AD" w14:textId="77777777" w:rsidTr="009C48B9">
        <w:trPr>
          <w:trHeight w:val="564"/>
        </w:trPr>
        <w:tc>
          <w:tcPr>
            <w:tcW w:w="2807" w:type="dxa"/>
            <w:tcBorders>
              <w:top w:val="single" w:sz="4" w:space="0" w:color="000000"/>
              <w:left w:val="single" w:sz="4" w:space="0" w:color="000000"/>
              <w:bottom w:val="single" w:sz="4" w:space="0" w:color="000000"/>
              <w:right w:val="single" w:sz="4" w:space="0" w:color="000000"/>
            </w:tcBorders>
          </w:tcPr>
          <w:p w14:paraId="79F343B1" w14:textId="77777777" w:rsidR="009C48B9" w:rsidRPr="003F29E9" w:rsidRDefault="009C48B9" w:rsidP="009C48B9">
            <w:pPr>
              <w:spacing w:line="259" w:lineRule="auto"/>
              <w:ind w:left="31"/>
              <w:rPr>
                <w:rFonts w:ascii="Arial" w:hAnsi="Arial" w:cs="Arial"/>
              </w:rPr>
            </w:pPr>
            <w:r w:rsidRPr="003F29E9">
              <w:rPr>
                <w:rFonts w:ascii="Arial" w:hAnsi="Arial" w:cs="Arial"/>
              </w:rPr>
              <w:t xml:space="preserve">Hallucinations (visual, tactile, auditory) </w:t>
            </w:r>
          </w:p>
        </w:tc>
        <w:tc>
          <w:tcPr>
            <w:tcW w:w="963" w:type="dxa"/>
            <w:tcBorders>
              <w:top w:val="single" w:sz="4" w:space="0" w:color="000000"/>
              <w:left w:val="single" w:sz="4" w:space="0" w:color="000000"/>
              <w:bottom w:val="single" w:sz="4" w:space="0" w:color="000000"/>
              <w:right w:val="single" w:sz="4" w:space="0" w:color="000000"/>
            </w:tcBorders>
          </w:tcPr>
          <w:p w14:paraId="0478D557" w14:textId="77777777" w:rsidR="009C48B9" w:rsidRPr="003F29E9" w:rsidRDefault="009C48B9" w:rsidP="009C48B9">
            <w:pPr>
              <w:spacing w:line="259" w:lineRule="auto"/>
              <w:ind w:left="33"/>
              <w:rPr>
                <w:rFonts w:ascii="Arial" w:hAnsi="Arial" w:cs="Arial"/>
              </w:rPr>
            </w:pPr>
            <w:r w:rsidRPr="003F29E9">
              <w:rPr>
                <w:rFonts w:ascii="Arial" w:hAnsi="Arial" w:cs="Arial"/>
              </w:rPr>
              <w:t xml:space="preserve"> </w:t>
            </w:r>
          </w:p>
        </w:tc>
        <w:tc>
          <w:tcPr>
            <w:tcW w:w="1084" w:type="dxa"/>
            <w:gridSpan w:val="2"/>
            <w:tcBorders>
              <w:top w:val="single" w:sz="4" w:space="0" w:color="000000"/>
              <w:left w:val="single" w:sz="4" w:space="0" w:color="000000"/>
              <w:bottom w:val="single" w:sz="4" w:space="0" w:color="000000"/>
              <w:right w:val="single" w:sz="4" w:space="0" w:color="000000"/>
            </w:tcBorders>
          </w:tcPr>
          <w:p w14:paraId="2A9D1DC8" w14:textId="77777777" w:rsidR="009C48B9" w:rsidRPr="003F29E9" w:rsidRDefault="009C48B9" w:rsidP="009C48B9">
            <w:pPr>
              <w:spacing w:line="259" w:lineRule="auto"/>
              <w:ind w:left="32"/>
              <w:rPr>
                <w:rFonts w:ascii="Arial" w:hAnsi="Arial" w:cs="Arial"/>
              </w:rPr>
            </w:pPr>
            <w:r w:rsidRPr="003F29E9">
              <w:rPr>
                <w:rFonts w:ascii="Arial" w:hAnsi="Arial" w:cs="Arial"/>
              </w:rP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688C5DD1" w14:textId="77777777" w:rsidR="009C48B9" w:rsidRPr="003F29E9" w:rsidRDefault="009C48B9" w:rsidP="009C48B9">
            <w:pPr>
              <w:spacing w:line="259" w:lineRule="auto"/>
              <w:rPr>
                <w:rFonts w:ascii="Arial" w:hAnsi="Arial" w:cs="Arial"/>
              </w:rPr>
            </w:pPr>
            <w:r w:rsidRPr="003F29E9">
              <w:rPr>
                <w:rFonts w:ascii="Arial" w:hAnsi="Arial" w:cs="Arial"/>
              </w:rP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6BF804CC" w14:textId="77777777" w:rsidR="009C48B9" w:rsidRPr="003F29E9" w:rsidRDefault="009C48B9" w:rsidP="009C48B9">
            <w:pPr>
              <w:spacing w:line="259" w:lineRule="auto"/>
              <w:ind w:left="5"/>
              <w:rPr>
                <w:rFonts w:ascii="Arial" w:hAnsi="Arial" w:cs="Arial"/>
              </w:rPr>
            </w:pPr>
            <w:r w:rsidRPr="003F29E9">
              <w:rPr>
                <w:rFonts w:ascii="Arial" w:hAnsi="Arial" w:cs="Arial"/>
              </w:rP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24DCF934" w14:textId="77777777" w:rsidR="009C48B9" w:rsidRPr="003F29E9" w:rsidRDefault="009C48B9" w:rsidP="009C48B9">
            <w:pPr>
              <w:spacing w:line="259" w:lineRule="auto"/>
              <w:ind w:left="11"/>
              <w:rPr>
                <w:rFonts w:ascii="Arial" w:hAnsi="Arial" w:cs="Arial"/>
              </w:rPr>
            </w:pPr>
            <w:r w:rsidRPr="003F29E9">
              <w:rPr>
                <w:rFonts w:ascii="Arial" w:hAnsi="Arial" w:cs="Arial"/>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4C50F35E" w14:textId="77777777" w:rsidR="009C48B9" w:rsidRPr="003F29E9" w:rsidRDefault="009C48B9" w:rsidP="009C48B9">
            <w:pPr>
              <w:spacing w:line="259" w:lineRule="auto"/>
              <w:ind w:left="17"/>
              <w:rPr>
                <w:rFonts w:ascii="Arial" w:hAnsi="Arial" w:cs="Arial"/>
              </w:rPr>
            </w:pPr>
            <w:r w:rsidRPr="003F29E9">
              <w:rPr>
                <w:rFonts w:ascii="Arial" w:hAnsi="Arial" w:cs="Arial"/>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58952ED2" w14:textId="77777777" w:rsidR="009C48B9" w:rsidRPr="003F29E9" w:rsidRDefault="009C48B9" w:rsidP="009C48B9">
            <w:pPr>
              <w:spacing w:line="259" w:lineRule="auto"/>
              <w:ind w:left="25"/>
              <w:rPr>
                <w:rFonts w:ascii="Arial" w:hAnsi="Arial" w:cs="Arial"/>
              </w:rPr>
            </w:pPr>
            <w:r w:rsidRPr="003F29E9">
              <w:rPr>
                <w:rFonts w:ascii="Arial" w:hAnsi="Arial" w:cs="Arial"/>
              </w:rPr>
              <w:t xml:space="preserve"> </w:t>
            </w:r>
          </w:p>
        </w:tc>
      </w:tr>
      <w:tr w:rsidR="009C48B9" w:rsidRPr="005225A1" w14:paraId="02703D85" w14:textId="77777777" w:rsidTr="009C48B9">
        <w:trPr>
          <w:trHeight w:val="562"/>
        </w:trPr>
        <w:tc>
          <w:tcPr>
            <w:tcW w:w="2807" w:type="dxa"/>
            <w:tcBorders>
              <w:top w:val="single" w:sz="4" w:space="0" w:color="000000"/>
              <w:left w:val="single" w:sz="4" w:space="0" w:color="000000"/>
              <w:bottom w:val="single" w:sz="4" w:space="0" w:color="000000"/>
              <w:right w:val="single" w:sz="4" w:space="0" w:color="000000"/>
            </w:tcBorders>
          </w:tcPr>
          <w:p w14:paraId="105D6C70" w14:textId="77777777" w:rsidR="009C48B9" w:rsidRPr="003F29E9" w:rsidRDefault="009C48B9" w:rsidP="009C48B9">
            <w:pPr>
              <w:spacing w:line="259" w:lineRule="auto"/>
              <w:ind w:left="31"/>
              <w:jc w:val="both"/>
              <w:rPr>
                <w:rFonts w:ascii="Arial" w:hAnsi="Arial" w:cs="Arial"/>
              </w:rPr>
            </w:pPr>
            <w:r w:rsidRPr="003F29E9">
              <w:rPr>
                <w:rFonts w:ascii="Arial" w:hAnsi="Arial" w:cs="Arial"/>
              </w:rPr>
              <w:t xml:space="preserve">Wandering/Absconding  </w:t>
            </w:r>
          </w:p>
          <w:p w14:paraId="6B15D070" w14:textId="77777777" w:rsidR="009C48B9" w:rsidRPr="003F29E9" w:rsidRDefault="009C48B9" w:rsidP="009C48B9">
            <w:pPr>
              <w:spacing w:line="259" w:lineRule="auto"/>
              <w:ind w:left="31"/>
              <w:rPr>
                <w:rFonts w:ascii="Arial" w:hAnsi="Arial" w:cs="Arial"/>
              </w:rPr>
            </w:pPr>
            <w:r w:rsidRPr="003F29E9">
              <w:rPr>
                <w:rFonts w:ascii="Arial" w:hAnsi="Arial" w:cs="Arial"/>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3EEA4B07" w14:textId="77777777" w:rsidR="009C48B9" w:rsidRPr="003F29E9" w:rsidRDefault="009C48B9" w:rsidP="009C48B9">
            <w:pPr>
              <w:spacing w:line="259" w:lineRule="auto"/>
              <w:ind w:left="33"/>
              <w:rPr>
                <w:rFonts w:ascii="Arial" w:hAnsi="Arial" w:cs="Arial"/>
              </w:rPr>
            </w:pPr>
            <w:r w:rsidRPr="003F29E9">
              <w:rPr>
                <w:rFonts w:ascii="Arial" w:hAnsi="Arial" w:cs="Arial"/>
              </w:rPr>
              <w:t xml:space="preserve"> </w:t>
            </w:r>
          </w:p>
        </w:tc>
        <w:tc>
          <w:tcPr>
            <w:tcW w:w="1084" w:type="dxa"/>
            <w:gridSpan w:val="2"/>
            <w:tcBorders>
              <w:top w:val="single" w:sz="4" w:space="0" w:color="000000"/>
              <w:left w:val="single" w:sz="4" w:space="0" w:color="000000"/>
              <w:bottom w:val="single" w:sz="4" w:space="0" w:color="000000"/>
              <w:right w:val="single" w:sz="4" w:space="0" w:color="000000"/>
            </w:tcBorders>
          </w:tcPr>
          <w:p w14:paraId="3D4D2C93" w14:textId="77777777" w:rsidR="009C48B9" w:rsidRPr="003F29E9" w:rsidRDefault="009C48B9" w:rsidP="009C48B9">
            <w:pPr>
              <w:spacing w:line="259" w:lineRule="auto"/>
              <w:ind w:left="32"/>
              <w:rPr>
                <w:rFonts w:ascii="Arial" w:hAnsi="Arial" w:cs="Arial"/>
              </w:rPr>
            </w:pPr>
            <w:r w:rsidRPr="003F29E9">
              <w:rPr>
                <w:rFonts w:ascii="Arial" w:hAnsi="Arial" w:cs="Arial"/>
              </w:rP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54B3E5DB" w14:textId="77777777" w:rsidR="009C48B9" w:rsidRPr="003F29E9" w:rsidRDefault="009C48B9" w:rsidP="009C48B9">
            <w:pPr>
              <w:spacing w:line="259" w:lineRule="auto"/>
              <w:rPr>
                <w:rFonts w:ascii="Arial" w:hAnsi="Arial" w:cs="Arial"/>
              </w:rPr>
            </w:pPr>
            <w:r w:rsidRPr="003F29E9">
              <w:rPr>
                <w:rFonts w:ascii="Arial" w:hAnsi="Arial" w:cs="Arial"/>
              </w:rP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1485F653" w14:textId="77777777" w:rsidR="009C48B9" w:rsidRPr="003F29E9" w:rsidRDefault="009C48B9" w:rsidP="009C48B9">
            <w:pPr>
              <w:spacing w:line="259" w:lineRule="auto"/>
              <w:ind w:left="5"/>
              <w:rPr>
                <w:rFonts w:ascii="Arial" w:hAnsi="Arial" w:cs="Arial"/>
              </w:rPr>
            </w:pPr>
            <w:r w:rsidRPr="003F29E9">
              <w:rPr>
                <w:rFonts w:ascii="Arial" w:hAnsi="Arial" w:cs="Arial"/>
              </w:rP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724799FA" w14:textId="77777777" w:rsidR="009C48B9" w:rsidRPr="003F29E9" w:rsidRDefault="009C48B9" w:rsidP="009C48B9">
            <w:pPr>
              <w:spacing w:line="259" w:lineRule="auto"/>
              <w:ind w:left="11"/>
              <w:rPr>
                <w:rFonts w:ascii="Arial" w:hAnsi="Arial" w:cs="Arial"/>
              </w:rPr>
            </w:pPr>
            <w:r w:rsidRPr="003F29E9">
              <w:rPr>
                <w:rFonts w:ascii="Arial" w:hAnsi="Arial" w:cs="Arial"/>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3FEB0521" w14:textId="77777777" w:rsidR="009C48B9" w:rsidRPr="003F29E9" w:rsidRDefault="009C48B9" w:rsidP="009C48B9">
            <w:pPr>
              <w:spacing w:line="259" w:lineRule="auto"/>
              <w:ind w:left="17"/>
              <w:rPr>
                <w:rFonts w:ascii="Arial" w:hAnsi="Arial" w:cs="Arial"/>
              </w:rPr>
            </w:pPr>
            <w:r w:rsidRPr="003F29E9">
              <w:rPr>
                <w:rFonts w:ascii="Arial" w:hAnsi="Arial" w:cs="Arial"/>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36309FD3" w14:textId="77777777" w:rsidR="009C48B9" w:rsidRPr="003F29E9" w:rsidRDefault="009C48B9" w:rsidP="009C48B9">
            <w:pPr>
              <w:spacing w:line="259" w:lineRule="auto"/>
              <w:ind w:left="25"/>
              <w:rPr>
                <w:rFonts w:ascii="Arial" w:hAnsi="Arial" w:cs="Arial"/>
              </w:rPr>
            </w:pPr>
            <w:r w:rsidRPr="003F29E9">
              <w:rPr>
                <w:rFonts w:ascii="Arial" w:hAnsi="Arial" w:cs="Arial"/>
              </w:rPr>
              <w:t xml:space="preserve"> </w:t>
            </w:r>
          </w:p>
        </w:tc>
      </w:tr>
      <w:tr w:rsidR="009C48B9" w:rsidRPr="005225A1" w14:paraId="702DEE05" w14:textId="77777777" w:rsidTr="009C48B9">
        <w:trPr>
          <w:trHeight w:val="563"/>
        </w:trPr>
        <w:tc>
          <w:tcPr>
            <w:tcW w:w="2807" w:type="dxa"/>
            <w:tcBorders>
              <w:top w:val="single" w:sz="4" w:space="0" w:color="000000"/>
              <w:left w:val="single" w:sz="4" w:space="0" w:color="000000"/>
              <w:bottom w:val="single" w:sz="4" w:space="0" w:color="000000"/>
              <w:right w:val="single" w:sz="4" w:space="0" w:color="000000"/>
            </w:tcBorders>
          </w:tcPr>
          <w:p w14:paraId="26F4BEF5" w14:textId="77777777" w:rsidR="009C48B9" w:rsidRPr="003F29E9" w:rsidRDefault="009C48B9" w:rsidP="009C48B9">
            <w:pPr>
              <w:spacing w:line="259" w:lineRule="auto"/>
              <w:ind w:left="31"/>
              <w:rPr>
                <w:rFonts w:ascii="Arial" w:hAnsi="Arial" w:cs="Arial"/>
              </w:rPr>
            </w:pPr>
            <w:r w:rsidRPr="003F29E9">
              <w:rPr>
                <w:rFonts w:ascii="Arial" w:hAnsi="Arial" w:cs="Arial"/>
              </w:rPr>
              <w:t xml:space="preserve">Other (please specify): </w:t>
            </w:r>
          </w:p>
          <w:p w14:paraId="164E73DB" w14:textId="77777777" w:rsidR="009C48B9" w:rsidRPr="003F29E9" w:rsidRDefault="009C48B9" w:rsidP="009C48B9">
            <w:pPr>
              <w:spacing w:line="259" w:lineRule="auto"/>
              <w:ind w:left="31"/>
              <w:rPr>
                <w:rFonts w:ascii="Arial" w:hAnsi="Arial" w:cs="Arial"/>
              </w:rPr>
            </w:pPr>
            <w:r w:rsidRPr="003F29E9">
              <w:rPr>
                <w:rFonts w:ascii="Arial" w:hAnsi="Arial" w:cs="Arial"/>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5ABF618A" w14:textId="77777777" w:rsidR="009C48B9" w:rsidRPr="003F29E9" w:rsidRDefault="009C48B9" w:rsidP="009C48B9">
            <w:pPr>
              <w:spacing w:line="259" w:lineRule="auto"/>
              <w:ind w:left="33"/>
              <w:rPr>
                <w:rFonts w:ascii="Arial" w:hAnsi="Arial" w:cs="Arial"/>
              </w:rPr>
            </w:pPr>
            <w:r w:rsidRPr="003F29E9">
              <w:rPr>
                <w:rFonts w:ascii="Arial" w:hAnsi="Arial" w:cs="Arial"/>
              </w:rPr>
              <w:t xml:space="preserve"> </w:t>
            </w:r>
          </w:p>
        </w:tc>
        <w:tc>
          <w:tcPr>
            <w:tcW w:w="1084" w:type="dxa"/>
            <w:gridSpan w:val="2"/>
            <w:tcBorders>
              <w:top w:val="single" w:sz="4" w:space="0" w:color="000000"/>
              <w:left w:val="single" w:sz="4" w:space="0" w:color="000000"/>
              <w:bottom w:val="single" w:sz="4" w:space="0" w:color="000000"/>
              <w:right w:val="single" w:sz="4" w:space="0" w:color="000000"/>
            </w:tcBorders>
          </w:tcPr>
          <w:p w14:paraId="7B0DC1D2" w14:textId="77777777" w:rsidR="009C48B9" w:rsidRPr="003F29E9" w:rsidRDefault="009C48B9" w:rsidP="009C48B9">
            <w:pPr>
              <w:spacing w:line="259" w:lineRule="auto"/>
              <w:ind w:left="32"/>
              <w:rPr>
                <w:rFonts w:ascii="Arial" w:hAnsi="Arial" w:cs="Arial"/>
              </w:rPr>
            </w:pPr>
            <w:r w:rsidRPr="003F29E9">
              <w:rPr>
                <w:rFonts w:ascii="Arial" w:hAnsi="Arial" w:cs="Arial"/>
              </w:rP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59D19B8F" w14:textId="77777777" w:rsidR="009C48B9" w:rsidRPr="003F29E9" w:rsidRDefault="009C48B9" w:rsidP="009C48B9">
            <w:pPr>
              <w:spacing w:line="259" w:lineRule="auto"/>
              <w:rPr>
                <w:rFonts w:ascii="Arial" w:hAnsi="Arial" w:cs="Arial"/>
              </w:rPr>
            </w:pPr>
            <w:r w:rsidRPr="003F29E9">
              <w:rPr>
                <w:rFonts w:ascii="Arial" w:hAnsi="Arial" w:cs="Arial"/>
              </w:rP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5949A9F8" w14:textId="77777777" w:rsidR="009C48B9" w:rsidRPr="003F29E9" w:rsidRDefault="009C48B9" w:rsidP="009C48B9">
            <w:pPr>
              <w:spacing w:line="259" w:lineRule="auto"/>
              <w:ind w:left="5"/>
              <w:rPr>
                <w:rFonts w:ascii="Arial" w:hAnsi="Arial" w:cs="Arial"/>
              </w:rPr>
            </w:pPr>
            <w:r w:rsidRPr="003F29E9">
              <w:rPr>
                <w:rFonts w:ascii="Arial" w:hAnsi="Arial" w:cs="Arial"/>
              </w:rP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7A0A73F2" w14:textId="77777777" w:rsidR="009C48B9" w:rsidRPr="003F29E9" w:rsidRDefault="009C48B9" w:rsidP="009C48B9">
            <w:pPr>
              <w:spacing w:line="259" w:lineRule="auto"/>
              <w:ind w:left="11"/>
              <w:rPr>
                <w:rFonts w:ascii="Arial" w:hAnsi="Arial" w:cs="Arial"/>
              </w:rPr>
            </w:pPr>
            <w:r w:rsidRPr="003F29E9">
              <w:rPr>
                <w:rFonts w:ascii="Arial" w:hAnsi="Arial" w:cs="Arial"/>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7E0EF77B" w14:textId="77777777" w:rsidR="009C48B9" w:rsidRPr="003F29E9" w:rsidRDefault="009C48B9" w:rsidP="009C48B9">
            <w:pPr>
              <w:spacing w:line="259" w:lineRule="auto"/>
              <w:ind w:left="17"/>
              <w:rPr>
                <w:rFonts w:ascii="Arial" w:hAnsi="Arial" w:cs="Arial"/>
              </w:rPr>
            </w:pPr>
            <w:r w:rsidRPr="003F29E9">
              <w:rPr>
                <w:rFonts w:ascii="Arial" w:hAnsi="Arial" w:cs="Arial"/>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1F393188" w14:textId="77777777" w:rsidR="009C48B9" w:rsidRPr="003F29E9" w:rsidRDefault="009C48B9" w:rsidP="009C48B9">
            <w:pPr>
              <w:spacing w:line="259" w:lineRule="auto"/>
              <w:ind w:left="25"/>
              <w:rPr>
                <w:rFonts w:ascii="Arial" w:hAnsi="Arial" w:cs="Arial"/>
              </w:rPr>
            </w:pPr>
            <w:r w:rsidRPr="003F29E9">
              <w:rPr>
                <w:rFonts w:ascii="Arial" w:hAnsi="Arial" w:cs="Arial"/>
              </w:rPr>
              <w:t xml:space="preserve"> </w:t>
            </w:r>
          </w:p>
        </w:tc>
      </w:tr>
      <w:tr w:rsidR="009C48B9" w:rsidRPr="005225A1" w14:paraId="3B1BF5DD" w14:textId="77777777" w:rsidTr="009C48B9">
        <w:trPr>
          <w:trHeight w:val="283"/>
        </w:trPr>
        <w:tc>
          <w:tcPr>
            <w:tcW w:w="3770" w:type="dxa"/>
            <w:gridSpan w:val="2"/>
            <w:tcBorders>
              <w:top w:val="single" w:sz="4" w:space="0" w:color="000000"/>
              <w:left w:val="single" w:sz="4" w:space="0" w:color="000000"/>
              <w:bottom w:val="single" w:sz="4" w:space="0" w:color="000000"/>
              <w:right w:val="nil"/>
            </w:tcBorders>
            <w:shd w:val="clear" w:color="auto" w:fill="F3F3F3"/>
          </w:tcPr>
          <w:p w14:paraId="2D1117D3" w14:textId="77777777" w:rsidR="009C48B9" w:rsidRPr="003F29E9" w:rsidRDefault="009C48B9" w:rsidP="009C48B9">
            <w:pPr>
              <w:spacing w:line="259" w:lineRule="auto"/>
              <w:ind w:left="31"/>
              <w:rPr>
                <w:rFonts w:ascii="Arial" w:hAnsi="Arial" w:cs="Arial"/>
              </w:rPr>
            </w:pPr>
            <w:r w:rsidRPr="003F29E9">
              <w:rPr>
                <w:rFonts w:ascii="Arial" w:hAnsi="Arial" w:cs="Arial"/>
                <w:b/>
              </w:rPr>
              <w:t xml:space="preserve">To patients/visitors/staff </w:t>
            </w:r>
          </w:p>
        </w:tc>
        <w:tc>
          <w:tcPr>
            <w:tcW w:w="6309" w:type="dxa"/>
            <w:gridSpan w:val="7"/>
            <w:tcBorders>
              <w:top w:val="single" w:sz="4" w:space="0" w:color="000000"/>
              <w:left w:val="nil"/>
              <w:bottom w:val="single" w:sz="4" w:space="0" w:color="000000"/>
              <w:right w:val="single" w:sz="4" w:space="0" w:color="000000"/>
            </w:tcBorders>
            <w:shd w:val="clear" w:color="auto" w:fill="F3F3F3"/>
          </w:tcPr>
          <w:p w14:paraId="03CBC39C" w14:textId="77777777" w:rsidR="009C48B9" w:rsidRPr="003F29E9" w:rsidRDefault="009C48B9" w:rsidP="009C48B9">
            <w:pPr>
              <w:spacing w:after="160" w:line="259" w:lineRule="auto"/>
              <w:rPr>
                <w:rFonts w:ascii="Arial" w:hAnsi="Arial" w:cs="Arial"/>
              </w:rPr>
            </w:pPr>
          </w:p>
        </w:tc>
      </w:tr>
      <w:tr w:rsidR="009C48B9" w:rsidRPr="005225A1" w14:paraId="16BA6684" w14:textId="77777777" w:rsidTr="009C48B9">
        <w:trPr>
          <w:trHeight w:val="563"/>
        </w:trPr>
        <w:tc>
          <w:tcPr>
            <w:tcW w:w="2807" w:type="dxa"/>
            <w:tcBorders>
              <w:top w:val="single" w:sz="4" w:space="0" w:color="000000"/>
              <w:left w:val="single" w:sz="4" w:space="0" w:color="000000"/>
              <w:bottom w:val="single" w:sz="4" w:space="0" w:color="000000"/>
              <w:right w:val="single" w:sz="4" w:space="0" w:color="000000"/>
            </w:tcBorders>
          </w:tcPr>
          <w:p w14:paraId="3AB3EFFC" w14:textId="77777777" w:rsidR="009C48B9" w:rsidRPr="003F29E9" w:rsidRDefault="009C48B9" w:rsidP="009C48B9">
            <w:pPr>
              <w:spacing w:line="259" w:lineRule="auto"/>
              <w:ind w:left="31"/>
              <w:rPr>
                <w:rFonts w:ascii="Arial" w:hAnsi="Arial" w:cs="Arial"/>
              </w:rPr>
            </w:pPr>
            <w:r w:rsidRPr="003F29E9">
              <w:rPr>
                <w:rFonts w:ascii="Arial" w:hAnsi="Arial" w:cs="Arial"/>
              </w:rPr>
              <w:t xml:space="preserve">Psychological harm e.g. from verbal aggression </w:t>
            </w:r>
          </w:p>
        </w:tc>
        <w:tc>
          <w:tcPr>
            <w:tcW w:w="963" w:type="dxa"/>
            <w:tcBorders>
              <w:top w:val="single" w:sz="4" w:space="0" w:color="000000"/>
              <w:left w:val="single" w:sz="4" w:space="0" w:color="000000"/>
              <w:bottom w:val="single" w:sz="4" w:space="0" w:color="000000"/>
              <w:right w:val="single" w:sz="4" w:space="0" w:color="000000"/>
            </w:tcBorders>
          </w:tcPr>
          <w:p w14:paraId="240A6214" w14:textId="77777777" w:rsidR="009C48B9" w:rsidRPr="003F29E9" w:rsidRDefault="009C48B9" w:rsidP="009C48B9">
            <w:pPr>
              <w:spacing w:line="259" w:lineRule="auto"/>
              <w:ind w:left="33"/>
              <w:rPr>
                <w:rFonts w:ascii="Arial" w:hAnsi="Arial" w:cs="Arial"/>
              </w:rPr>
            </w:pPr>
            <w:r w:rsidRPr="003F29E9">
              <w:rPr>
                <w:rFonts w:ascii="Arial" w:hAnsi="Arial" w:cs="Arial"/>
              </w:rPr>
              <w:t xml:space="preserve"> </w:t>
            </w:r>
          </w:p>
        </w:tc>
        <w:tc>
          <w:tcPr>
            <w:tcW w:w="1084" w:type="dxa"/>
            <w:gridSpan w:val="2"/>
            <w:tcBorders>
              <w:top w:val="single" w:sz="4" w:space="0" w:color="000000"/>
              <w:left w:val="single" w:sz="4" w:space="0" w:color="000000"/>
              <w:bottom w:val="single" w:sz="4" w:space="0" w:color="000000"/>
              <w:right w:val="single" w:sz="4" w:space="0" w:color="000000"/>
            </w:tcBorders>
          </w:tcPr>
          <w:p w14:paraId="3D615057" w14:textId="77777777" w:rsidR="009C48B9" w:rsidRPr="003F29E9" w:rsidRDefault="009C48B9" w:rsidP="009C48B9">
            <w:pPr>
              <w:spacing w:line="259" w:lineRule="auto"/>
              <w:ind w:left="32"/>
              <w:rPr>
                <w:rFonts w:ascii="Arial" w:hAnsi="Arial" w:cs="Arial"/>
              </w:rPr>
            </w:pPr>
            <w:r w:rsidRPr="003F29E9">
              <w:rPr>
                <w:rFonts w:ascii="Arial" w:hAnsi="Arial" w:cs="Arial"/>
              </w:rP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5953E07D" w14:textId="77777777" w:rsidR="009C48B9" w:rsidRPr="003F29E9" w:rsidRDefault="009C48B9" w:rsidP="009C48B9">
            <w:pPr>
              <w:spacing w:line="259" w:lineRule="auto"/>
              <w:rPr>
                <w:rFonts w:ascii="Arial" w:hAnsi="Arial" w:cs="Arial"/>
              </w:rPr>
            </w:pPr>
            <w:r w:rsidRPr="003F29E9">
              <w:rPr>
                <w:rFonts w:ascii="Arial" w:hAnsi="Arial" w:cs="Arial"/>
              </w:rP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01D7EECF" w14:textId="77777777" w:rsidR="009C48B9" w:rsidRPr="003F29E9" w:rsidRDefault="009C48B9" w:rsidP="009C48B9">
            <w:pPr>
              <w:spacing w:line="259" w:lineRule="auto"/>
              <w:ind w:left="5"/>
              <w:rPr>
                <w:rFonts w:ascii="Arial" w:hAnsi="Arial" w:cs="Arial"/>
              </w:rPr>
            </w:pPr>
            <w:r w:rsidRPr="003F29E9">
              <w:rPr>
                <w:rFonts w:ascii="Arial" w:hAnsi="Arial" w:cs="Arial"/>
              </w:rP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53F1350B" w14:textId="77777777" w:rsidR="009C48B9" w:rsidRPr="003F29E9" w:rsidRDefault="009C48B9" w:rsidP="009C48B9">
            <w:pPr>
              <w:spacing w:line="259" w:lineRule="auto"/>
              <w:ind w:left="11"/>
              <w:rPr>
                <w:rFonts w:ascii="Arial" w:hAnsi="Arial" w:cs="Arial"/>
              </w:rPr>
            </w:pPr>
            <w:r w:rsidRPr="003F29E9">
              <w:rPr>
                <w:rFonts w:ascii="Arial" w:hAnsi="Arial" w:cs="Arial"/>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678CC987" w14:textId="77777777" w:rsidR="009C48B9" w:rsidRPr="003F29E9" w:rsidRDefault="009C48B9" w:rsidP="009C48B9">
            <w:pPr>
              <w:spacing w:line="259" w:lineRule="auto"/>
              <w:ind w:left="17"/>
              <w:rPr>
                <w:rFonts w:ascii="Arial" w:hAnsi="Arial" w:cs="Arial"/>
              </w:rPr>
            </w:pPr>
            <w:r w:rsidRPr="003F29E9">
              <w:rPr>
                <w:rFonts w:ascii="Arial" w:hAnsi="Arial" w:cs="Arial"/>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1F1C2B6B" w14:textId="77777777" w:rsidR="009C48B9" w:rsidRPr="003F29E9" w:rsidRDefault="009C48B9" w:rsidP="009C48B9">
            <w:pPr>
              <w:spacing w:line="259" w:lineRule="auto"/>
              <w:ind w:left="25"/>
              <w:rPr>
                <w:rFonts w:ascii="Arial" w:hAnsi="Arial" w:cs="Arial"/>
              </w:rPr>
            </w:pPr>
            <w:r w:rsidRPr="003F29E9">
              <w:rPr>
                <w:rFonts w:ascii="Arial" w:hAnsi="Arial" w:cs="Arial"/>
              </w:rPr>
              <w:t xml:space="preserve"> </w:t>
            </w:r>
          </w:p>
        </w:tc>
      </w:tr>
      <w:tr w:rsidR="009C48B9" w:rsidRPr="005225A1" w14:paraId="4723E2A0" w14:textId="77777777" w:rsidTr="009C48B9">
        <w:trPr>
          <w:trHeight w:val="562"/>
        </w:trPr>
        <w:tc>
          <w:tcPr>
            <w:tcW w:w="2807" w:type="dxa"/>
            <w:tcBorders>
              <w:top w:val="single" w:sz="4" w:space="0" w:color="000000"/>
              <w:left w:val="single" w:sz="4" w:space="0" w:color="000000"/>
              <w:bottom w:val="single" w:sz="4" w:space="0" w:color="000000"/>
              <w:right w:val="single" w:sz="4" w:space="0" w:color="000000"/>
            </w:tcBorders>
          </w:tcPr>
          <w:p w14:paraId="07FB83BD" w14:textId="77777777" w:rsidR="009C48B9" w:rsidRPr="003F29E9" w:rsidRDefault="009C48B9" w:rsidP="009C48B9">
            <w:pPr>
              <w:spacing w:line="259" w:lineRule="auto"/>
              <w:ind w:left="31"/>
              <w:rPr>
                <w:rFonts w:ascii="Arial" w:hAnsi="Arial" w:cs="Arial"/>
              </w:rPr>
            </w:pPr>
            <w:r w:rsidRPr="003F29E9">
              <w:rPr>
                <w:rFonts w:ascii="Arial" w:hAnsi="Arial" w:cs="Arial"/>
              </w:rPr>
              <w:t xml:space="preserve">Physical harm  </w:t>
            </w:r>
          </w:p>
          <w:p w14:paraId="56F99C76" w14:textId="77777777" w:rsidR="009C48B9" w:rsidRPr="003F29E9" w:rsidRDefault="009C48B9" w:rsidP="009C48B9">
            <w:pPr>
              <w:spacing w:line="259" w:lineRule="auto"/>
              <w:ind w:left="31"/>
              <w:rPr>
                <w:rFonts w:ascii="Arial" w:hAnsi="Arial" w:cs="Arial"/>
              </w:rPr>
            </w:pPr>
            <w:r w:rsidRPr="003F29E9">
              <w:rPr>
                <w:rFonts w:ascii="Arial" w:hAnsi="Arial" w:cs="Arial"/>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40F43A8D" w14:textId="77777777" w:rsidR="009C48B9" w:rsidRPr="003F29E9" w:rsidRDefault="009C48B9" w:rsidP="009C48B9">
            <w:pPr>
              <w:spacing w:line="259" w:lineRule="auto"/>
              <w:ind w:left="33"/>
              <w:rPr>
                <w:rFonts w:ascii="Arial" w:hAnsi="Arial" w:cs="Arial"/>
              </w:rPr>
            </w:pPr>
            <w:r w:rsidRPr="003F29E9">
              <w:rPr>
                <w:rFonts w:ascii="Arial" w:hAnsi="Arial" w:cs="Arial"/>
              </w:rPr>
              <w:t xml:space="preserve"> </w:t>
            </w:r>
          </w:p>
        </w:tc>
        <w:tc>
          <w:tcPr>
            <w:tcW w:w="1084" w:type="dxa"/>
            <w:gridSpan w:val="2"/>
            <w:tcBorders>
              <w:top w:val="single" w:sz="4" w:space="0" w:color="000000"/>
              <w:left w:val="single" w:sz="4" w:space="0" w:color="000000"/>
              <w:bottom w:val="single" w:sz="4" w:space="0" w:color="000000"/>
              <w:right w:val="single" w:sz="4" w:space="0" w:color="000000"/>
            </w:tcBorders>
          </w:tcPr>
          <w:p w14:paraId="74770B56" w14:textId="77777777" w:rsidR="009C48B9" w:rsidRPr="003F29E9" w:rsidRDefault="009C48B9" w:rsidP="009C48B9">
            <w:pPr>
              <w:spacing w:line="259" w:lineRule="auto"/>
              <w:ind w:left="32"/>
              <w:rPr>
                <w:rFonts w:ascii="Arial" w:hAnsi="Arial" w:cs="Arial"/>
              </w:rPr>
            </w:pPr>
            <w:r w:rsidRPr="003F29E9">
              <w:rPr>
                <w:rFonts w:ascii="Arial" w:hAnsi="Arial" w:cs="Arial"/>
              </w:rP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15FAD376" w14:textId="77777777" w:rsidR="009C48B9" w:rsidRPr="003F29E9" w:rsidRDefault="009C48B9" w:rsidP="009C48B9">
            <w:pPr>
              <w:spacing w:line="259" w:lineRule="auto"/>
              <w:rPr>
                <w:rFonts w:ascii="Arial" w:hAnsi="Arial" w:cs="Arial"/>
              </w:rPr>
            </w:pPr>
            <w:r w:rsidRPr="003F29E9">
              <w:rPr>
                <w:rFonts w:ascii="Arial" w:hAnsi="Arial" w:cs="Arial"/>
              </w:rP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528F1B06" w14:textId="77777777" w:rsidR="009C48B9" w:rsidRPr="003F29E9" w:rsidRDefault="009C48B9" w:rsidP="009C48B9">
            <w:pPr>
              <w:spacing w:line="259" w:lineRule="auto"/>
              <w:ind w:left="5"/>
              <w:rPr>
                <w:rFonts w:ascii="Arial" w:hAnsi="Arial" w:cs="Arial"/>
              </w:rPr>
            </w:pPr>
            <w:r w:rsidRPr="003F29E9">
              <w:rPr>
                <w:rFonts w:ascii="Arial" w:hAnsi="Arial" w:cs="Arial"/>
              </w:rP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570CA81E" w14:textId="77777777" w:rsidR="009C48B9" w:rsidRPr="003F29E9" w:rsidRDefault="009C48B9" w:rsidP="009C48B9">
            <w:pPr>
              <w:spacing w:line="259" w:lineRule="auto"/>
              <w:ind w:left="11"/>
              <w:rPr>
                <w:rFonts w:ascii="Arial" w:hAnsi="Arial" w:cs="Arial"/>
              </w:rPr>
            </w:pPr>
            <w:r w:rsidRPr="003F29E9">
              <w:rPr>
                <w:rFonts w:ascii="Arial" w:hAnsi="Arial" w:cs="Arial"/>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1B9A792B" w14:textId="77777777" w:rsidR="009C48B9" w:rsidRPr="003F29E9" w:rsidRDefault="009C48B9" w:rsidP="009C48B9">
            <w:pPr>
              <w:spacing w:line="259" w:lineRule="auto"/>
              <w:ind w:left="17"/>
              <w:rPr>
                <w:rFonts w:ascii="Arial" w:hAnsi="Arial" w:cs="Arial"/>
              </w:rPr>
            </w:pPr>
            <w:r w:rsidRPr="003F29E9">
              <w:rPr>
                <w:rFonts w:ascii="Arial" w:hAnsi="Arial" w:cs="Arial"/>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10271A2D" w14:textId="77777777" w:rsidR="009C48B9" w:rsidRPr="003F29E9" w:rsidRDefault="009C48B9" w:rsidP="009C48B9">
            <w:pPr>
              <w:spacing w:line="259" w:lineRule="auto"/>
              <w:ind w:left="25"/>
              <w:rPr>
                <w:rFonts w:ascii="Arial" w:hAnsi="Arial" w:cs="Arial"/>
              </w:rPr>
            </w:pPr>
            <w:r w:rsidRPr="003F29E9">
              <w:rPr>
                <w:rFonts w:ascii="Arial" w:hAnsi="Arial" w:cs="Arial"/>
              </w:rPr>
              <w:t xml:space="preserve"> </w:t>
            </w:r>
          </w:p>
        </w:tc>
      </w:tr>
      <w:tr w:rsidR="009C48B9" w:rsidRPr="005225A1" w14:paraId="0DC47CFE" w14:textId="77777777" w:rsidTr="009C48B9">
        <w:trPr>
          <w:trHeight w:val="562"/>
        </w:trPr>
        <w:tc>
          <w:tcPr>
            <w:tcW w:w="2807" w:type="dxa"/>
            <w:tcBorders>
              <w:top w:val="single" w:sz="4" w:space="0" w:color="000000"/>
              <w:left w:val="single" w:sz="4" w:space="0" w:color="000000"/>
              <w:bottom w:val="single" w:sz="4" w:space="0" w:color="000000"/>
              <w:right w:val="single" w:sz="4" w:space="0" w:color="000000"/>
            </w:tcBorders>
          </w:tcPr>
          <w:p w14:paraId="46B9E965" w14:textId="77777777" w:rsidR="009C48B9" w:rsidRPr="003F29E9" w:rsidRDefault="009C48B9" w:rsidP="009C48B9">
            <w:pPr>
              <w:spacing w:line="259" w:lineRule="auto"/>
              <w:ind w:left="31"/>
              <w:rPr>
                <w:rFonts w:ascii="Arial" w:hAnsi="Arial" w:cs="Arial"/>
              </w:rPr>
            </w:pPr>
            <w:r w:rsidRPr="003F29E9">
              <w:rPr>
                <w:rFonts w:ascii="Arial" w:hAnsi="Arial" w:cs="Arial"/>
              </w:rPr>
              <w:t xml:space="preserve">Non-aggressive harmful behaviour </w:t>
            </w:r>
          </w:p>
        </w:tc>
        <w:tc>
          <w:tcPr>
            <w:tcW w:w="963" w:type="dxa"/>
            <w:tcBorders>
              <w:top w:val="single" w:sz="4" w:space="0" w:color="000000"/>
              <w:left w:val="single" w:sz="4" w:space="0" w:color="000000"/>
              <w:bottom w:val="single" w:sz="4" w:space="0" w:color="000000"/>
              <w:right w:val="single" w:sz="4" w:space="0" w:color="000000"/>
            </w:tcBorders>
          </w:tcPr>
          <w:p w14:paraId="653B964A" w14:textId="77777777" w:rsidR="009C48B9" w:rsidRPr="003F29E9" w:rsidRDefault="009C48B9" w:rsidP="009C48B9">
            <w:pPr>
              <w:spacing w:line="259" w:lineRule="auto"/>
              <w:ind w:left="33"/>
              <w:rPr>
                <w:rFonts w:ascii="Arial" w:hAnsi="Arial" w:cs="Arial"/>
              </w:rPr>
            </w:pPr>
            <w:r w:rsidRPr="003F29E9">
              <w:rPr>
                <w:rFonts w:ascii="Arial" w:hAnsi="Arial" w:cs="Arial"/>
              </w:rPr>
              <w:t xml:space="preserve"> </w:t>
            </w:r>
          </w:p>
        </w:tc>
        <w:tc>
          <w:tcPr>
            <w:tcW w:w="1084" w:type="dxa"/>
            <w:gridSpan w:val="2"/>
            <w:tcBorders>
              <w:top w:val="single" w:sz="4" w:space="0" w:color="000000"/>
              <w:left w:val="single" w:sz="4" w:space="0" w:color="000000"/>
              <w:bottom w:val="single" w:sz="4" w:space="0" w:color="000000"/>
              <w:right w:val="single" w:sz="4" w:space="0" w:color="000000"/>
            </w:tcBorders>
          </w:tcPr>
          <w:p w14:paraId="3A01837A" w14:textId="77777777" w:rsidR="009C48B9" w:rsidRPr="003F29E9" w:rsidRDefault="009C48B9" w:rsidP="009C48B9">
            <w:pPr>
              <w:spacing w:line="259" w:lineRule="auto"/>
              <w:ind w:left="32"/>
              <w:rPr>
                <w:rFonts w:ascii="Arial" w:hAnsi="Arial" w:cs="Arial"/>
              </w:rPr>
            </w:pPr>
            <w:r w:rsidRPr="003F29E9">
              <w:rPr>
                <w:rFonts w:ascii="Arial" w:hAnsi="Arial" w:cs="Arial"/>
              </w:rP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671DBD0E" w14:textId="77777777" w:rsidR="009C48B9" w:rsidRPr="003F29E9" w:rsidRDefault="009C48B9" w:rsidP="009C48B9">
            <w:pPr>
              <w:spacing w:line="259" w:lineRule="auto"/>
              <w:rPr>
                <w:rFonts w:ascii="Arial" w:hAnsi="Arial" w:cs="Arial"/>
              </w:rPr>
            </w:pPr>
            <w:r w:rsidRPr="003F29E9">
              <w:rPr>
                <w:rFonts w:ascii="Arial" w:hAnsi="Arial" w:cs="Arial"/>
              </w:rP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7AEAA4D7" w14:textId="77777777" w:rsidR="009C48B9" w:rsidRPr="003F29E9" w:rsidRDefault="009C48B9" w:rsidP="009C48B9">
            <w:pPr>
              <w:spacing w:line="259" w:lineRule="auto"/>
              <w:ind w:left="5"/>
              <w:rPr>
                <w:rFonts w:ascii="Arial" w:hAnsi="Arial" w:cs="Arial"/>
              </w:rPr>
            </w:pPr>
            <w:r w:rsidRPr="003F29E9">
              <w:rPr>
                <w:rFonts w:ascii="Arial" w:hAnsi="Arial" w:cs="Arial"/>
              </w:rP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16C2B562" w14:textId="77777777" w:rsidR="009C48B9" w:rsidRPr="003F29E9" w:rsidRDefault="009C48B9" w:rsidP="009C48B9">
            <w:pPr>
              <w:spacing w:line="259" w:lineRule="auto"/>
              <w:ind w:left="11"/>
              <w:rPr>
                <w:rFonts w:ascii="Arial" w:hAnsi="Arial" w:cs="Arial"/>
              </w:rPr>
            </w:pPr>
            <w:r w:rsidRPr="003F29E9">
              <w:rPr>
                <w:rFonts w:ascii="Arial" w:hAnsi="Arial" w:cs="Arial"/>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46B52C05" w14:textId="77777777" w:rsidR="009C48B9" w:rsidRPr="003F29E9" w:rsidRDefault="009C48B9" w:rsidP="009C48B9">
            <w:pPr>
              <w:spacing w:line="259" w:lineRule="auto"/>
              <w:ind w:left="17"/>
              <w:rPr>
                <w:rFonts w:ascii="Arial" w:hAnsi="Arial" w:cs="Arial"/>
              </w:rPr>
            </w:pPr>
            <w:r w:rsidRPr="003F29E9">
              <w:rPr>
                <w:rFonts w:ascii="Arial" w:hAnsi="Arial" w:cs="Arial"/>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2F66973B" w14:textId="77777777" w:rsidR="009C48B9" w:rsidRPr="003F29E9" w:rsidRDefault="009C48B9" w:rsidP="009C48B9">
            <w:pPr>
              <w:spacing w:line="259" w:lineRule="auto"/>
              <w:ind w:left="25"/>
              <w:rPr>
                <w:rFonts w:ascii="Arial" w:hAnsi="Arial" w:cs="Arial"/>
              </w:rPr>
            </w:pPr>
            <w:r w:rsidRPr="003F29E9">
              <w:rPr>
                <w:rFonts w:ascii="Arial" w:hAnsi="Arial" w:cs="Arial"/>
              </w:rPr>
              <w:t xml:space="preserve"> </w:t>
            </w:r>
          </w:p>
        </w:tc>
      </w:tr>
      <w:tr w:rsidR="009C48B9" w:rsidRPr="005225A1" w14:paraId="31B8DEE7" w14:textId="77777777" w:rsidTr="009C48B9">
        <w:trPr>
          <w:trHeight w:val="841"/>
        </w:trPr>
        <w:tc>
          <w:tcPr>
            <w:tcW w:w="2807" w:type="dxa"/>
            <w:tcBorders>
              <w:top w:val="single" w:sz="4" w:space="0" w:color="000000"/>
              <w:left w:val="single" w:sz="4" w:space="0" w:color="000000"/>
              <w:bottom w:val="single" w:sz="4" w:space="0" w:color="000000"/>
              <w:right w:val="single" w:sz="4" w:space="0" w:color="000000"/>
            </w:tcBorders>
          </w:tcPr>
          <w:p w14:paraId="45FBC57C" w14:textId="77777777" w:rsidR="009C48B9" w:rsidRPr="003F29E9" w:rsidRDefault="009C48B9" w:rsidP="009C48B9">
            <w:pPr>
              <w:spacing w:line="259" w:lineRule="auto"/>
              <w:ind w:left="31"/>
              <w:rPr>
                <w:rFonts w:ascii="Arial" w:hAnsi="Arial" w:cs="Arial"/>
              </w:rPr>
            </w:pPr>
            <w:r w:rsidRPr="003F29E9">
              <w:rPr>
                <w:rFonts w:ascii="Arial" w:hAnsi="Arial" w:cs="Arial"/>
              </w:rPr>
              <w:t xml:space="preserve">Other (please specify): </w:t>
            </w:r>
          </w:p>
          <w:p w14:paraId="66D3FC23" w14:textId="77777777" w:rsidR="009C48B9" w:rsidRPr="003F29E9" w:rsidRDefault="009C48B9" w:rsidP="009C48B9">
            <w:pPr>
              <w:spacing w:line="259" w:lineRule="auto"/>
              <w:ind w:left="31"/>
              <w:rPr>
                <w:rFonts w:ascii="Arial" w:hAnsi="Arial" w:cs="Arial"/>
              </w:rPr>
            </w:pPr>
            <w:r w:rsidRPr="003F29E9">
              <w:rPr>
                <w:rFonts w:ascii="Arial" w:hAnsi="Arial" w:cs="Arial"/>
              </w:rPr>
              <w:t xml:space="preserve"> </w:t>
            </w:r>
          </w:p>
          <w:p w14:paraId="6D7CBF9A" w14:textId="77777777" w:rsidR="009C48B9" w:rsidRPr="003F29E9" w:rsidRDefault="009C48B9" w:rsidP="009C48B9">
            <w:pPr>
              <w:spacing w:line="259" w:lineRule="auto"/>
              <w:ind w:left="31"/>
              <w:rPr>
                <w:rFonts w:ascii="Arial" w:hAnsi="Arial" w:cs="Arial"/>
              </w:rPr>
            </w:pPr>
            <w:r w:rsidRPr="003F29E9">
              <w:rPr>
                <w:rFonts w:ascii="Arial" w:hAnsi="Arial" w:cs="Arial"/>
              </w:rPr>
              <w:t xml:space="preserve"> </w:t>
            </w:r>
          </w:p>
        </w:tc>
        <w:tc>
          <w:tcPr>
            <w:tcW w:w="963" w:type="dxa"/>
            <w:tcBorders>
              <w:top w:val="single" w:sz="4" w:space="0" w:color="000000"/>
              <w:left w:val="single" w:sz="4" w:space="0" w:color="000000"/>
              <w:bottom w:val="single" w:sz="4" w:space="0" w:color="000000"/>
              <w:right w:val="single" w:sz="4" w:space="0" w:color="000000"/>
            </w:tcBorders>
          </w:tcPr>
          <w:p w14:paraId="65CF5E92" w14:textId="77777777" w:rsidR="009C48B9" w:rsidRPr="003F29E9" w:rsidRDefault="009C48B9" w:rsidP="009C48B9">
            <w:pPr>
              <w:spacing w:line="259" w:lineRule="auto"/>
              <w:ind w:left="33"/>
              <w:rPr>
                <w:rFonts w:ascii="Arial" w:hAnsi="Arial" w:cs="Arial"/>
              </w:rPr>
            </w:pPr>
            <w:r w:rsidRPr="003F29E9">
              <w:rPr>
                <w:rFonts w:ascii="Arial" w:hAnsi="Arial" w:cs="Arial"/>
              </w:rPr>
              <w:t xml:space="preserve"> </w:t>
            </w:r>
          </w:p>
        </w:tc>
        <w:tc>
          <w:tcPr>
            <w:tcW w:w="1084" w:type="dxa"/>
            <w:gridSpan w:val="2"/>
            <w:tcBorders>
              <w:top w:val="single" w:sz="4" w:space="0" w:color="000000"/>
              <w:left w:val="single" w:sz="4" w:space="0" w:color="000000"/>
              <w:bottom w:val="single" w:sz="4" w:space="0" w:color="000000"/>
              <w:right w:val="single" w:sz="4" w:space="0" w:color="000000"/>
            </w:tcBorders>
          </w:tcPr>
          <w:p w14:paraId="5F6BE8F8" w14:textId="77777777" w:rsidR="009C48B9" w:rsidRPr="003F29E9" w:rsidRDefault="009C48B9" w:rsidP="009C48B9">
            <w:pPr>
              <w:spacing w:line="259" w:lineRule="auto"/>
              <w:ind w:left="32"/>
              <w:rPr>
                <w:rFonts w:ascii="Arial" w:hAnsi="Arial" w:cs="Arial"/>
              </w:rPr>
            </w:pPr>
            <w:r w:rsidRPr="003F29E9">
              <w:rPr>
                <w:rFonts w:ascii="Arial" w:hAnsi="Arial" w:cs="Arial"/>
              </w:rP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49D55B71" w14:textId="77777777" w:rsidR="009C48B9" w:rsidRPr="003F29E9" w:rsidRDefault="009C48B9" w:rsidP="009C48B9">
            <w:pPr>
              <w:spacing w:line="259" w:lineRule="auto"/>
              <w:rPr>
                <w:rFonts w:ascii="Arial" w:hAnsi="Arial" w:cs="Arial"/>
              </w:rPr>
            </w:pPr>
            <w:r w:rsidRPr="003F29E9">
              <w:rPr>
                <w:rFonts w:ascii="Arial" w:hAnsi="Arial" w:cs="Arial"/>
              </w:rP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1921E6BA" w14:textId="77777777" w:rsidR="009C48B9" w:rsidRPr="003F29E9" w:rsidRDefault="009C48B9" w:rsidP="009C48B9">
            <w:pPr>
              <w:spacing w:line="259" w:lineRule="auto"/>
              <w:ind w:left="5"/>
              <w:rPr>
                <w:rFonts w:ascii="Arial" w:hAnsi="Arial" w:cs="Arial"/>
              </w:rPr>
            </w:pPr>
            <w:r w:rsidRPr="003F29E9">
              <w:rPr>
                <w:rFonts w:ascii="Arial" w:hAnsi="Arial" w:cs="Arial"/>
              </w:rP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449D3DE5" w14:textId="77777777" w:rsidR="009C48B9" w:rsidRPr="003F29E9" w:rsidRDefault="009C48B9" w:rsidP="009C48B9">
            <w:pPr>
              <w:spacing w:line="259" w:lineRule="auto"/>
              <w:ind w:left="11"/>
              <w:rPr>
                <w:rFonts w:ascii="Arial" w:hAnsi="Arial" w:cs="Arial"/>
              </w:rPr>
            </w:pPr>
            <w:r w:rsidRPr="003F29E9">
              <w:rPr>
                <w:rFonts w:ascii="Arial" w:hAnsi="Arial" w:cs="Arial"/>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5F5C493D" w14:textId="77777777" w:rsidR="009C48B9" w:rsidRPr="003F29E9" w:rsidRDefault="009C48B9" w:rsidP="009C48B9">
            <w:pPr>
              <w:spacing w:line="259" w:lineRule="auto"/>
              <w:ind w:left="17"/>
              <w:rPr>
                <w:rFonts w:ascii="Arial" w:hAnsi="Arial" w:cs="Arial"/>
              </w:rPr>
            </w:pPr>
            <w:r w:rsidRPr="003F29E9">
              <w:rPr>
                <w:rFonts w:ascii="Arial" w:hAnsi="Arial" w:cs="Arial"/>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72729B33" w14:textId="77777777" w:rsidR="009C48B9" w:rsidRPr="003F29E9" w:rsidRDefault="009C48B9" w:rsidP="009C48B9">
            <w:pPr>
              <w:spacing w:line="259" w:lineRule="auto"/>
              <w:ind w:left="25"/>
              <w:rPr>
                <w:rFonts w:ascii="Arial" w:hAnsi="Arial" w:cs="Arial"/>
              </w:rPr>
            </w:pPr>
            <w:r w:rsidRPr="003F29E9">
              <w:rPr>
                <w:rFonts w:ascii="Arial" w:hAnsi="Arial" w:cs="Arial"/>
              </w:rPr>
              <w:t xml:space="preserve"> </w:t>
            </w:r>
          </w:p>
        </w:tc>
      </w:tr>
      <w:tr w:rsidR="009C48B9" w:rsidRPr="005225A1" w14:paraId="4DBC67C6" w14:textId="77777777" w:rsidTr="009C48B9">
        <w:trPr>
          <w:trHeight w:val="283"/>
        </w:trPr>
        <w:tc>
          <w:tcPr>
            <w:tcW w:w="3770" w:type="dxa"/>
            <w:gridSpan w:val="2"/>
            <w:tcBorders>
              <w:top w:val="single" w:sz="4" w:space="0" w:color="000000"/>
              <w:left w:val="single" w:sz="4" w:space="0" w:color="000000"/>
              <w:bottom w:val="single" w:sz="4" w:space="0" w:color="000000"/>
              <w:right w:val="nil"/>
            </w:tcBorders>
            <w:shd w:val="clear" w:color="auto" w:fill="F3F3F3"/>
          </w:tcPr>
          <w:p w14:paraId="1C4C02A3" w14:textId="77777777" w:rsidR="009C48B9" w:rsidRPr="003F29E9" w:rsidRDefault="009C48B9" w:rsidP="009C48B9">
            <w:pPr>
              <w:spacing w:line="259" w:lineRule="auto"/>
              <w:ind w:left="31"/>
              <w:rPr>
                <w:rFonts w:ascii="Arial" w:hAnsi="Arial" w:cs="Arial"/>
              </w:rPr>
            </w:pPr>
            <w:r w:rsidRPr="003F29E9">
              <w:rPr>
                <w:rFonts w:ascii="Arial" w:hAnsi="Arial" w:cs="Arial"/>
                <w:b/>
              </w:rPr>
              <w:t xml:space="preserve">To the environment </w:t>
            </w:r>
          </w:p>
        </w:tc>
        <w:tc>
          <w:tcPr>
            <w:tcW w:w="6309" w:type="dxa"/>
            <w:gridSpan w:val="7"/>
            <w:tcBorders>
              <w:top w:val="single" w:sz="4" w:space="0" w:color="000000"/>
              <w:left w:val="nil"/>
              <w:bottom w:val="single" w:sz="4" w:space="0" w:color="000000"/>
              <w:right w:val="single" w:sz="4" w:space="0" w:color="000000"/>
            </w:tcBorders>
            <w:shd w:val="clear" w:color="auto" w:fill="F3F3F3"/>
          </w:tcPr>
          <w:p w14:paraId="2B0DDBF7" w14:textId="77777777" w:rsidR="009C48B9" w:rsidRPr="003F29E9" w:rsidRDefault="009C48B9" w:rsidP="009C48B9">
            <w:pPr>
              <w:spacing w:after="160" w:line="259" w:lineRule="auto"/>
              <w:rPr>
                <w:rFonts w:ascii="Arial" w:hAnsi="Arial" w:cs="Arial"/>
              </w:rPr>
            </w:pPr>
          </w:p>
        </w:tc>
      </w:tr>
      <w:tr w:rsidR="009C48B9" w:rsidRPr="005225A1" w14:paraId="69BCBD84" w14:textId="77777777" w:rsidTr="009C48B9">
        <w:trPr>
          <w:trHeight w:val="563"/>
        </w:trPr>
        <w:tc>
          <w:tcPr>
            <w:tcW w:w="2807" w:type="dxa"/>
            <w:tcBorders>
              <w:top w:val="single" w:sz="4" w:space="0" w:color="000000"/>
              <w:left w:val="single" w:sz="4" w:space="0" w:color="000000"/>
              <w:bottom w:val="single" w:sz="4" w:space="0" w:color="000000"/>
              <w:right w:val="single" w:sz="4" w:space="0" w:color="000000"/>
            </w:tcBorders>
          </w:tcPr>
          <w:p w14:paraId="4FE5F6FD" w14:textId="77777777" w:rsidR="009C48B9" w:rsidRPr="003F29E9" w:rsidRDefault="009C48B9" w:rsidP="009C48B9">
            <w:pPr>
              <w:spacing w:line="259" w:lineRule="auto"/>
              <w:ind w:left="31"/>
              <w:rPr>
                <w:rFonts w:ascii="Arial" w:hAnsi="Arial" w:cs="Arial"/>
              </w:rPr>
            </w:pPr>
            <w:r w:rsidRPr="003F29E9">
              <w:rPr>
                <w:rFonts w:ascii="Arial" w:hAnsi="Arial" w:cs="Arial"/>
              </w:rPr>
              <w:t xml:space="preserve">Damage to equipment </w:t>
            </w:r>
          </w:p>
          <w:p w14:paraId="44411C81" w14:textId="77777777" w:rsidR="009C48B9" w:rsidRPr="003F29E9" w:rsidRDefault="009C48B9" w:rsidP="009C48B9">
            <w:pPr>
              <w:spacing w:line="259" w:lineRule="auto"/>
              <w:ind w:left="31"/>
              <w:rPr>
                <w:rFonts w:ascii="Arial" w:hAnsi="Arial" w:cs="Arial"/>
              </w:rPr>
            </w:pPr>
            <w:r w:rsidRPr="003F29E9">
              <w:rPr>
                <w:rFonts w:ascii="Arial" w:hAnsi="Arial" w:cs="Arial"/>
              </w:rPr>
              <w:t xml:space="preserve"> </w:t>
            </w:r>
          </w:p>
        </w:tc>
        <w:tc>
          <w:tcPr>
            <w:tcW w:w="963" w:type="dxa"/>
            <w:tcBorders>
              <w:top w:val="single" w:sz="4" w:space="0" w:color="000000"/>
              <w:left w:val="single" w:sz="4" w:space="0" w:color="000000"/>
              <w:bottom w:val="single" w:sz="4" w:space="0" w:color="000000"/>
              <w:right w:val="nil"/>
            </w:tcBorders>
          </w:tcPr>
          <w:p w14:paraId="10EF5D7A" w14:textId="77777777" w:rsidR="009C48B9" w:rsidRPr="003F29E9" w:rsidRDefault="009C48B9" w:rsidP="009C48B9">
            <w:pPr>
              <w:spacing w:line="259" w:lineRule="auto"/>
              <w:ind w:left="33"/>
              <w:rPr>
                <w:rFonts w:ascii="Arial" w:hAnsi="Arial" w:cs="Arial"/>
              </w:rPr>
            </w:pPr>
            <w:r w:rsidRPr="003F29E9">
              <w:rPr>
                <w:rFonts w:ascii="Arial" w:hAnsi="Arial" w:cs="Arial"/>
              </w:rPr>
              <w:t xml:space="preserve"> </w:t>
            </w:r>
          </w:p>
        </w:tc>
        <w:tc>
          <w:tcPr>
            <w:tcW w:w="77" w:type="dxa"/>
            <w:tcBorders>
              <w:top w:val="single" w:sz="4" w:space="0" w:color="000000"/>
              <w:left w:val="nil"/>
              <w:bottom w:val="single" w:sz="4" w:space="0" w:color="000000"/>
              <w:right w:val="single" w:sz="4" w:space="0" w:color="000000"/>
            </w:tcBorders>
          </w:tcPr>
          <w:p w14:paraId="49E1D847" w14:textId="77777777" w:rsidR="009C48B9" w:rsidRPr="003F29E9" w:rsidRDefault="009C48B9" w:rsidP="009C48B9">
            <w:pPr>
              <w:spacing w:after="160" w:line="259" w:lineRule="auto"/>
              <w:rPr>
                <w:rFonts w:ascii="Arial" w:hAnsi="Arial" w:cs="Arial"/>
              </w:rPr>
            </w:pPr>
          </w:p>
        </w:tc>
        <w:tc>
          <w:tcPr>
            <w:tcW w:w="1007" w:type="dxa"/>
            <w:tcBorders>
              <w:top w:val="single" w:sz="4" w:space="0" w:color="000000"/>
              <w:left w:val="single" w:sz="4" w:space="0" w:color="000000"/>
              <w:bottom w:val="single" w:sz="4" w:space="0" w:color="000000"/>
              <w:right w:val="single" w:sz="4" w:space="0" w:color="000000"/>
            </w:tcBorders>
          </w:tcPr>
          <w:p w14:paraId="7832F627" w14:textId="77777777" w:rsidR="009C48B9" w:rsidRPr="003F29E9" w:rsidRDefault="009C48B9" w:rsidP="009C48B9">
            <w:pPr>
              <w:spacing w:line="259" w:lineRule="auto"/>
              <w:ind w:left="32"/>
              <w:rPr>
                <w:rFonts w:ascii="Arial" w:hAnsi="Arial" w:cs="Arial"/>
              </w:rPr>
            </w:pPr>
            <w:r w:rsidRPr="003F29E9">
              <w:rPr>
                <w:rFonts w:ascii="Arial" w:hAnsi="Arial" w:cs="Arial"/>
              </w:rP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561A389E" w14:textId="77777777" w:rsidR="009C48B9" w:rsidRPr="003F29E9" w:rsidRDefault="009C48B9" w:rsidP="009C48B9">
            <w:pPr>
              <w:spacing w:line="259" w:lineRule="auto"/>
              <w:ind w:left="62"/>
              <w:rPr>
                <w:rFonts w:ascii="Arial" w:hAnsi="Arial" w:cs="Arial"/>
              </w:rPr>
            </w:pPr>
            <w:r w:rsidRPr="003F29E9">
              <w:rPr>
                <w:rFonts w:ascii="Arial" w:hAnsi="Arial" w:cs="Arial"/>
              </w:rP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46FAE861" w14:textId="77777777" w:rsidR="009C48B9" w:rsidRPr="003F29E9" w:rsidRDefault="009C48B9" w:rsidP="009C48B9">
            <w:pPr>
              <w:spacing w:line="259" w:lineRule="auto"/>
              <w:ind w:left="55"/>
              <w:rPr>
                <w:rFonts w:ascii="Arial" w:hAnsi="Arial" w:cs="Arial"/>
              </w:rPr>
            </w:pPr>
            <w:r w:rsidRPr="003F29E9">
              <w:rPr>
                <w:rFonts w:ascii="Arial" w:hAnsi="Arial" w:cs="Arial"/>
              </w:rP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22B1A90E" w14:textId="77777777" w:rsidR="009C48B9" w:rsidRPr="003F29E9" w:rsidRDefault="009C48B9" w:rsidP="009C48B9">
            <w:pPr>
              <w:spacing w:line="259" w:lineRule="auto"/>
              <w:ind w:left="49"/>
              <w:rPr>
                <w:rFonts w:ascii="Arial" w:hAnsi="Arial" w:cs="Arial"/>
              </w:rPr>
            </w:pPr>
            <w:r w:rsidRPr="003F29E9">
              <w:rPr>
                <w:rFonts w:ascii="Arial" w:hAnsi="Arial" w:cs="Arial"/>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14AF536F" w14:textId="77777777" w:rsidR="009C48B9" w:rsidRPr="003F29E9" w:rsidRDefault="009C48B9" w:rsidP="009C48B9">
            <w:pPr>
              <w:spacing w:line="259" w:lineRule="auto"/>
              <w:ind w:left="43"/>
              <w:rPr>
                <w:rFonts w:ascii="Arial" w:hAnsi="Arial" w:cs="Arial"/>
              </w:rPr>
            </w:pPr>
            <w:r w:rsidRPr="003F29E9">
              <w:rPr>
                <w:rFonts w:ascii="Arial" w:hAnsi="Arial" w:cs="Arial"/>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25207888" w14:textId="77777777" w:rsidR="009C48B9" w:rsidRPr="003F29E9" w:rsidRDefault="009C48B9" w:rsidP="009C48B9">
            <w:pPr>
              <w:spacing w:line="259" w:lineRule="auto"/>
              <w:ind w:left="37"/>
              <w:rPr>
                <w:rFonts w:ascii="Arial" w:hAnsi="Arial" w:cs="Arial"/>
              </w:rPr>
            </w:pPr>
            <w:r w:rsidRPr="003F29E9">
              <w:rPr>
                <w:rFonts w:ascii="Arial" w:hAnsi="Arial" w:cs="Arial"/>
              </w:rPr>
              <w:t xml:space="preserve"> </w:t>
            </w:r>
          </w:p>
        </w:tc>
      </w:tr>
      <w:tr w:rsidR="009C48B9" w:rsidRPr="005225A1" w14:paraId="3F420BE9" w14:textId="77777777" w:rsidTr="009C48B9">
        <w:trPr>
          <w:trHeight w:val="562"/>
        </w:trPr>
        <w:tc>
          <w:tcPr>
            <w:tcW w:w="2807" w:type="dxa"/>
            <w:tcBorders>
              <w:top w:val="single" w:sz="4" w:space="0" w:color="000000"/>
              <w:left w:val="single" w:sz="4" w:space="0" w:color="000000"/>
              <w:bottom w:val="single" w:sz="4" w:space="0" w:color="000000"/>
              <w:right w:val="single" w:sz="4" w:space="0" w:color="000000"/>
            </w:tcBorders>
          </w:tcPr>
          <w:p w14:paraId="08BF4F11" w14:textId="77777777" w:rsidR="009C48B9" w:rsidRPr="003F29E9" w:rsidRDefault="009C48B9" w:rsidP="009C48B9">
            <w:pPr>
              <w:spacing w:line="259" w:lineRule="auto"/>
              <w:ind w:left="31"/>
              <w:rPr>
                <w:rFonts w:ascii="Arial" w:hAnsi="Arial" w:cs="Arial"/>
              </w:rPr>
            </w:pPr>
            <w:r w:rsidRPr="003F29E9">
              <w:rPr>
                <w:rFonts w:ascii="Arial" w:hAnsi="Arial" w:cs="Arial"/>
              </w:rPr>
              <w:t xml:space="preserve">Damage to building </w:t>
            </w:r>
          </w:p>
          <w:p w14:paraId="2E48F80C" w14:textId="77777777" w:rsidR="009C48B9" w:rsidRPr="003F29E9" w:rsidRDefault="009C48B9" w:rsidP="009C48B9">
            <w:pPr>
              <w:spacing w:line="259" w:lineRule="auto"/>
              <w:ind w:left="31"/>
              <w:rPr>
                <w:rFonts w:ascii="Arial" w:hAnsi="Arial" w:cs="Arial"/>
              </w:rPr>
            </w:pPr>
            <w:r w:rsidRPr="003F29E9">
              <w:rPr>
                <w:rFonts w:ascii="Arial" w:hAnsi="Arial" w:cs="Arial"/>
              </w:rPr>
              <w:t xml:space="preserve"> </w:t>
            </w:r>
          </w:p>
        </w:tc>
        <w:tc>
          <w:tcPr>
            <w:tcW w:w="963" w:type="dxa"/>
            <w:tcBorders>
              <w:top w:val="single" w:sz="4" w:space="0" w:color="000000"/>
              <w:left w:val="single" w:sz="4" w:space="0" w:color="000000"/>
              <w:bottom w:val="single" w:sz="4" w:space="0" w:color="000000"/>
              <w:right w:val="nil"/>
            </w:tcBorders>
          </w:tcPr>
          <w:p w14:paraId="4060B907" w14:textId="77777777" w:rsidR="009C48B9" w:rsidRPr="003F29E9" w:rsidRDefault="009C48B9" w:rsidP="009C48B9">
            <w:pPr>
              <w:spacing w:line="259" w:lineRule="auto"/>
              <w:ind w:left="33"/>
              <w:rPr>
                <w:rFonts w:ascii="Arial" w:hAnsi="Arial" w:cs="Arial"/>
              </w:rPr>
            </w:pPr>
            <w:r w:rsidRPr="003F29E9">
              <w:rPr>
                <w:rFonts w:ascii="Arial" w:hAnsi="Arial" w:cs="Arial"/>
              </w:rPr>
              <w:t xml:space="preserve"> </w:t>
            </w:r>
          </w:p>
        </w:tc>
        <w:tc>
          <w:tcPr>
            <w:tcW w:w="77" w:type="dxa"/>
            <w:tcBorders>
              <w:top w:val="single" w:sz="4" w:space="0" w:color="000000"/>
              <w:left w:val="nil"/>
              <w:bottom w:val="single" w:sz="4" w:space="0" w:color="000000"/>
              <w:right w:val="single" w:sz="4" w:space="0" w:color="000000"/>
            </w:tcBorders>
          </w:tcPr>
          <w:p w14:paraId="59A7251F" w14:textId="77777777" w:rsidR="009C48B9" w:rsidRPr="003F29E9" w:rsidRDefault="009C48B9" w:rsidP="009C48B9">
            <w:pPr>
              <w:spacing w:after="160" w:line="259" w:lineRule="auto"/>
              <w:rPr>
                <w:rFonts w:ascii="Arial" w:hAnsi="Arial" w:cs="Arial"/>
              </w:rPr>
            </w:pPr>
          </w:p>
        </w:tc>
        <w:tc>
          <w:tcPr>
            <w:tcW w:w="1007" w:type="dxa"/>
            <w:tcBorders>
              <w:top w:val="single" w:sz="4" w:space="0" w:color="000000"/>
              <w:left w:val="single" w:sz="4" w:space="0" w:color="000000"/>
              <w:bottom w:val="single" w:sz="4" w:space="0" w:color="000000"/>
              <w:right w:val="single" w:sz="4" w:space="0" w:color="000000"/>
            </w:tcBorders>
          </w:tcPr>
          <w:p w14:paraId="7C47FF75" w14:textId="77777777" w:rsidR="009C48B9" w:rsidRPr="003F29E9" w:rsidRDefault="009C48B9" w:rsidP="009C48B9">
            <w:pPr>
              <w:spacing w:line="259" w:lineRule="auto"/>
              <w:ind w:left="32"/>
              <w:rPr>
                <w:rFonts w:ascii="Arial" w:hAnsi="Arial" w:cs="Arial"/>
              </w:rPr>
            </w:pPr>
            <w:r w:rsidRPr="003F29E9">
              <w:rPr>
                <w:rFonts w:ascii="Arial" w:hAnsi="Arial" w:cs="Arial"/>
              </w:rP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71202C9A" w14:textId="77777777" w:rsidR="009C48B9" w:rsidRPr="003F29E9" w:rsidRDefault="009C48B9" w:rsidP="009C48B9">
            <w:pPr>
              <w:spacing w:line="259" w:lineRule="auto"/>
              <w:ind w:left="62"/>
              <w:rPr>
                <w:rFonts w:ascii="Arial" w:hAnsi="Arial" w:cs="Arial"/>
              </w:rPr>
            </w:pPr>
            <w:r w:rsidRPr="003F29E9">
              <w:rPr>
                <w:rFonts w:ascii="Arial" w:hAnsi="Arial" w:cs="Arial"/>
              </w:rP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7A5C0EF2" w14:textId="77777777" w:rsidR="009C48B9" w:rsidRPr="003F29E9" w:rsidRDefault="009C48B9" w:rsidP="009C48B9">
            <w:pPr>
              <w:spacing w:line="259" w:lineRule="auto"/>
              <w:ind w:left="55"/>
              <w:rPr>
                <w:rFonts w:ascii="Arial" w:hAnsi="Arial" w:cs="Arial"/>
              </w:rPr>
            </w:pPr>
            <w:r w:rsidRPr="003F29E9">
              <w:rPr>
                <w:rFonts w:ascii="Arial" w:hAnsi="Arial" w:cs="Arial"/>
              </w:rP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38B6559F" w14:textId="77777777" w:rsidR="009C48B9" w:rsidRPr="003F29E9" w:rsidRDefault="009C48B9" w:rsidP="009C48B9">
            <w:pPr>
              <w:spacing w:line="259" w:lineRule="auto"/>
              <w:ind w:left="49"/>
              <w:rPr>
                <w:rFonts w:ascii="Arial" w:hAnsi="Arial" w:cs="Arial"/>
              </w:rPr>
            </w:pPr>
            <w:r w:rsidRPr="003F29E9">
              <w:rPr>
                <w:rFonts w:ascii="Arial" w:hAnsi="Arial" w:cs="Arial"/>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45FF8A68" w14:textId="77777777" w:rsidR="009C48B9" w:rsidRPr="003F29E9" w:rsidRDefault="009C48B9" w:rsidP="009C48B9">
            <w:pPr>
              <w:spacing w:line="259" w:lineRule="auto"/>
              <w:ind w:left="43"/>
              <w:rPr>
                <w:rFonts w:ascii="Arial" w:hAnsi="Arial" w:cs="Arial"/>
              </w:rPr>
            </w:pPr>
            <w:r w:rsidRPr="003F29E9">
              <w:rPr>
                <w:rFonts w:ascii="Arial" w:hAnsi="Arial" w:cs="Arial"/>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776D82DB" w14:textId="77777777" w:rsidR="009C48B9" w:rsidRPr="003F29E9" w:rsidRDefault="009C48B9" w:rsidP="009C48B9">
            <w:pPr>
              <w:spacing w:line="259" w:lineRule="auto"/>
              <w:ind w:left="37"/>
              <w:rPr>
                <w:rFonts w:ascii="Arial" w:hAnsi="Arial" w:cs="Arial"/>
              </w:rPr>
            </w:pPr>
            <w:r w:rsidRPr="003F29E9">
              <w:rPr>
                <w:rFonts w:ascii="Arial" w:hAnsi="Arial" w:cs="Arial"/>
              </w:rPr>
              <w:t xml:space="preserve"> </w:t>
            </w:r>
          </w:p>
        </w:tc>
      </w:tr>
      <w:tr w:rsidR="009C48B9" w:rsidRPr="005225A1" w14:paraId="11ABE89C" w14:textId="77777777" w:rsidTr="009C48B9">
        <w:trPr>
          <w:trHeight w:val="838"/>
        </w:trPr>
        <w:tc>
          <w:tcPr>
            <w:tcW w:w="2807" w:type="dxa"/>
            <w:tcBorders>
              <w:top w:val="single" w:sz="4" w:space="0" w:color="000000"/>
              <w:left w:val="single" w:sz="4" w:space="0" w:color="000000"/>
              <w:bottom w:val="single" w:sz="4" w:space="0" w:color="000000"/>
              <w:right w:val="single" w:sz="4" w:space="0" w:color="000000"/>
            </w:tcBorders>
          </w:tcPr>
          <w:p w14:paraId="63CFC953" w14:textId="77777777" w:rsidR="009C48B9" w:rsidRPr="003F29E9" w:rsidRDefault="009C48B9" w:rsidP="009C48B9">
            <w:pPr>
              <w:spacing w:line="259" w:lineRule="auto"/>
              <w:ind w:left="31"/>
              <w:rPr>
                <w:rFonts w:ascii="Arial" w:hAnsi="Arial" w:cs="Arial"/>
              </w:rPr>
            </w:pPr>
            <w:r w:rsidRPr="003F29E9">
              <w:rPr>
                <w:rFonts w:ascii="Arial" w:hAnsi="Arial" w:cs="Arial"/>
              </w:rPr>
              <w:t xml:space="preserve">Other (please specify): </w:t>
            </w:r>
          </w:p>
          <w:p w14:paraId="356B73A2" w14:textId="77777777" w:rsidR="009C48B9" w:rsidRPr="003F29E9" w:rsidRDefault="009C48B9" w:rsidP="009C48B9">
            <w:pPr>
              <w:spacing w:line="259" w:lineRule="auto"/>
              <w:ind w:left="31"/>
              <w:rPr>
                <w:rFonts w:ascii="Arial" w:hAnsi="Arial" w:cs="Arial"/>
              </w:rPr>
            </w:pPr>
            <w:r w:rsidRPr="003F29E9">
              <w:rPr>
                <w:rFonts w:ascii="Arial" w:hAnsi="Arial" w:cs="Arial"/>
              </w:rPr>
              <w:t xml:space="preserve"> </w:t>
            </w:r>
          </w:p>
          <w:p w14:paraId="763FD8B4" w14:textId="77777777" w:rsidR="009C48B9" w:rsidRPr="003F29E9" w:rsidRDefault="009C48B9" w:rsidP="009C48B9">
            <w:pPr>
              <w:spacing w:line="259" w:lineRule="auto"/>
              <w:ind w:left="31"/>
              <w:rPr>
                <w:rFonts w:ascii="Arial" w:hAnsi="Arial" w:cs="Arial"/>
              </w:rPr>
            </w:pPr>
            <w:r w:rsidRPr="003F29E9">
              <w:rPr>
                <w:rFonts w:ascii="Arial" w:hAnsi="Arial" w:cs="Arial"/>
              </w:rPr>
              <w:t xml:space="preserve"> </w:t>
            </w:r>
          </w:p>
        </w:tc>
        <w:tc>
          <w:tcPr>
            <w:tcW w:w="963" w:type="dxa"/>
            <w:tcBorders>
              <w:top w:val="single" w:sz="4" w:space="0" w:color="000000"/>
              <w:left w:val="single" w:sz="4" w:space="0" w:color="000000"/>
              <w:bottom w:val="single" w:sz="4" w:space="0" w:color="000000"/>
              <w:right w:val="nil"/>
            </w:tcBorders>
          </w:tcPr>
          <w:p w14:paraId="0A695CD7" w14:textId="77777777" w:rsidR="009C48B9" w:rsidRPr="003F29E9" w:rsidRDefault="009C48B9" w:rsidP="009C48B9">
            <w:pPr>
              <w:spacing w:line="259" w:lineRule="auto"/>
              <w:ind w:left="33"/>
              <w:rPr>
                <w:rFonts w:ascii="Arial" w:hAnsi="Arial" w:cs="Arial"/>
              </w:rPr>
            </w:pPr>
            <w:r w:rsidRPr="003F29E9">
              <w:rPr>
                <w:rFonts w:ascii="Arial" w:hAnsi="Arial" w:cs="Arial"/>
              </w:rPr>
              <w:t xml:space="preserve"> </w:t>
            </w:r>
          </w:p>
        </w:tc>
        <w:tc>
          <w:tcPr>
            <w:tcW w:w="77" w:type="dxa"/>
            <w:tcBorders>
              <w:top w:val="single" w:sz="4" w:space="0" w:color="000000"/>
              <w:left w:val="nil"/>
              <w:bottom w:val="single" w:sz="4" w:space="0" w:color="000000"/>
              <w:right w:val="single" w:sz="4" w:space="0" w:color="000000"/>
            </w:tcBorders>
          </w:tcPr>
          <w:p w14:paraId="071B69DE" w14:textId="77777777" w:rsidR="009C48B9" w:rsidRPr="003F29E9" w:rsidRDefault="009C48B9" w:rsidP="009C48B9">
            <w:pPr>
              <w:spacing w:after="160" w:line="259" w:lineRule="auto"/>
              <w:rPr>
                <w:rFonts w:ascii="Arial" w:hAnsi="Arial" w:cs="Arial"/>
              </w:rPr>
            </w:pPr>
          </w:p>
        </w:tc>
        <w:tc>
          <w:tcPr>
            <w:tcW w:w="1007" w:type="dxa"/>
            <w:tcBorders>
              <w:top w:val="single" w:sz="4" w:space="0" w:color="000000"/>
              <w:left w:val="single" w:sz="4" w:space="0" w:color="000000"/>
              <w:bottom w:val="single" w:sz="4" w:space="0" w:color="000000"/>
              <w:right w:val="single" w:sz="4" w:space="0" w:color="000000"/>
            </w:tcBorders>
          </w:tcPr>
          <w:p w14:paraId="41B9213F" w14:textId="77777777" w:rsidR="009C48B9" w:rsidRPr="003F29E9" w:rsidRDefault="009C48B9" w:rsidP="009C48B9">
            <w:pPr>
              <w:spacing w:line="259" w:lineRule="auto"/>
              <w:ind w:left="32"/>
              <w:rPr>
                <w:rFonts w:ascii="Arial" w:hAnsi="Arial" w:cs="Arial"/>
              </w:rPr>
            </w:pPr>
            <w:r w:rsidRPr="003F29E9">
              <w:rPr>
                <w:rFonts w:ascii="Arial" w:hAnsi="Arial" w:cs="Arial"/>
              </w:rP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763D3F2E" w14:textId="77777777" w:rsidR="009C48B9" w:rsidRPr="003F29E9" w:rsidRDefault="009C48B9" w:rsidP="009C48B9">
            <w:pPr>
              <w:spacing w:line="259" w:lineRule="auto"/>
              <w:ind w:left="62"/>
              <w:rPr>
                <w:rFonts w:ascii="Arial" w:hAnsi="Arial" w:cs="Arial"/>
              </w:rPr>
            </w:pPr>
            <w:r w:rsidRPr="003F29E9">
              <w:rPr>
                <w:rFonts w:ascii="Arial" w:hAnsi="Arial" w:cs="Arial"/>
              </w:rP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26ADCAFD" w14:textId="77777777" w:rsidR="009C48B9" w:rsidRPr="003F29E9" w:rsidRDefault="009C48B9" w:rsidP="009C48B9">
            <w:pPr>
              <w:spacing w:line="259" w:lineRule="auto"/>
              <w:ind w:left="55"/>
              <w:rPr>
                <w:rFonts w:ascii="Arial" w:hAnsi="Arial" w:cs="Arial"/>
              </w:rPr>
            </w:pPr>
            <w:r w:rsidRPr="003F29E9">
              <w:rPr>
                <w:rFonts w:ascii="Arial" w:hAnsi="Arial" w:cs="Arial"/>
              </w:rP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74510860" w14:textId="77777777" w:rsidR="009C48B9" w:rsidRPr="003F29E9" w:rsidRDefault="009C48B9" w:rsidP="009C48B9">
            <w:pPr>
              <w:spacing w:line="259" w:lineRule="auto"/>
              <w:ind w:left="49"/>
              <w:rPr>
                <w:rFonts w:ascii="Arial" w:hAnsi="Arial" w:cs="Arial"/>
              </w:rPr>
            </w:pPr>
            <w:r w:rsidRPr="003F29E9">
              <w:rPr>
                <w:rFonts w:ascii="Arial" w:hAnsi="Arial" w:cs="Arial"/>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63BB3B1E" w14:textId="77777777" w:rsidR="009C48B9" w:rsidRPr="003F29E9" w:rsidRDefault="009C48B9" w:rsidP="009C48B9">
            <w:pPr>
              <w:spacing w:line="259" w:lineRule="auto"/>
              <w:ind w:left="43"/>
              <w:rPr>
                <w:rFonts w:ascii="Arial" w:hAnsi="Arial" w:cs="Arial"/>
              </w:rPr>
            </w:pPr>
            <w:r w:rsidRPr="003F29E9">
              <w:rPr>
                <w:rFonts w:ascii="Arial" w:hAnsi="Arial" w:cs="Arial"/>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20D7CBA3" w14:textId="77777777" w:rsidR="009C48B9" w:rsidRPr="003F29E9" w:rsidRDefault="009C48B9" w:rsidP="009C48B9">
            <w:pPr>
              <w:spacing w:line="259" w:lineRule="auto"/>
              <w:ind w:left="37"/>
              <w:rPr>
                <w:rFonts w:ascii="Arial" w:hAnsi="Arial" w:cs="Arial"/>
              </w:rPr>
            </w:pPr>
            <w:r w:rsidRPr="003F29E9">
              <w:rPr>
                <w:rFonts w:ascii="Arial" w:hAnsi="Arial" w:cs="Arial"/>
              </w:rPr>
              <w:t xml:space="preserve"> </w:t>
            </w:r>
          </w:p>
        </w:tc>
      </w:tr>
      <w:tr w:rsidR="009C48B9" w:rsidRPr="005225A1" w14:paraId="24EF269C" w14:textId="77777777" w:rsidTr="009C48B9">
        <w:trPr>
          <w:trHeight w:val="838"/>
        </w:trPr>
        <w:tc>
          <w:tcPr>
            <w:tcW w:w="2807" w:type="dxa"/>
            <w:tcBorders>
              <w:top w:val="single" w:sz="4" w:space="0" w:color="000000"/>
              <w:left w:val="single" w:sz="4" w:space="0" w:color="000000"/>
              <w:bottom w:val="single" w:sz="4" w:space="0" w:color="000000"/>
              <w:right w:val="single" w:sz="4" w:space="0" w:color="000000"/>
            </w:tcBorders>
          </w:tcPr>
          <w:p w14:paraId="0B076B96" w14:textId="77777777" w:rsidR="009C48B9" w:rsidRPr="003F29E9" w:rsidRDefault="009C48B9" w:rsidP="009C48B9">
            <w:pPr>
              <w:spacing w:line="259" w:lineRule="auto"/>
              <w:ind w:left="31"/>
              <w:rPr>
                <w:rFonts w:ascii="Arial" w:hAnsi="Arial" w:cs="Arial"/>
              </w:rPr>
            </w:pPr>
            <w:r w:rsidRPr="003F29E9">
              <w:rPr>
                <w:rFonts w:ascii="Arial" w:hAnsi="Arial" w:cs="Arial"/>
              </w:rPr>
              <w:t xml:space="preserve">Signature </w:t>
            </w:r>
          </w:p>
          <w:p w14:paraId="36B714D6" w14:textId="77777777" w:rsidR="009C48B9" w:rsidRPr="003F29E9" w:rsidRDefault="009C48B9" w:rsidP="009C48B9">
            <w:pPr>
              <w:spacing w:line="259" w:lineRule="auto"/>
              <w:ind w:left="31"/>
              <w:rPr>
                <w:rFonts w:ascii="Arial" w:hAnsi="Arial" w:cs="Arial"/>
              </w:rPr>
            </w:pPr>
            <w:r w:rsidRPr="003F29E9">
              <w:rPr>
                <w:rFonts w:ascii="Arial" w:hAnsi="Arial" w:cs="Arial"/>
              </w:rPr>
              <w:t xml:space="preserve"> </w:t>
            </w:r>
          </w:p>
          <w:p w14:paraId="28A72A30" w14:textId="77777777" w:rsidR="009C48B9" w:rsidRPr="003F29E9" w:rsidRDefault="009C48B9" w:rsidP="009C48B9">
            <w:pPr>
              <w:spacing w:line="259" w:lineRule="auto"/>
              <w:ind w:left="31"/>
              <w:rPr>
                <w:rFonts w:ascii="Arial" w:hAnsi="Arial" w:cs="Arial"/>
              </w:rPr>
            </w:pPr>
            <w:r w:rsidRPr="003F29E9">
              <w:rPr>
                <w:rFonts w:ascii="Arial" w:hAnsi="Arial" w:cs="Arial"/>
              </w:rPr>
              <w:t xml:space="preserve">Print name </w:t>
            </w:r>
          </w:p>
        </w:tc>
        <w:tc>
          <w:tcPr>
            <w:tcW w:w="963" w:type="dxa"/>
            <w:tcBorders>
              <w:top w:val="single" w:sz="4" w:space="0" w:color="000000"/>
              <w:left w:val="single" w:sz="4" w:space="0" w:color="000000"/>
              <w:bottom w:val="single" w:sz="4" w:space="0" w:color="000000"/>
              <w:right w:val="nil"/>
            </w:tcBorders>
          </w:tcPr>
          <w:p w14:paraId="300A421D" w14:textId="77777777" w:rsidR="009C48B9" w:rsidRPr="003F29E9" w:rsidRDefault="009C48B9" w:rsidP="009C48B9">
            <w:pPr>
              <w:spacing w:line="259" w:lineRule="auto"/>
              <w:ind w:left="33"/>
              <w:rPr>
                <w:rFonts w:ascii="Arial" w:hAnsi="Arial" w:cs="Arial"/>
              </w:rPr>
            </w:pPr>
            <w:r w:rsidRPr="003F29E9">
              <w:rPr>
                <w:rFonts w:ascii="Arial" w:hAnsi="Arial" w:cs="Arial"/>
              </w:rPr>
              <w:t xml:space="preserve"> </w:t>
            </w:r>
          </w:p>
        </w:tc>
        <w:tc>
          <w:tcPr>
            <w:tcW w:w="77" w:type="dxa"/>
            <w:tcBorders>
              <w:top w:val="single" w:sz="4" w:space="0" w:color="000000"/>
              <w:left w:val="nil"/>
              <w:bottom w:val="single" w:sz="4" w:space="0" w:color="000000"/>
              <w:right w:val="single" w:sz="4" w:space="0" w:color="000000"/>
            </w:tcBorders>
          </w:tcPr>
          <w:p w14:paraId="149721BD" w14:textId="77777777" w:rsidR="009C48B9" w:rsidRPr="003F29E9" w:rsidRDefault="009C48B9" w:rsidP="009C48B9">
            <w:pPr>
              <w:spacing w:after="160" w:line="259" w:lineRule="auto"/>
              <w:rPr>
                <w:rFonts w:ascii="Arial" w:hAnsi="Arial" w:cs="Arial"/>
              </w:rPr>
            </w:pPr>
          </w:p>
        </w:tc>
        <w:tc>
          <w:tcPr>
            <w:tcW w:w="1007" w:type="dxa"/>
            <w:tcBorders>
              <w:top w:val="single" w:sz="4" w:space="0" w:color="000000"/>
              <w:left w:val="single" w:sz="4" w:space="0" w:color="000000"/>
              <w:bottom w:val="single" w:sz="4" w:space="0" w:color="000000"/>
              <w:right w:val="single" w:sz="4" w:space="0" w:color="000000"/>
            </w:tcBorders>
          </w:tcPr>
          <w:p w14:paraId="04F602EA" w14:textId="77777777" w:rsidR="009C48B9" w:rsidRPr="003F29E9" w:rsidRDefault="009C48B9" w:rsidP="009C48B9">
            <w:pPr>
              <w:spacing w:line="259" w:lineRule="auto"/>
              <w:ind w:left="32"/>
              <w:rPr>
                <w:rFonts w:ascii="Arial" w:hAnsi="Arial" w:cs="Arial"/>
              </w:rPr>
            </w:pPr>
            <w:r w:rsidRPr="003F29E9">
              <w:rPr>
                <w:rFonts w:ascii="Arial" w:hAnsi="Arial" w:cs="Arial"/>
              </w:rP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6CDA87C6" w14:textId="77777777" w:rsidR="009C48B9" w:rsidRPr="003F29E9" w:rsidRDefault="009C48B9" w:rsidP="009C48B9">
            <w:pPr>
              <w:spacing w:line="259" w:lineRule="auto"/>
              <w:ind w:left="62"/>
              <w:rPr>
                <w:rFonts w:ascii="Arial" w:hAnsi="Arial" w:cs="Arial"/>
              </w:rPr>
            </w:pPr>
            <w:r w:rsidRPr="003F29E9">
              <w:rPr>
                <w:rFonts w:ascii="Arial" w:hAnsi="Arial" w:cs="Arial"/>
              </w:rP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16979CAF" w14:textId="77777777" w:rsidR="009C48B9" w:rsidRPr="003F29E9" w:rsidRDefault="009C48B9" w:rsidP="009C48B9">
            <w:pPr>
              <w:spacing w:line="259" w:lineRule="auto"/>
              <w:ind w:left="55"/>
              <w:rPr>
                <w:rFonts w:ascii="Arial" w:hAnsi="Arial" w:cs="Arial"/>
              </w:rPr>
            </w:pPr>
            <w:r w:rsidRPr="003F29E9">
              <w:rPr>
                <w:rFonts w:ascii="Arial" w:hAnsi="Arial" w:cs="Arial"/>
              </w:rP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5162B2D3" w14:textId="77777777" w:rsidR="009C48B9" w:rsidRPr="003F29E9" w:rsidRDefault="009C48B9" w:rsidP="009C48B9">
            <w:pPr>
              <w:spacing w:line="259" w:lineRule="auto"/>
              <w:ind w:left="49"/>
              <w:rPr>
                <w:rFonts w:ascii="Arial" w:hAnsi="Arial" w:cs="Arial"/>
              </w:rPr>
            </w:pPr>
            <w:r w:rsidRPr="003F29E9">
              <w:rPr>
                <w:rFonts w:ascii="Arial" w:hAnsi="Arial" w:cs="Arial"/>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52732CE8" w14:textId="77777777" w:rsidR="009C48B9" w:rsidRPr="003F29E9" w:rsidRDefault="009C48B9" w:rsidP="009C48B9">
            <w:pPr>
              <w:spacing w:line="259" w:lineRule="auto"/>
              <w:ind w:left="43"/>
              <w:rPr>
                <w:rFonts w:ascii="Arial" w:hAnsi="Arial" w:cs="Arial"/>
              </w:rPr>
            </w:pPr>
            <w:r w:rsidRPr="003F29E9">
              <w:rPr>
                <w:rFonts w:ascii="Arial" w:hAnsi="Arial" w:cs="Arial"/>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278E9B79" w14:textId="77777777" w:rsidR="009C48B9" w:rsidRPr="003F29E9" w:rsidRDefault="009C48B9" w:rsidP="009C48B9">
            <w:pPr>
              <w:spacing w:line="259" w:lineRule="auto"/>
              <w:ind w:left="37"/>
              <w:rPr>
                <w:rFonts w:ascii="Arial" w:hAnsi="Arial" w:cs="Arial"/>
              </w:rPr>
            </w:pPr>
            <w:r w:rsidRPr="003F29E9">
              <w:rPr>
                <w:rFonts w:ascii="Arial" w:hAnsi="Arial" w:cs="Arial"/>
              </w:rPr>
              <w:t xml:space="preserve"> </w:t>
            </w:r>
          </w:p>
        </w:tc>
      </w:tr>
    </w:tbl>
    <w:p w14:paraId="05A8E440" w14:textId="77777777" w:rsidR="009C48B9" w:rsidRPr="003F29E9" w:rsidRDefault="009C48B9" w:rsidP="009C48B9">
      <w:pPr>
        <w:spacing w:line="259" w:lineRule="auto"/>
        <w:ind w:left="576"/>
        <w:rPr>
          <w:rFonts w:ascii="Arial" w:hAnsi="Arial" w:cs="Arial"/>
        </w:rPr>
      </w:pPr>
      <w:r w:rsidRPr="003F29E9">
        <w:rPr>
          <w:rFonts w:ascii="Arial" w:hAnsi="Arial" w:cs="Arial"/>
        </w:rPr>
        <w:t xml:space="preserve"> </w:t>
      </w:r>
    </w:p>
    <w:p w14:paraId="35253561" w14:textId="77777777" w:rsidR="00DF1005" w:rsidRDefault="00DF1005" w:rsidP="009C48B9">
      <w:pPr>
        <w:ind w:left="586" w:right="5"/>
        <w:rPr>
          <w:rFonts w:ascii="Arial" w:hAnsi="Arial" w:cs="Arial"/>
        </w:rPr>
      </w:pPr>
    </w:p>
    <w:p w14:paraId="3B4919DB" w14:textId="3F7636E8" w:rsidR="009C48B9" w:rsidRDefault="009C48B9" w:rsidP="009C48B9">
      <w:pPr>
        <w:ind w:left="586" w:right="5"/>
        <w:rPr>
          <w:rFonts w:ascii="Arial" w:hAnsi="Arial" w:cs="Arial"/>
        </w:rPr>
      </w:pPr>
      <w:r w:rsidRPr="003F29E9">
        <w:rPr>
          <w:rFonts w:ascii="Arial" w:hAnsi="Arial" w:cs="Arial"/>
        </w:rPr>
        <w:t>Using your clinical judgement and the above risk assessment decide on you</w:t>
      </w:r>
      <w:r>
        <w:rPr>
          <w:rFonts w:ascii="Arial" w:hAnsi="Arial" w:cs="Arial"/>
        </w:rPr>
        <w:t>r level of observation (see below</w:t>
      </w:r>
      <w:r w:rsidRPr="003F29E9">
        <w:rPr>
          <w:rFonts w:ascii="Arial" w:hAnsi="Arial" w:cs="Arial"/>
        </w:rPr>
        <w:t xml:space="preserve">) </w:t>
      </w:r>
    </w:p>
    <w:p w14:paraId="7E71BFA5" w14:textId="77777777" w:rsidR="009C48B9" w:rsidRPr="009C48B9" w:rsidRDefault="009C48B9" w:rsidP="009C48B9">
      <w:pPr>
        <w:ind w:left="586" w:right="5"/>
        <w:rPr>
          <w:rFonts w:ascii="Arial" w:hAnsi="Arial" w:cs="Arial"/>
        </w:rPr>
      </w:pPr>
    </w:p>
    <w:p w14:paraId="6CD21C04" w14:textId="77777777" w:rsidR="009C48B9" w:rsidRPr="003F29E9" w:rsidRDefault="009C48B9" w:rsidP="009C48B9">
      <w:pPr>
        <w:spacing w:line="259" w:lineRule="auto"/>
        <w:ind w:left="576"/>
        <w:rPr>
          <w:rFonts w:ascii="Arial" w:hAnsi="Arial" w:cs="Arial"/>
        </w:rPr>
      </w:pPr>
      <w:r w:rsidRPr="003F29E9">
        <w:rPr>
          <w:rFonts w:ascii="Arial" w:hAnsi="Arial" w:cs="Arial"/>
          <w:b/>
          <w:u w:val="single" w:color="000000"/>
        </w:rPr>
        <w:t>Levels of Observation Decided</w:t>
      </w:r>
      <w:r w:rsidRPr="003F29E9">
        <w:rPr>
          <w:rFonts w:ascii="Arial" w:hAnsi="Arial" w:cs="Arial"/>
          <w:b/>
        </w:rPr>
        <w:t xml:space="preserve"> </w:t>
      </w:r>
    </w:p>
    <w:p w14:paraId="5389C80D" w14:textId="77777777" w:rsidR="009C48B9" w:rsidRPr="00546206" w:rsidRDefault="00546206" w:rsidP="00546206">
      <w:pPr>
        <w:spacing w:line="259" w:lineRule="auto"/>
        <w:rPr>
          <w:rFonts w:ascii="Arial" w:hAnsi="Arial" w:cs="Arial"/>
        </w:rPr>
      </w:pPr>
      <w:r>
        <w:rPr>
          <w:rFonts w:ascii="Arial" w:hAnsi="Arial" w:cs="Arial"/>
        </w:rPr>
        <w:t xml:space="preserve">To determine level of observation please follow trust guidance C070 – Policy for the observation of adult patients with mental health problems. </w:t>
      </w:r>
    </w:p>
    <w:tbl>
      <w:tblPr>
        <w:tblStyle w:val="TableGrid0"/>
        <w:tblW w:w="9420" w:type="dxa"/>
        <w:tblInd w:w="468" w:type="dxa"/>
        <w:tblCellMar>
          <w:top w:w="7" w:type="dxa"/>
          <w:left w:w="106" w:type="dxa"/>
          <w:right w:w="53" w:type="dxa"/>
        </w:tblCellMar>
        <w:tblLook w:val="04A0" w:firstRow="1" w:lastRow="0" w:firstColumn="1" w:lastColumn="0" w:noHBand="0" w:noVBand="1"/>
      </w:tblPr>
      <w:tblGrid>
        <w:gridCol w:w="2423"/>
        <w:gridCol w:w="1167"/>
        <w:gridCol w:w="1164"/>
        <w:gridCol w:w="1167"/>
        <w:gridCol w:w="1166"/>
        <w:gridCol w:w="1167"/>
        <w:gridCol w:w="1166"/>
      </w:tblGrid>
      <w:tr w:rsidR="00546206" w:rsidRPr="005225A1" w14:paraId="5A5AEEE2" w14:textId="77777777" w:rsidTr="00EB1F3A">
        <w:trPr>
          <w:trHeight w:val="264"/>
        </w:trPr>
        <w:tc>
          <w:tcPr>
            <w:tcW w:w="2423" w:type="dxa"/>
            <w:tcBorders>
              <w:top w:val="single" w:sz="4" w:space="0" w:color="000000"/>
              <w:left w:val="single" w:sz="4" w:space="0" w:color="000000"/>
              <w:bottom w:val="single" w:sz="4" w:space="0" w:color="000000"/>
              <w:right w:val="single" w:sz="4" w:space="0" w:color="000000"/>
            </w:tcBorders>
          </w:tcPr>
          <w:p w14:paraId="67CC8BA3" w14:textId="77777777" w:rsidR="00546206" w:rsidRPr="003F29E9" w:rsidRDefault="00546206" w:rsidP="009C48B9">
            <w:pPr>
              <w:spacing w:line="259" w:lineRule="auto"/>
              <w:ind w:left="2"/>
              <w:rPr>
                <w:rFonts w:ascii="Arial" w:hAnsi="Arial" w:cs="Arial"/>
              </w:rPr>
            </w:pPr>
            <w:r w:rsidRPr="003F29E9">
              <w:rPr>
                <w:rFonts w:ascii="Arial" w:hAnsi="Arial" w:cs="Arial"/>
                <w:b/>
              </w:rPr>
              <w:t xml:space="preserve"> </w:t>
            </w:r>
          </w:p>
          <w:p w14:paraId="2D15E227" w14:textId="77777777" w:rsidR="00546206" w:rsidRPr="003F29E9" w:rsidRDefault="00546206" w:rsidP="009C48B9">
            <w:pPr>
              <w:spacing w:line="259" w:lineRule="auto"/>
              <w:ind w:left="2"/>
              <w:rPr>
                <w:rFonts w:ascii="Arial" w:hAnsi="Arial" w:cs="Arial"/>
              </w:rPr>
            </w:pPr>
          </w:p>
        </w:tc>
        <w:tc>
          <w:tcPr>
            <w:tcW w:w="1167" w:type="dxa"/>
            <w:tcBorders>
              <w:top w:val="single" w:sz="4" w:space="0" w:color="000000"/>
              <w:left w:val="single" w:sz="4" w:space="0" w:color="000000"/>
              <w:bottom w:val="single" w:sz="4" w:space="0" w:color="000000"/>
              <w:right w:val="single" w:sz="4" w:space="0" w:color="000000"/>
            </w:tcBorders>
          </w:tcPr>
          <w:p w14:paraId="3B91C843" w14:textId="77777777" w:rsidR="00546206" w:rsidRPr="003F29E9" w:rsidRDefault="00546206" w:rsidP="009C48B9">
            <w:pPr>
              <w:spacing w:line="259" w:lineRule="auto"/>
              <w:rPr>
                <w:rFonts w:ascii="Arial" w:hAnsi="Arial" w:cs="Arial"/>
              </w:rPr>
            </w:pPr>
            <w:r w:rsidRPr="003F29E9">
              <w:rPr>
                <w:rFonts w:ascii="Arial" w:hAnsi="Arial" w:cs="Arial"/>
                <w:b/>
              </w:rPr>
              <w:t xml:space="preserve">Date: </w:t>
            </w:r>
          </w:p>
        </w:tc>
        <w:tc>
          <w:tcPr>
            <w:tcW w:w="1164" w:type="dxa"/>
            <w:tcBorders>
              <w:top w:val="single" w:sz="4" w:space="0" w:color="000000"/>
              <w:left w:val="single" w:sz="4" w:space="0" w:color="000000"/>
              <w:bottom w:val="single" w:sz="4" w:space="0" w:color="000000"/>
              <w:right w:val="single" w:sz="4" w:space="0" w:color="000000"/>
            </w:tcBorders>
          </w:tcPr>
          <w:p w14:paraId="62BC80DD" w14:textId="77777777" w:rsidR="00546206" w:rsidRPr="003F29E9" w:rsidRDefault="00546206" w:rsidP="009C48B9">
            <w:pPr>
              <w:spacing w:line="259" w:lineRule="auto"/>
              <w:rPr>
                <w:rFonts w:ascii="Arial" w:hAnsi="Arial" w:cs="Arial"/>
              </w:rPr>
            </w:pPr>
            <w:r w:rsidRPr="003F29E9">
              <w:rPr>
                <w:rFonts w:ascii="Arial" w:hAnsi="Arial" w:cs="Arial"/>
                <w:b/>
              </w:rPr>
              <w:t xml:space="preserve">Date: </w:t>
            </w:r>
          </w:p>
        </w:tc>
        <w:tc>
          <w:tcPr>
            <w:tcW w:w="1167" w:type="dxa"/>
            <w:tcBorders>
              <w:top w:val="single" w:sz="4" w:space="0" w:color="000000"/>
              <w:left w:val="single" w:sz="4" w:space="0" w:color="000000"/>
              <w:bottom w:val="single" w:sz="4" w:space="0" w:color="000000"/>
              <w:right w:val="single" w:sz="4" w:space="0" w:color="000000"/>
            </w:tcBorders>
          </w:tcPr>
          <w:p w14:paraId="74A885E8" w14:textId="77777777" w:rsidR="00546206" w:rsidRPr="003F29E9" w:rsidRDefault="00546206" w:rsidP="009C48B9">
            <w:pPr>
              <w:spacing w:line="259" w:lineRule="auto"/>
              <w:ind w:left="2"/>
              <w:rPr>
                <w:rFonts w:ascii="Arial" w:hAnsi="Arial" w:cs="Arial"/>
              </w:rPr>
            </w:pPr>
            <w:r w:rsidRPr="003F29E9">
              <w:rPr>
                <w:rFonts w:ascii="Arial" w:hAnsi="Arial" w:cs="Arial"/>
                <w:b/>
              </w:rPr>
              <w:t xml:space="preserve">Date: </w:t>
            </w:r>
          </w:p>
        </w:tc>
        <w:tc>
          <w:tcPr>
            <w:tcW w:w="1166" w:type="dxa"/>
            <w:tcBorders>
              <w:top w:val="single" w:sz="4" w:space="0" w:color="000000"/>
              <w:left w:val="single" w:sz="4" w:space="0" w:color="000000"/>
              <w:bottom w:val="single" w:sz="4" w:space="0" w:color="000000"/>
              <w:right w:val="single" w:sz="4" w:space="0" w:color="000000"/>
            </w:tcBorders>
          </w:tcPr>
          <w:p w14:paraId="00261D81" w14:textId="77777777" w:rsidR="00546206" w:rsidRPr="003F29E9" w:rsidRDefault="00546206" w:rsidP="009C48B9">
            <w:pPr>
              <w:spacing w:line="259" w:lineRule="auto"/>
              <w:ind w:left="2"/>
              <w:rPr>
                <w:rFonts w:ascii="Arial" w:hAnsi="Arial" w:cs="Arial"/>
              </w:rPr>
            </w:pPr>
            <w:r w:rsidRPr="003F29E9">
              <w:rPr>
                <w:rFonts w:ascii="Arial" w:hAnsi="Arial" w:cs="Arial"/>
                <w:b/>
              </w:rPr>
              <w:t xml:space="preserve">Date: </w:t>
            </w:r>
          </w:p>
        </w:tc>
        <w:tc>
          <w:tcPr>
            <w:tcW w:w="1167" w:type="dxa"/>
            <w:tcBorders>
              <w:top w:val="single" w:sz="4" w:space="0" w:color="000000"/>
              <w:left w:val="single" w:sz="4" w:space="0" w:color="000000"/>
              <w:bottom w:val="single" w:sz="4" w:space="0" w:color="000000"/>
              <w:right w:val="single" w:sz="4" w:space="0" w:color="000000"/>
            </w:tcBorders>
          </w:tcPr>
          <w:p w14:paraId="51469A08" w14:textId="77777777" w:rsidR="00546206" w:rsidRPr="003F29E9" w:rsidRDefault="00546206" w:rsidP="009C48B9">
            <w:pPr>
              <w:spacing w:line="259" w:lineRule="auto"/>
              <w:ind w:left="2"/>
              <w:rPr>
                <w:rFonts w:ascii="Arial" w:hAnsi="Arial" w:cs="Arial"/>
              </w:rPr>
            </w:pPr>
            <w:r w:rsidRPr="003F29E9">
              <w:rPr>
                <w:rFonts w:ascii="Arial" w:hAnsi="Arial" w:cs="Arial"/>
                <w:b/>
              </w:rPr>
              <w:t xml:space="preserve">Date: </w:t>
            </w:r>
          </w:p>
        </w:tc>
        <w:tc>
          <w:tcPr>
            <w:tcW w:w="1166" w:type="dxa"/>
            <w:tcBorders>
              <w:top w:val="single" w:sz="4" w:space="0" w:color="000000"/>
              <w:left w:val="single" w:sz="4" w:space="0" w:color="000000"/>
              <w:bottom w:val="single" w:sz="4" w:space="0" w:color="000000"/>
              <w:right w:val="single" w:sz="4" w:space="0" w:color="000000"/>
            </w:tcBorders>
          </w:tcPr>
          <w:p w14:paraId="1C8FF948" w14:textId="77777777" w:rsidR="00546206" w:rsidRPr="003F29E9" w:rsidRDefault="00546206" w:rsidP="009C48B9">
            <w:pPr>
              <w:spacing w:line="259" w:lineRule="auto"/>
              <w:ind w:left="2"/>
              <w:rPr>
                <w:rFonts w:ascii="Arial" w:hAnsi="Arial" w:cs="Arial"/>
              </w:rPr>
            </w:pPr>
            <w:r w:rsidRPr="003F29E9">
              <w:rPr>
                <w:rFonts w:ascii="Arial" w:hAnsi="Arial" w:cs="Arial"/>
                <w:b/>
              </w:rPr>
              <w:t xml:space="preserve">Date: </w:t>
            </w:r>
          </w:p>
        </w:tc>
      </w:tr>
      <w:tr w:rsidR="00546206" w:rsidRPr="005225A1" w14:paraId="3F33E53D" w14:textId="77777777" w:rsidTr="00EB1F3A">
        <w:trPr>
          <w:trHeight w:val="286"/>
        </w:trPr>
        <w:tc>
          <w:tcPr>
            <w:tcW w:w="2423" w:type="dxa"/>
            <w:tcBorders>
              <w:top w:val="single" w:sz="4" w:space="0" w:color="000000"/>
              <w:left w:val="single" w:sz="4" w:space="0" w:color="000000"/>
              <w:bottom w:val="single" w:sz="4" w:space="0" w:color="000000"/>
              <w:right w:val="single" w:sz="4" w:space="0" w:color="000000"/>
            </w:tcBorders>
          </w:tcPr>
          <w:p w14:paraId="6D8B48FD" w14:textId="77777777" w:rsidR="00546206" w:rsidRPr="003F29E9" w:rsidRDefault="00546206" w:rsidP="009C48B9">
            <w:pPr>
              <w:spacing w:line="259" w:lineRule="auto"/>
              <w:ind w:left="2"/>
              <w:rPr>
                <w:rFonts w:ascii="Arial" w:hAnsi="Arial" w:cs="Arial"/>
              </w:rPr>
            </w:pPr>
            <w:r>
              <w:rPr>
                <w:rFonts w:ascii="Arial" w:hAnsi="Arial" w:cs="Arial"/>
              </w:rPr>
              <w:t>General</w:t>
            </w:r>
            <w:r w:rsidRPr="003F29E9">
              <w:rPr>
                <w:rFonts w:ascii="Arial" w:hAnsi="Arial" w:cs="Arial"/>
              </w:rPr>
              <w:t xml:space="preserve"> </w:t>
            </w:r>
          </w:p>
          <w:p w14:paraId="137BF98A" w14:textId="77777777" w:rsidR="00546206" w:rsidRPr="003F29E9" w:rsidRDefault="00546206" w:rsidP="00546206">
            <w:pPr>
              <w:spacing w:line="259" w:lineRule="auto"/>
              <w:rPr>
                <w:rFonts w:ascii="Arial" w:hAnsi="Arial" w:cs="Arial"/>
              </w:rPr>
            </w:pPr>
          </w:p>
        </w:tc>
        <w:tc>
          <w:tcPr>
            <w:tcW w:w="1167" w:type="dxa"/>
            <w:tcBorders>
              <w:top w:val="single" w:sz="4" w:space="0" w:color="000000"/>
              <w:left w:val="single" w:sz="4" w:space="0" w:color="000000"/>
              <w:bottom w:val="single" w:sz="4" w:space="0" w:color="000000"/>
              <w:right w:val="single" w:sz="4" w:space="0" w:color="000000"/>
            </w:tcBorders>
          </w:tcPr>
          <w:p w14:paraId="1620DEB4" w14:textId="77777777" w:rsidR="00546206" w:rsidRPr="003F29E9" w:rsidRDefault="00546206" w:rsidP="009C48B9">
            <w:pPr>
              <w:spacing w:line="259" w:lineRule="auto"/>
              <w:rPr>
                <w:rFonts w:ascii="Arial" w:hAnsi="Arial" w:cs="Arial"/>
              </w:rPr>
            </w:pPr>
            <w:r w:rsidRPr="003F29E9">
              <w:rPr>
                <w:rFonts w:ascii="Arial" w:hAnsi="Arial" w:cs="Arial"/>
                <w:b/>
              </w:rPr>
              <w:t xml:space="preserve"> </w:t>
            </w:r>
          </w:p>
        </w:tc>
        <w:tc>
          <w:tcPr>
            <w:tcW w:w="1164" w:type="dxa"/>
            <w:tcBorders>
              <w:top w:val="single" w:sz="4" w:space="0" w:color="000000"/>
              <w:left w:val="single" w:sz="4" w:space="0" w:color="000000"/>
              <w:bottom w:val="single" w:sz="4" w:space="0" w:color="000000"/>
              <w:right w:val="single" w:sz="4" w:space="0" w:color="000000"/>
            </w:tcBorders>
          </w:tcPr>
          <w:p w14:paraId="060C6261" w14:textId="77777777" w:rsidR="00546206" w:rsidRPr="003F29E9" w:rsidRDefault="00546206" w:rsidP="009C48B9">
            <w:pPr>
              <w:spacing w:line="259" w:lineRule="auto"/>
              <w:rPr>
                <w:rFonts w:ascii="Arial" w:hAnsi="Arial" w:cs="Arial"/>
              </w:rPr>
            </w:pPr>
            <w:r w:rsidRPr="003F29E9">
              <w:rPr>
                <w:rFonts w:ascii="Arial" w:hAnsi="Arial" w:cs="Arial"/>
                <w:b/>
              </w:rPr>
              <w:t xml:space="preserve"> </w:t>
            </w:r>
          </w:p>
        </w:tc>
        <w:tc>
          <w:tcPr>
            <w:tcW w:w="1167" w:type="dxa"/>
            <w:tcBorders>
              <w:top w:val="single" w:sz="4" w:space="0" w:color="000000"/>
              <w:left w:val="single" w:sz="4" w:space="0" w:color="000000"/>
              <w:bottom w:val="single" w:sz="4" w:space="0" w:color="000000"/>
              <w:right w:val="single" w:sz="4" w:space="0" w:color="000000"/>
            </w:tcBorders>
          </w:tcPr>
          <w:p w14:paraId="2426E58D" w14:textId="77777777" w:rsidR="00546206" w:rsidRPr="003F29E9" w:rsidRDefault="00546206" w:rsidP="009C48B9">
            <w:pPr>
              <w:spacing w:line="259" w:lineRule="auto"/>
              <w:ind w:left="2"/>
              <w:rPr>
                <w:rFonts w:ascii="Arial" w:hAnsi="Arial" w:cs="Arial"/>
              </w:rPr>
            </w:pPr>
            <w:r w:rsidRPr="003F29E9">
              <w:rPr>
                <w:rFonts w:ascii="Arial" w:hAnsi="Arial" w:cs="Arial"/>
                <w:b/>
              </w:rPr>
              <w:t xml:space="preserve"> </w:t>
            </w:r>
          </w:p>
        </w:tc>
        <w:tc>
          <w:tcPr>
            <w:tcW w:w="1166" w:type="dxa"/>
            <w:tcBorders>
              <w:top w:val="single" w:sz="4" w:space="0" w:color="000000"/>
              <w:left w:val="single" w:sz="4" w:space="0" w:color="000000"/>
              <w:bottom w:val="single" w:sz="4" w:space="0" w:color="000000"/>
              <w:right w:val="single" w:sz="4" w:space="0" w:color="000000"/>
            </w:tcBorders>
          </w:tcPr>
          <w:p w14:paraId="0341228D" w14:textId="77777777" w:rsidR="00546206" w:rsidRPr="003F29E9" w:rsidRDefault="00546206" w:rsidP="009C48B9">
            <w:pPr>
              <w:spacing w:line="259" w:lineRule="auto"/>
              <w:ind w:left="2"/>
              <w:rPr>
                <w:rFonts w:ascii="Arial" w:hAnsi="Arial" w:cs="Arial"/>
              </w:rPr>
            </w:pPr>
            <w:r w:rsidRPr="003F29E9">
              <w:rPr>
                <w:rFonts w:ascii="Arial" w:hAnsi="Arial" w:cs="Arial"/>
                <w:b/>
              </w:rPr>
              <w:t xml:space="preserve"> </w:t>
            </w:r>
          </w:p>
        </w:tc>
        <w:tc>
          <w:tcPr>
            <w:tcW w:w="1167" w:type="dxa"/>
            <w:tcBorders>
              <w:top w:val="single" w:sz="4" w:space="0" w:color="000000"/>
              <w:left w:val="single" w:sz="4" w:space="0" w:color="000000"/>
              <w:bottom w:val="single" w:sz="4" w:space="0" w:color="000000"/>
              <w:right w:val="single" w:sz="4" w:space="0" w:color="000000"/>
            </w:tcBorders>
          </w:tcPr>
          <w:p w14:paraId="74D723E8" w14:textId="77777777" w:rsidR="00546206" w:rsidRPr="003F29E9" w:rsidRDefault="00546206" w:rsidP="009C48B9">
            <w:pPr>
              <w:spacing w:line="259" w:lineRule="auto"/>
              <w:ind w:left="2"/>
              <w:rPr>
                <w:rFonts w:ascii="Arial" w:hAnsi="Arial" w:cs="Arial"/>
              </w:rPr>
            </w:pPr>
            <w:r w:rsidRPr="003F29E9">
              <w:rPr>
                <w:rFonts w:ascii="Arial" w:hAnsi="Arial" w:cs="Arial"/>
                <w:b/>
              </w:rPr>
              <w:t xml:space="preserve"> </w:t>
            </w:r>
          </w:p>
        </w:tc>
        <w:tc>
          <w:tcPr>
            <w:tcW w:w="1166" w:type="dxa"/>
            <w:tcBorders>
              <w:top w:val="single" w:sz="4" w:space="0" w:color="000000"/>
              <w:left w:val="single" w:sz="4" w:space="0" w:color="000000"/>
              <w:bottom w:val="single" w:sz="4" w:space="0" w:color="000000"/>
              <w:right w:val="single" w:sz="4" w:space="0" w:color="000000"/>
            </w:tcBorders>
          </w:tcPr>
          <w:p w14:paraId="7C896D52" w14:textId="77777777" w:rsidR="00546206" w:rsidRPr="003F29E9" w:rsidRDefault="00546206" w:rsidP="009C48B9">
            <w:pPr>
              <w:spacing w:line="259" w:lineRule="auto"/>
              <w:ind w:left="2"/>
              <w:rPr>
                <w:rFonts w:ascii="Arial" w:hAnsi="Arial" w:cs="Arial"/>
              </w:rPr>
            </w:pPr>
            <w:r w:rsidRPr="003F29E9">
              <w:rPr>
                <w:rFonts w:ascii="Arial" w:hAnsi="Arial" w:cs="Arial"/>
                <w:b/>
              </w:rPr>
              <w:t xml:space="preserve"> </w:t>
            </w:r>
          </w:p>
        </w:tc>
      </w:tr>
      <w:tr w:rsidR="00546206" w:rsidRPr="005225A1" w14:paraId="2C46F469" w14:textId="77777777" w:rsidTr="00EB1F3A">
        <w:trPr>
          <w:trHeight w:val="286"/>
        </w:trPr>
        <w:tc>
          <w:tcPr>
            <w:tcW w:w="2423" w:type="dxa"/>
            <w:tcBorders>
              <w:top w:val="single" w:sz="4" w:space="0" w:color="000000"/>
              <w:left w:val="single" w:sz="4" w:space="0" w:color="000000"/>
              <w:bottom w:val="single" w:sz="4" w:space="0" w:color="000000"/>
              <w:right w:val="single" w:sz="4" w:space="0" w:color="000000"/>
            </w:tcBorders>
          </w:tcPr>
          <w:p w14:paraId="44EE3824" w14:textId="77777777" w:rsidR="00546206" w:rsidRPr="003F29E9" w:rsidRDefault="00546206" w:rsidP="009C48B9">
            <w:pPr>
              <w:spacing w:line="259" w:lineRule="auto"/>
              <w:ind w:left="2"/>
              <w:rPr>
                <w:rFonts w:ascii="Arial" w:hAnsi="Arial" w:cs="Arial"/>
              </w:rPr>
            </w:pPr>
            <w:r>
              <w:rPr>
                <w:rFonts w:ascii="Arial" w:hAnsi="Arial" w:cs="Arial"/>
              </w:rPr>
              <w:t>Within eyesight</w:t>
            </w:r>
          </w:p>
          <w:p w14:paraId="01EC94E6" w14:textId="77777777" w:rsidR="00546206" w:rsidRPr="003F29E9" w:rsidRDefault="00546206" w:rsidP="009C48B9">
            <w:pPr>
              <w:spacing w:line="259" w:lineRule="auto"/>
              <w:ind w:left="2"/>
              <w:rPr>
                <w:rFonts w:ascii="Arial" w:hAnsi="Arial" w:cs="Arial"/>
              </w:rPr>
            </w:pPr>
            <w:r w:rsidRPr="003F29E9">
              <w:rPr>
                <w:rFonts w:ascii="Arial" w:hAnsi="Arial" w:cs="Arial"/>
                <w:b/>
              </w:rPr>
              <w:t xml:space="preserve"> </w:t>
            </w:r>
          </w:p>
        </w:tc>
        <w:tc>
          <w:tcPr>
            <w:tcW w:w="1167" w:type="dxa"/>
            <w:tcBorders>
              <w:top w:val="single" w:sz="4" w:space="0" w:color="000000"/>
              <w:left w:val="single" w:sz="4" w:space="0" w:color="000000"/>
              <w:bottom w:val="single" w:sz="4" w:space="0" w:color="000000"/>
              <w:right w:val="single" w:sz="4" w:space="0" w:color="000000"/>
            </w:tcBorders>
          </w:tcPr>
          <w:p w14:paraId="6C18EA88" w14:textId="77777777" w:rsidR="00546206" w:rsidRPr="003F29E9" w:rsidRDefault="00546206" w:rsidP="009C48B9">
            <w:pPr>
              <w:spacing w:line="259" w:lineRule="auto"/>
              <w:rPr>
                <w:rFonts w:ascii="Arial" w:hAnsi="Arial" w:cs="Arial"/>
              </w:rPr>
            </w:pPr>
            <w:r w:rsidRPr="003F29E9">
              <w:rPr>
                <w:rFonts w:ascii="Arial" w:hAnsi="Arial" w:cs="Arial"/>
                <w:b/>
              </w:rPr>
              <w:t xml:space="preserve"> </w:t>
            </w:r>
          </w:p>
        </w:tc>
        <w:tc>
          <w:tcPr>
            <w:tcW w:w="1164" w:type="dxa"/>
            <w:tcBorders>
              <w:top w:val="single" w:sz="4" w:space="0" w:color="000000"/>
              <w:left w:val="single" w:sz="4" w:space="0" w:color="000000"/>
              <w:bottom w:val="single" w:sz="4" w:space="0" w:color="000000"/>
              <w:right w:val="single" w:sz="4" w:space="0" w:color="000000"/>
            </w:tcBorders>
          </w:tcPr>
          <w:p w14:paraId="12EA5F58" w14:textId="77777777" w:rsidR="00546206" w:rsidRPr="003F29E9" w:rsidRDefault="00546206" w:rsidP="009C48B9">
            <w:pPr>
              <w:spacing w:line="259" w:lineRule="auto"/>
              <w:rPr>
                <w:rFonts w:ascii="Arial" w:hAnsi="Arial" w:cs="Arial"/>
              </w:rPr>
            </w:pPr>
            <w:r w:rsidRPr="003F29E9">
              <w:rPr>
                <w:rFonts w:ascii="Arial" w:hAnsi="Arial" w:cs="Arial"/>
                <w:b/>
              </w:rPr>
              <w:t xml:space="preserve"> </w:t>
            </w:r>
          </w:p>
        </w:tc>
        <w:tc>
          <w:tcPr>
            <w:tcW w:w="1167" w:type="dxa"/>
            <w:tcBorders>
              <w:top w:val="single" w:sz="4" w:space="0" w:color="000000"/>
              <w:left w:val="single" w:sz="4" w:space="0" w:color="000000"/>
              <w:bottom w:val="single" w:sz="4" w:space="0" w:color="000000"/>
              <w:right w:val="single" w:sz="4" w:space="0" w:color="000000"/>
            </w:tcBorders>
          </w:tcPr>
          <w:p w14:paraId="445867CB" w14:textId="77777777" w:rsidR="00546206" w:rsidRPr="003F29E9" w:rsidRDefault="00546206" w:rsidP="009C48B9">
            <w:pPr>
              <w:spacing w:line="259" w:lineRule="auto"/>
              <w:ind w:left="2"/>
              <w:rPr>
                <w:rFonts w:ascii="Arial" w:hAnsi="Arial" w:cs="Arial"/>
              </w:rPr>
            </w:pPr>
            <w:r w:rsidRPr="003F29E9">
              <w:rPr>
                <w:rFonts w:ascii="Arial" w:hAnsi="Arial" w:cs="Arial"/>
                <w:b/>
              </w:rPr>
              <w:t xml:space="preserve"> </w:t>
            </w:r>
          </w:p>
        </w:tc>
        <w:tc>
          <w:tcPr>
            <w:tcW w:w="1166" w:type="dxa"/>
            <w:tcBorders>
              <w:top w:val="single" w:sz="4" w:space="0" w:color="000000"/>
              <w:left w:val="single" w:sz="4" w:space="0" w:color="000000"/>
              <w:bottom w:val="single" w:sz="4" w:space="0" w:color="000000"/>
              <w:right w:val="single" w:sz="4" w:space="0" w:color="000000"/>
            </w:tcBorders>
          </w:tcPr>
          <w:p w14:paraId="0E92B2C3" w14:textId="77777777" w:rsidR="00546206" w:rsidRPr="003F29E9" w:rsidRDefault="00546206" w:rsidP="009C48B9">
            <w:pPr>
              <w:spacing w:line="259" w:lineRule="auto"/>
              <w:ind w:left="2"/>
              <w:rPr>
                <w:rFonts w:ascii="Arial" w:hAnsi="Arial" w:cs="Arial"/>
              </w:rPr>
            </w:pPr>
            <w:r w:rsidRPr="003F29E9">
              <w:rPr>
                <w:rFonts w:ascii="Arial" w:hAnsi="Arial" w:cs="Arial"/>
                <w:b/>
              </w:rPr>
              <w:t xml:space="preserve"> </w:t>
            </w:r>
          </w:p>
        </w:tc>
        <w:tc>
          <w:tcPr>
            <w:tcW w:w="1167" w:type="dxa"/>
            <w:tcBorders>
              <w:top w:val="single" w:sz="4" w:space="0" w:color="000000"/>
              <w:left w:val="single" w:sz="4" w:space="0" w:color="000000"/>
              <w:bottom w:val="single" w:sz="4" w:space="0" w:color="000000"/>
              <w:right w:val="single" w:sz="4" w:space="0" w:color="000000"/>
            </w:tcBorders>
          </w:tcPr>
          <w:p w14:paraId="2CE0986A" w14:textId="77777777" w:rsidR="00546206" w:rsidRPr="003F29E9" w:rsidRDefault="00546206" w:rsidP="009C48B9">
            <w:pPr>
              <w:spacing w:line="259" w:lineRule="auto"/>
              <w:ind w:left="2"/>
              <w:rPr>
                <w:rFonts w:ascii="Arial" w:hAnsi="Arial" w:cs="Arial"/>
              </w:rPr>
            </w:pPr>
            <w:r w:rsidRPr="003F29E9">
              <w:rPr>
                <w:rFonts w:ascii="Arial" w:hAnsi="Arial" w:cs="Arial"/>
                <w:b/>
              </w:rPr>
              <w:t xml:space="preserve"> </w:t>
            </w:r>
          </w:p>
        </w:tc>
        <w:tc>
          <w:tcPr>
            <w:tcW w:w="1166" w:type="dxa"/>
            <w:tcBorders>
              <w:top w:val="single" w:sz="4" w:space="0" w:color="000000"/>
              <w:left w:val="single" w:sz="4" w:space="0" w:color="000000"/>
              <w:bottom w:val="single" w:sz="4" w:space="0" w:color="000000"/>
              <w:right w:val="single" w:sz="4" w:space="0" w:color="000000"/>
            </w:tcBorders>
          </w:tcPr>
          <w:p w14:paraId="3F43EF7A" w14:textId="77777777" w:rsidR="00546206" w:rsidRPr="003F29E9" w:rsidRDefault="00546206" w:rsidP="009C48B9">
            <w:pPr>
              <w:spacing w:line="259" w:lineRule="auto"/>
              <w:ind w:left="2"/>
              <w:rPr>
                <w:rFonts w:ascii="Arial" w:hAnsi="Arial" w:cs="Arial"/>
              </w:rPr>
            </w:pPr>
            <w:r w:rsidRPr="003F29E9">
              <w:rPr>
                <w:rFonts w:ascii="Arial" w:hAnsi="Arial" w:cs="Arial"/>
                <w:b/>
              </w:rPr>
              <w:t xml:space="preserve"> </w:t>
            </w:r>
          </w:p>
        </w:tc>
      </w:tr>
      <w:tr w:rsidR="00546206" w:rsidRPr="005225A1" w14:paraId="16E23C50" w14:textId="77777777" w:rsidTr="00EB1F3A">
        <w:trPr>
          <w:trHeight w:val="286"/>
        </w:trPr>
        <w:tc>
          <w:tcPr>
            <w:tcW w:w="2423" w:type="dxa"/>
            <w:tcBorders>
              <w:top w:val="single" w:sz="4" w:space="0" w:color="000000"/>
              <w:left w:val="single" w:sz="4" w:space="0" w:color="000000"/>
              <w:bottom w:val="single" w:sz="4" w:space="0" w:color="000000"/>
              <w:right w:val="single" w:sz="4" w:space="0" w:color="000000"/>
            </w:tcBorders>
          </w:tcPr>
          <w:p w14:paraId="391B38DC" w14:textId="77777777" w:rsidR="00546206" w:rsidRPr="003F29E9" w:rsidRDefault="00546206" w:rsidP="009C48B9">
            <w:pPr>
              <w:spacing w:line="259" w:lineRule="auto"/>
              <w:ind w:left="2"/>
              <w:rPr>
                <w:rFonts w:ascii="Arial" w:hAnsi="Arial" w:cs="Arial"/>
              </w:rPr>
            </w:pPr>
            <w:r>
              <w:rPr>
                <w:rFonts w:ascii="Arial" w:hAnsi="Arial" w:cs="Arial"/>
              </w:rPr>
              <w:t>Within arm’s length</w:t>
            </w:r>
          </w:p>
          <w:p w14:paraId="64612C28" w14:textId="77777777" w:rsidR="00546206" w:rsidRPr="003F29E9" w:rsidRDefault="00546206" w:rsidP="009C48B9">
            <w:pPr>
              <w:spacing w:line="259" w:lineRule="auto"/>
              <w:ind w:left="2"/>
              <w:rPr>
                <w:rFonts w:ascii="Arial" w:hAnsi="Arial" w:cs="Arial"/>
              </w:rPr>
            </w:pPr>
            <w:r w:rsidRPr="003F29E9">
              <w:rPr>
                <w:rFonts w:ascii="Arial" w:hAnsi="Arial" w:cs="Arial"/>
                <w:b/>
              </w:rPr>
              <w:t xml:space="preserve"> </w:t>
            </w:r>
          </w:p>
        </w:tc>
        <w:tc>
          <w:tcPr>
            <w:tcW w:w="1167" w:type="dxa"/>
            <w:tcBorders>
              <w:top w:val="single" w:sz="4" w:space="0" w:color="000000"/>
              <w:left w:val="single" w:sz="4" w:space="0" w:color="000000"/>
              <w:bottom w:val="single" w:sz="4" w:space="0" w:color="000000"/>
              <w:right w:val="single" w:sz="4" w:space="0" w:color="000000"/>
            </w:tcBorders>
          </w:tcPr>
          <w:p w14:paraId="7EE7EB5F" w14:textId="77777777" w:rsidR="00546206" w:rsidRPr="003F29E9" w:rsidRDefault="00546206" w:rsidP="009C48B9">
            <w:pPr>
              <w:spacing w:line="259" w:lineRule="auto"/>
              <w:rPr>
                <w:rFonts w:ascii="Arial" w:hAnsi="Arial" w:cs="Arial"/>
              </w:rPr>
            </w:pPr>
            <w:r w:rsidRPr="003F29E9">
              <w:rPr>
                <w:rFonts w:ascii="Arial" w:hAnsi="Arial" w:cs="Arial"/>
                <w:b/>
              </w:rPr>
              <w:t xml:space="preserve"> </w:t>
            </w:r>
          </w:p>
        </w:tc>
        <w:tc>
          <w:tcPr>
            <w:tcW w:w="1164" w:type="dxa"/>
            <w:tcBorders>
              <w:top w:val="single" w:sz="4" w:space="0" w:color="000000"/>
              <w:left w:val="single" w:sz="4" w:space="0" w:color="000000"/>
              <w:bottom w:val="single" w:sz="4" w:space="0" w:color="000000"/>
              <w:right w:val="single" w:sz="4" w:space="0" w:color="000000"/>
            </w:tcBorders>
          </w:tcPr>
          <w:p w14:paraId="223D8A7C" w14:textId="77777777" w:rsidR="00546206" w:rsidRPr="003F29E9" w:rsidRDefault="00546206" w:rsidP="009C48B9">
            <w:pPr>
              <w:spacing w:line="259" w:lineRule="auto"/>
              <w:rPr>
                <w:rFonts w:ascii="Arial" w:hAnsi="Arial" w:cs="Arial"/>
              </w:rPr>
            </w:pPr>
            <w:r w:rsidRPr="003F29E9">
              <w:rPr>
                <w:rFonts w:ascii="Arial" w:hAnsi="Arial" w:cs="Arial"/>
                <w:b/>
              </w:rPr>
              <w:t xml:space="preserve"> </w:t>
            </w:r>
          </w:p>
        </w:tc>
        <w:tc>
          <w:tcPr>
            <w:tcW w:w="1167" w:type="dxa"/>
            <w:tcBorders>
              <w:top w:val="single" w:sz="4" w:space="0" w:color="000000"/>
              <w:left w:val="single" w:sz="4" w:space="0" w:color="000000"/>
              <w:bottom w:val="single" w:sz="4" w:space="0" w:color="000000"/>
              <w:right w:val="single" w:sz="4" w:space="0" w:color="000000"/>
            </w:tcBorders>
          </w:tcPr>
          <w:p w14:paraId="2DF66AF9" w14:textId="77777777" w:rsidR="00546206" w:rsidRPr="003F29E9" w:rsidRDefault="00546206" w:rsidP="009C48B9">
            <w:pPr>
              <w:spacing w:line="259" w:lineRule="auto"/>
              <w:ind w:left="2"/>
              <w:rPr>
                <w:rFonts w:ascii="Arial" w:hAnsi="Arial" w:cs="Arial"/>
              </w:rPr>
            </w:pPr>
            <w:r w:rsidRPr="003F29E9">
              <w:rPr>
                <w:rFonts w:ascii="Arial" w:hAnsi="Arial" w:cs="Arial"/>
                <w:b/>
              </w:rPr>
              <w:t xml:space="preserve"> </w:t>
            </w:r>
          </w:p>
        </w:tc>
        <w:tc>
          <w:tcPr>
            <w:tcW w:w="1166" w:type="dxa"/>
            <w:tcBorders>
              <w:top w:val="single" w:sz="4" w:space="0" w:color="000000"/>
              <w:left w:val="single" w:sz="4" w:space="0" w:color="000000"/>
              <w:bottom w:val="single" w:sz="4" w:space="0" w:color="000000"/>
              <w:right w:val="single" w:sz="4" w:space="0" w:color="000000"/>
            </w:tcBorders>
          </w:tcPr>
          <w:p w14:paraId="6172A793" w14:textId="77777777" w:rsidR="00546206" w:rsidRPr="003F29E9" w:rsidRDefault="00546206" w:rsidP="009C48B9">
            <w:pPr>
              <w:spacing w:line="259" w:lineRule="auto"/>
              <w:ind w:left="2"/>
              <w:rPr>
                <w:rFonts w:ascii="Arial" w:hAnsi="Arial" w:cs="Arial"/>
              </w:rPr>
            </w:pPr>
            <w:r w:rsidRPr="003F29E9">
              <w:rPr>
                <w:rFonts w:ascii="Arial" w:hAnsi="Arial" w:cs="Arial"/>
                <w:b/>
              </w:rPr>
              <w:t xml:space="preserve"> </w:t>
            </w:r>
          </w:p>
        </w:tc>
        <w:tc>
          <w:tcPr>
            <w:tcW w:w="1167" w:type="dxa"/>
            <w:tcBorders>
              <w:top w:val="single" w:sz="4" w:space="0" w:color="000000"/>
              <w:left w:val="single" w:sz="4" w:space="0" w:color="000000"/>
              <w:bottom w:val="single" w:sz="4" w:space="0" w:color="000000"/>
              <w:right w:val="single" w:sz="4" w:space="0" w:color="000000"/>
            </w:tcBorders>
          </w:tcPr>
          <w:p w14:paraId="0693996F" w14:textId="77777777" w:rsidR="00546206" w:rsidRPr="003F29E9" w:rsidRDefault="00546206" w:rsidP="009C48B9">
            <w:pPr>
              <w:spacing w:line="259" w:lineRule="auto"/>
              <w:ind w:left="2"/>
              <w:rPr>
                <w:rFonts w:ascii="Arial" w:hAnsi="Arial" w:cs="Arial"/>
              </w:rPr>
            </w:pPr>
            <w:r w:rsidRPr="003F29E9">
              <w:rPr>
                <w:rFonts w:ascii="Arial" w:hAnsi="Arial" w:cs="Arial"/>
                <w:b/>
              </w:rPr>
              <w:t xml:space="preserve"> </w:t>
            </w:r>
          </w:p>
        </w:tc>
        <w:tc>
          <w:tcPr>
            <w:tcW w:w="1166" w:type="dxa"/>
            <w:tcBorders>
              <w:top w:val="single" w:sz="4" w:space="0" w:color="000000"/>
              <w:left w:val="single" w:sz="4" w:space="0" w:color="000000"/>
              <w:bottom w:val="single" w:sz="4" w:space="0" w:color="000000"/>
              <w:right w:val="single" w:sz="4" w:space="0" w:color="000000"/>
            </w:tcBorders>
          </w:tcPr>
          <w:p w14:paraId="6771E16F" w14:textId="77777777" w:rsidR="00546206" w:rsidRPr="003F29E9" w:rsidRDefault="00546206" w:rsidP="009C48B9">
            <w:pPr>
              <w:spacing w:line="259" w:lineRule="auto"/>
              <w:ind w:left="2"/>
              <w:rPr>
                <w:rFonts w:ascii="Arial" w:hAnsi="Arial" w:cs="Arial"/>
              </w:rPr>
            </w:pPr>
            <w:r w:rsidRPr="003F29E9">
              <w:rPr>
                <w:rFonts w:ascii="Arial" w:hAnsi="Arial" w:cs="Arial"/>
                <w:b/>
              </w:rPr>
              <w:t xml:space="preserve"> </w:t>
            </w:r>
          </w:p>
        </w:tc>
      </w:tr>
    </w:tbl>
    <w:p w14:paraId="00308C81" w14:textId="77777777" w:rsidR="009C48B9" w:rsidRPr="003F29E9" w:rsidRDefault="009C48B9" w:rsidP="009C48B9">
      <w:pPr>
        <w:spacing w:line="259" w:lineRule="auto"/>
        <w:ind w:left="576"/>
        <w:rPr>
          <w:rFonts w:ascii="Arial" w:hAnsi="Arial" w:cs="Arial"/>
        </w:rPr>
      </w:pPr>
      <w:r w:rsidRPr="003F29E9">
        <w:rPr>
          <w:rFonts w:ascii="Arial" w:hAnsi="Arial" w:cs="Arial"/>
          <w:b/>
        </w:rPr>
        <w:t xml:space="preserve"> </w:t>
      </w:r>
    </w:p>
    <w:p w14:paraId="618AD042" w14:textId="77777777" w:rsidR="009C48B9" w:rsidRDefault="009C48B9" w:rsidP="009C48B9">
      <w:pPr>
        <w:spacing w:after="1" w:line="241" w:lineRule="auto"/>
        <w:ind w:left="571"/>
        <w:rPr>
          <w:rFonts w:ascii="Arial" w:hAnsi="Arial" w:cs="Arial"/>
        </w:rPr>
      </w:pPr>
    </w:p>
    <w:p w14:paraId="256451F1" w14:textId="77777777" w:rsidR="009C48B9" w:rsidRDefault="009C48B9" w:rsidP="009C48B9">
      <w:pPr>
        <w:spacing w:after="1" w:line="241" w:lineRule="auto"/>
        <w:ind w:left="571"/>
        <w:rPr>
          <w:rFonts w:ascii="Arial" w:hAnsi="Arial" w:cs="Arial"/>
        </w:rPr>
      </w:pPr>
    </w:p>
    <w:p w14:paraId="14A843E0" w14:textId="77777777" w:rsidR="009C48B9" w:rsidRDefault="009C48B9">
      <w:pPr>
        <w:rPr>
          <w:rFonts w:ascii="Arial" w:hAnsi="Arial" w:cs="Arial"/>
          <w:b/>
          <w:sz w:val="28"/>
          <w:szCs w:val="28"/>
          <w:u w:val="single"/>
        </w:rPr>
      </w:pPr>
      <w:r>
        <w:rPr>
          <w:rFonts w:ascii="Arial" w:hAnsi="Arial" w:cs="Arial"/>
          <w:b/>
          <w:sz w:val="28"/>
          <w:szCs w:val="28"/>
          <w:u w:val="single"/>
        </w:rPr>
        <w:br w:type="page"/>
      </w:r>
    </w:p>
    <w:p w14:paraId="16409A21" w14:textId="36505F92" w:rsidR="00DC0C3C" w:rsidRDefault="00DF1005" w:rsidP="00DC0C3C">
      <w:pPr>
        <w:rPr>
          <w:rFonts w:ascii="Arial" w:hAnsi="Arial" w:cs="Arial"/>
          <w:b/>
          <w:sz w:val="28"/>
          <w:szCs w:val="28"/>
          <w:u w:val="single"/>
        </w:rPr>
      </w:pPr>
      <w:r w:rsidRPr="00DF1005">
        <w:rPr>
          <w:rFonts w:ascii="Arial" w:hAnsi="Arial" w:cs="Arial"/>
          <w:noProof/>
          <w:sz w:val="28"/>
          <w:szCs w:val="28"/>
        </w:rPr>
        <w:lastRenderedPageBreak/>
        <mc:AlternateContent>
          <mc:Choice Requires="wps">
            <w:drawing>
              <wp:anchor distT="45720" distB="45720" distL="114300" distR="114300" simplePos="0" relativeHeight="251676672" behindDoc="0" locked="0" layoutInCell="1" allowOverlap="1" wp14:anchorId="3FA9A013" wp14:editId="12B41631">
                <wp:simplePos x="0" y="0"/>
                <wp:positionH relativeFrom="column">
                  <wp:posOffset>466725</wp:posOffset>
                </wp:positionH>
                <wp:positionV relativeFrom="paragraph">
                  <wp:posOffset>226060</wp:posOffset>
                </wp:positionV>
                <wp:extent cx="2360930" cy="1363980"/>
                <wp:effectExtent l="0" t="0" r="13970" b="26670"/>
                <wp:wrapSquare wrapText="bothSides"/>
                <wp:docPr id="1195663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63980"/>
                        </a:xfrm>
                        <a:prstGeom prst="rect">
                          <a:avLst/>
                        </a:prstGeom>
                        <a:solidFill>
                          <a:srgbClr val="FFFFFF"/>
                        </a:solidFill>
                        <a:ln w="9525">
                          <a:solidFill>
                            <a:srgbClr val="000000"/>
                          </a:solidFill>
                          <a:miter lim="800000"/>
                          <a:headEnd/>
                          <a:tailEnd/>
                        </a:ln>
                      </wps:spPr>
                      <wps:txbx>
                        <w:txbxContent>
                          <w:p w14:paraId="050C4877" w14:textId="51980449" w:rsidR="00DF1005" w:rsidRPr="00D779AC" w:rsidRDefault="00DF1005" w:rsidP="00D779AC">
                            <w:pPr>
                              <w:pStyle w:val="Heading1"/>
                              <w:jc w:val="center"/>
                              <w:rPr>
                                <w:sz w:val="28"/>
                                <w:szCs w:val="28"/>
                              </w:rPr>
                            </w:pPr>
                            <w:r w:rsidRPr="00D779AC">
                              <w:rPr>
                                <w:sz w:val="28"/>
                                <w:szCs w:val="28"/>
                              </w:rPr>
                              <w:t>SECTION 7</w:t>
                            </w:r>
                          </w:p>
                          <w:p w14:paraId="4344BB6C" w14:textId="77777777" w:rsidR="00DF1005" w:rsidRPr="00D779AC" w:rsidRDefault="00DF1005" w:rsidP="00D779AC">
                            <w:pPr>
                              <w:pStyle w:val="Heading1"/>
                              <w:jc w:val="center"/>
                              <w:rPr>
                                <w:sz w:val="28"/>
                                <w:szCs w:val="28"/>
                              </w:rPr>
                            </w:pPr>
                            <w:r w:rsidRPr="00D779AC">
                              <w:rPr>
                                <w:sz w:val="28"/>
                                <w:szCs w:val="28"/>
                              </w:rPr>
                              <w:t>BEHAVIOURAL AND ENVIRONMENTAL STRATEGIES</w:t>
                            </w:r>
                          </w:p>
                          <w:p w14:paraId="7CFE80EA" w14:textId="2EA380FC" w:rsidR="00DF1005" w:rsidRDefault="00DF100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FA9A013" id="_x0000_s1046" type="#_x0000_t202" style="position:absolute;margin-left:36.75pt;margin-top:17.8pt;width:185.9pt;height:107.4pt;z-index:2516766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">
                <v:textbox>
                  <w:txbxContent>
                    <w:p w14:paraId="050C4877" w14:textId="51980449" w:rsidR="00DF1005" w:rsidRPr="00D779AC" w:rsidRDefault="00DF1005" w:rsidP="00D779AC">
                      <w:pPr>
                        <w:pStyle w:val="Heading1"/>
                        <w:jc w:val="center"/>
                        <w:rPr>
                          <w:sz w:val="28"/>
                          <w:szCs w:val="28"/>
                        </w:rPr>
                      </w:pPr>
                      <w:r w:rsidRPr="00D779AC">
                        <w:rPr>
                          <w:sz w:val="28"/>
                          <w:szCs w:val="28"/>
                        </w:rPr>
                        <w:t>SECTION 7</w:t>
                      </w:r>
                    </w:p>
                    <w:p w14:paraId="4344BB6C" w14:textId="77777777" w:rsidR="00DF1005" w:rsidRPr="00D779AC" w:rsidRDefault="00DF1005" w:rsidP="00D779AC">
                      <w:pPr>
                        <w:pStyle w:val="Heading1"/>
                        <w:jc w:val="center"/>
                        <w:rPr>
                          <w:sz w:val="28"/>
                          <w:szCs w:val="28"/>
                        </w:rPr>
                      </w:pPr>
                      <w:r w:rsidRPr="00D779AC">
                        <w:rPr>
                          <w:sz w:val="28"/>
                          <w:szCs w:val="28"/>
                        </w:rPr>
                        <w:t>BEHAVIOURAL AND ENVIRONMENTAL STRATEGIES</w:t>
                      </w:r>
                    </w:p>
                    <w:p w14:paraId="7CFE80EA" w14:textId="2EA380FC" w:rsidR="00DF1005" w:rsidRDefault="00DF1005"/>
                  </w:txbxContent>
                </v:textbox>
                <w10:wrap type="square"/>
              </v:shape>
            </w:pict>
          </mc:Fallback>
        </mc:AlternateContent>
      </w:r>
      <w:r w:rsidR="00DC0C3C" w:rsidRPr="00DC0C3C">
        <w:rPr>
          <w:b/>
          <w:noProof/>
          <w:u w:val="single"/>
          <w:lang w:eastAsia="en-GB"/>
        </w:rPr>
        <mc:AlternateContent>
          <mc:Choice Requires="wps">
            <w:drawing>
              <wp:anchor distT="0" distB="0" distL="114300" distR="114300" simplePos="0" relativeHeight="251642880" behindDoc="0" locked="0" layoutInCell="1" allowOverlap="1" wp14:anchorId="3E7B76ED" wp14:editId="62CF54E8">
                <wp:simplePos x="0" y="0"/>
                <wp:positionH relativeFrom="column">
                  <wp:posOffset>3796665</wp:posOffset>
                </wp:positionH>
                <wp:positionV relativeFrom="paragraph">
                  <wp:posOffset>78105</wp:posOffset>
                </wp:positionV>
                <wp:extent cx="2915285" cy="1403985"/>
                <wp:effectExtent l="0" t="0" r="18415" b="2349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1403985"/>
                        </a:xfrm>
                        <a:prstGeom prst="rect">
                          <a:avLst/>
                        </a:prstGeom>
                        <a:solidFill>
                          <a:srgbClr val="FFFFFF"/>
                        </a:solidFill>
                        <a:ln w="9525">
                          <a:solidFill>
                            <a:srgbClr val="000000"/>
                          </a:solidFill>
                          <a:miter lim="800000"/>
                          <a:headEnd/>
                          <a:tailEnd/>
                        </a:ln>
                      </wps:spPr>
                      <wps:txbx>
                        <w:txbxContent>
                          <w:p w14:paraId="3D5C8271" w14:textId="77777777" w:rsidR="00B17A98" w:rsidRPr="00D767DC" w:rsidRDefault="00B17A98" w:rsidP="00DC0C3C">
                            <w:pPr>
                              <w:rPr>
                                <w:rFonts w:ascii="Times New Roman" w:eastAsia="Times New Roman" w:hAnsi="Times New Roman" w:cs="Times New Roman"/>
                                <w:i/>
                                <w:sz w:val="16"/>
                                <w:szCs w:val="16"/>
                                <w:lang w:eastAsia="en-GB"/>
                              </w:rPr>
                            </w:pPr>
                            <w:r w:rsidRPr="00D767DC">
                              <w:rPr>
                                <w:rFonts w:ascii="Times New Roman" w:eastAsia="Times New Roman" w:hAnsi="Times New Roman" w:cs="Times New Roman"/>
                                <w:i/>
                                <w:sz w:val="16"/>
                                <w:szCs w:val="16"/>
                                <w:lang w:eastAsia="en-GB"/>
                              </w:rPr>
                              <w:t>Affix patient label or enter details:</w:t>
                            </w:r>
                          </w:p>
                          <w:p w14:paraId="2104F3AE" w14:textId="77777777" w:rsidR="00B17A98" w:rsidRPr="00D767DC" w:rsidRDefault="00B17A98" w:rsidP="00DC0C3C">
                            <w:pPr>
                              <w:spacing w:after="0" w:line="240" w:lineRule="auto"/>
                              <w:rPr>
                                <w:rFonts w:ascii="Times New Roman" w:eastAsia="Times New Roman" w:hAnsi="Times New Roman" w:cs="Times New Roman"/>
                                <w:sz w:val="16"/>
                                <w:szCs w:val="16"/>
                                <w:lang w:eastAsia="en-GB"/>
                              </w:rPr>
                            </w:pPr>
                          </w:p>
                          <w:p w14:paraId="560530C1" w14:textId="77777777" w:rsidR="00B17A98" w:rsidRPr="00D767DC" w:rsidRDefault="00B17A98" w:rsidP="00DC0C3C">
                            <w:pPr>
                              <w:spacing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Trust ID No.:</w:t>
                            </w:r>
                          </w:p>
                          <w:p w14:paraId="202C2E16" w14:textId="77777777" w:rsidR="00B17A98" w:rsidRPr="00D767DC" w:rsidRDefault="00B17A98" w:rsidP="00DC0C3C">
                            <w:pPr>
                              <w:spacing w:before="120" w:after="0" w:line="240" w:lineRule="auto"/>
                              <w:rPr>
                                <w:rFonts w:ascii="Times New Roman" w:eastAsia="Times New Roman" w:hAnsi="Times New Roman" w:cs="Times New Roman"/>
                                <w:sz w:val="16"/>
                                <w:szCs w:val="16"/>
                                <w:lang w:eastAsia="en-GB"/>
                              </w:rPr>
                            </w:pPr>
                          </w:p>
                          <w:p w14:paraId="59F0D0E4" w14:textId="77777777" w:rsidR="00B17A98" w:rsidRPr="00D767DC" w:rsidRDefault="00B17A98" w:rsidP="00DC0C3C">
                            <w:pPr>
                              <w:spacing w:before="12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Surname (BLOCK LETTERS):</w:t>
                            </w:r>
                          </w:p>
                          <w:p w14:paraId="068A9EF0" w14:textId="77777777" w:rsidR="00B17A98" w:rsidRPr="00D767DC" w:rsidRDefault="00B17A98" w:rsidP="00DC0C3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First name:</w:t>
                            </w:r>
                          </w:p>
                          <w:p w14:paraId="0F000414" w14:textId="77777777" w:rsidR="00B17A98" w:rsidRPr="00D767DC" w:rsidRDefault="00B17A98" w:rsidP="00DC0C3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D.O.B.: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7B76ED" id="_x0000_s1047" type="#_x0000_t202" style="position:absolute;margin-left:298.95pt;margin-top:6.15pt;width:229.55pt;height:110.55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">
                <v:textbox style="mso-fit-shape-to-text:t">
                  <w:txbxContent>
                    <w:p w14:paraId="3D5C8271" w14:textId="77777777" w:rsidR="00B17A98" w:rsidRPr="00D767DC" w:rsidRDefault="00B17A98" w:rsidP="00DC0C3C">
                      <w:pPr>
                        <w:rPr>
                          <w:rFonts w:ascii="Times New Roman" w:eastAsia="Times New Roman" w:hAnsi="Times New Roman" w:cs="Times New Roman"/>
                          <w:i/>
                          <w:sz w:val="16"/>
                          <w:szCs w:val="16"/>
                          <w:lang w:eastAsia="en-GB"/>
                        </w:rPr>
                      </w:pPr>
                      <w:r w:rsidRPr="00D767DC">
                        <w:rPr>
                          <w:rFonts w:ascii="Times New Roman" w:eastAsia="Times New Roman" w:hAnsi="Times New Roman" w:cs="Times New Roman"/>
                          <w:i/>
                          <w:sz w:val="16"/>
                          <w:szCs w:val="16"/>
                          <w:lang w:eastAsia="en-GB"/>
                        </w:rPr>
                        <w:t>Affix patient label or enter details:</w:t>
                      </w:r>
                    </w:p>
                    <w:p w14:paraId="2104F3AE" w14:textId="77777777" w:rsidR="00B17A98" w:rsidRPr="00D767DC" w:rsidRDefault="00B17A98" w:rsidP="00DC0C3C">
                      <w:pPr>
                        <w:spacing w:after="0" w:line="240" w:lineRule="auto"/>
                        <w:rPr>
                          <w:rFonts w:ascii="Times New Roman" w:eastAsia="Times New Roman" w:hAnsi="Times New Roman" w:cs="Times New Roman"/>
                          <w:sz w:val="16"/>
                          <w:szCs w:val="16"/>
                          <w:lang w:eastAsia="en-GB"/>
                        </w:rPr>
                      </w:pPr>
                    </w:p>
                    <w:p w14:paraId="560530C1" w14:textId="77777777" w:rsidR="00B17A98" w:rsidRPr="00D767DC" w:rsidRDefault="00B17A98" w:rsidP="00DC0C3C">
                      <w:pPr>
                        <w:spacing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Trust ID No.:</w:t>
                      </w:r>
                    </w:p>
                    <w:p w14:paraId="202C2E16" w14:textId="77777777" w:rsidR="00B17A98" w:rsidRPr="00D767DC" w:rsidRDefault="00B17A98" w:rsidP="00DC0C3C">
                      <w:pPr>
                        <w:spacing w:before="120" w:after="0" w:line="240" w:lineRule="auto"/>
                        <w:rPr>
                          <w:rFonts w:ascii="Times New Roman" w:eastAsia="Times New Roman" w:hAnsi="Times New Roman" w:cs="Times New Roman"/>
                          <w:sz w:val="16"/>
                          <w:szCs w:val="16"/>
                          <w:lang w:eastAsia="en-GB"/>
                        </w:rPr>
                      </w:pPr>
                    </w:p>
                    <w:p w14:paraId="59F0D0E4" w14:textId="77777777" w:rsidR="00B17A98" w:rsidRPr="00D767DC" w:rsidRDefault="00B17A98" w:rsidP="00DC0C3C">
                      <w:pPr>
                        <w:spacing w:before="12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Surname (BLOCK LETTERS):</w:t>
                      </w:r>
                    </w:p>
                    <w:p w14:paraId="068A9EF0" w14:textId="77777777" w:rsidR="00B17A98" w:rsidRPr="00D767DC" w:rsidRDefault="00B17A98" w:rsidP="00DC0C3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First name:</w:t>
                      </w:r>
                    </w:p>
                    <w:p w14:paraId="0F000414" w14:textId="77777777" w:rsidR="00B17A98" w:rsidRPr="00D767DC" w:rsidRDefault="00B17A98" w:rsidP="00DC0C3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D.O.B.:</w:t>
                      </w:r>
                    </w:p>
                  </w:txbxContent>
                </v:textbox>
              </v:shape>
            </w:pict>
          </mc:Fallback>
        </mc:AlternateContent>
      </w:r>
    </w:p>
    <w:p w14:paraId="3062F52E" w14:textId="3404C6EE" w:rsidR="00DF1005" w:rsidRDefault="00DF1005" w:rsidP="00DC0C3C">
      <w:pPr>
        <w:jc w:val="center"/>
        <w:rPr>
          <w:rFonts w:ascii="Arial" w:hAnsi="Arial" w:cs="Arial"/>
          <w:sz w:val="28"/>
          <w:szCs w:val="28"/>
        </w:rPr>
      </w:pPr>
    </w:p>
    <w:p w14:paraId="3796B013" w14:textId="77777777" w:rsidR="00DF1005" w:rsidRDefault="00DF1005" w:rsidP="00DC0C3C">
      <w:pPr>
        <w:jc w:val="center"/>
        <w:rPr>
          <w:rFonts w:ascii="Arial" w:hAnsi="Arial" w:cs="Arial"/>
          <w:sz w:val="28"/>
          <w:szCs w:val="28"/>
        </w:rPr>
      </w:pPr>
    </w:p>
    <w:p w14:paraId="7A6C3A7A" w14:textId="77777777" w:rsidR="00DF1005" w:rsidRDefault="00DF1005" w:rsidP="00DC0C3C">
      <w:pPr>
        <w:jc w:val="center"/>
        <w:rPr>
          <w:rFonts w:ascii="Arial" w:hAnsi="Arial" w:cs="Arial"/>
          <w:sz w:val="28"/>
          <w:szCs w:val="28"/>
        </w:rPr>
      </w:pPr>
    </w:p>
    <w:p w14:paraId="00343BE6" w14:textId="77777777" w:rsidR="00DF1005" w:rsidRDefault="00DF1005" w:rsidP="00DC0C3C">
      <w:pPr>
        <w:jc w:val="center"/>
        <w:rPr>
          <w:rFonts w:ascii="Arial" w:hAnsi="Arial" w:cs="Arial"/>
          <w:sz w:val="28"/>
          <w:szCs w:val="28"/>
        </w:rPr>
      </w:pPr>
    </w:p>
    <w:p w14:paraId="20056232" w14:textId="4609DB0A" w:rsidR="00E67950" w:rsidRPr="00E67950" w:rsidRDefault="00DF1005" w:rsidP="00DC0C3C">
      <w:pPr>
        <w:jc w:val="center"/>
        <w:rPr>
          <w:rFonts w:ascii="Arial" w:hAnsi="Arial" w:cs="Arial"/>
          <w:sz w:val="28"/>
          <w:szCs w:val="28"/>
        </w:rPr>
      </w:pPr>
      <w:r w:rsidRPr="00E67950">
        <w:rPr>
          <w:rFonts w:ascii="Arial" w:hAnsi="Arial" w:cs="Arial"/>
          <w:noProof/>
          <w:sz w:val="28"/>
          <w:szCs w:val="28"/>
          <w:lang w:eastAsia="en-GB"/>
        </w:rPr>
        <mc:AlternateContent>
          <mc:Choice Requires="wps">
            <w:drawing>
              <wp:anchor distT="0" distB="0" distL="114300" distR="114300" simplePos="0" relativeHeight="251659264" behindDoc="0" locked="0" layoutInCell="1" allowOverlap="1" wp14:anchorId="676A5A45" wp14:editId="2519AF8F">
                <wp:simplePos x="0" y="0"/>
                <wp:positionH relativeFrom="column">
                  <wp:posOffset>-325755</wp:posOffset>
                </wp:positionH>
                <wp:positionV relativeFrom="paragraph">
                  <wp:posOffset>363220</wp:posOffset>
                </wp:positionV>
                <wp:extent cx="6924675" cy="2369820"/>
                <wp:effectExtent l="0" t="0" r="28575" b="1143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3698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BCFA6B9" w14:textId="77777777" w:rsidR="00B17A98" w:rsidRPr="00DF1005" w:rsidRDefault="00B17A98" w:rsidP="00E67950">
                            <w:pPr>
                              <w:jc w:val="center"/>
                              <w:rPr>
                                <w:rFonts w:ascii="Arial" w:hAnsi="Arial" w:cs="Arial"/>
                                <w:sz w:val="24"/>
                                <w:szCs w:val="24"/>
                              </w:rPr>
                            </w:pPr>
                            <w:r w:rsidRPr="00DF1005">
                              <w:rPr>
                                <w:rFonts w:ascii="Arial" w:hAnsi="Arial" w:cs="Arial"/>
                                <w:sz w:val="24"/>
                                <w:szCs w:val="24"/>
                              </w:rPr>
                              <w:t>MENTAL CAPACITY ACT PRINCIPLES:</w:t>
                            </w:r>
                          </w:p>
                          <w:p w14:paraId="383BBCDB" w14:textId="77777777" w:rsidR="00B17A98" w:rsidRPr="00DF1005" w:rsidRDefault="00B17A98" w:rsidP="00E67950">
                            <w:pPr>
                              <w:pStyle w:val="ListParagraph"/>
                              <w:numPr>
                                <w:ilvl w:val="0"/>
                                <w:numId w:val="5"/>
                              </w:numPr>
                              <w:rPr>
                                <w:rFonts w:ascii="Arial" w:hAnsi="Arial" w:cs="Arial"/>
                                <w:sz w:val="24"/>
                                <w:szCs w:val="24"/>
                              </w:rPr>
                            </w:pPr>
                            <w:r w:rsidRPr="00DF1005">
                              <w:rPr>
                                <w:rFonts w:ascii="Arial" w:hAnsi="Arial" w:cs="Arial"/>
                                <w:sz w:val="24"/>
                                <w:szCs w:val="24"/>
                              </w:rPr>
                              <w:t xml:space="preserve">A person must be assumed to have capacity unless it is established that they lack </w:t>
                            </w:r>
                            <w:proofErr w:type="gramStart"/>
                            <w:r w:rsidRPr="00DF1005">
                              <w:rPr>
                                <w:rFonts w:ascii="Arial" w:hAnsi="Arial" w:cs="Arial"/>
                                <w:sz w:val="24"/>
                                <w:szCs w:val="24"/>
                              </w:rPr>
                              <w:t>capacity</w:t>
                            </w:r>
                            <w:proofErr w:type="gramEnd"/>
                          </w:p>
                          <w:p w14:paraId="66C8F97E" w14:textId="77777777" w:rsidR="00B17A98" w:rsidRPr="00DF1005" w:rsidRDefault="00B17A98" w:rsidP="00E67950">
                            <w:pPr>
                              <w:pStyle w:val="ListParagraph"/>
                              <w:numPr>
                                <w:ilvl w:val="0"/>
                                <w:numId w:val="5"/>
                              </w:numPr>
                              <w:rPr>
                                <w:rFonts w:ascii="Arial" w:hAnsi="Arial" w:cs="Arial"/>
                                <w:sz w:val="24"/>
                                <w:szCs w:val="24"/>
                              </w:rPr>
                            </w:pPr>
                            <w:r w:rsidRPr="00DF1005">
                              <w:rPr>
                                <w:rFonts w:ascii="Arial" w:hAnsi="Arial" w:cs="Arial"/>
                                <w:sz w:val="24"/>
                                <w:szCs w:val="24"/>
                              </w:rPr>
                              <w:t xml:space="preserve">A person is not to be treated as unable to make a decision unless all practicable steps to help them have been taken without </w:t>
                            </w:r>
                            <w:proofErr w:type="gramStart"/>
                            <w:r w:rsidRPr="00DF1005">
                              <w:rPr>
                                <w:rFonts w:ascii="Arial" w:hAnsi="Arial" w:cs="Arial"/>
                                <w:sz w:val="24"/>
                                <w:szCs w:val="24"/>
                              </w:rPr>
                              <w:t>success</w:t>
                            </w:r>
                            <w:proofErr w:type="gramEnd"/>
                          </w:p>
                          <w:p w14:paraId="4718521B" w14:textId="77777777" w:rsidR="00B17A98" w:rsidRPr="00DF1005" w:rsidRDefault="00B17A98" w:rsidP="00E67950">
                            <w:pPr>
                              <w:pStyle w:val="ListParagraph"/>
                              <w:numPr>
                                <w:ilvl w:val="0"/>
                                <w:numId w:val="5"/>
                              </w:numPr>
                              <w:rPr>
                                <w:rFonts w:ascii="Arial" w:hAnsi="Arial" w:cs="Arial"/>
                                <w:sz w:val="24"/>
                                <w:szCs w:val="24"/>
                              </w:rPr>
                            </w:pPr>
                            <w:r w:rsidRPr="00DF1005">
                              <w:rPr>
                                <w:rFonts w:ascii="Arial" w:hAnsi="Arial" w:cs="Arial"/>
                                <w:sz w:val="24"/>
                                <w:szCs w:val="24"/>
                              </w:rPr>
                              <w:t xml:space="preserve">A person is not to be treated as unable to make a decision because they make an unwise </w:t>
                            </w:r>
                            <w:proofErr w:type="gramStart"/>
                            <w:r w:rsidRPr="00DF1005">
                              <w:rPr>
                                <w:rFonts w:ascii="Arial" w:hAnsi="Arial" w:cs="Arial"/>
                                <w:sz w:val="24"/>
                                <w:szCs w:val="24"/>
                              </w:rPr>
                              <w:t>decision</w:t>
                            </w:r>
                            <w:proofErr w:type="gramEnd"/>
                          </w:p>
                          <w:p w14:paraId="0B12AEE7" w14:textId="77777777" w:rsidR="00B17A98" w:rsidRPr="00DF1005" w:rsidRDefault="00B17A98" w:rsidP="00E67950">
                            <w:pPr>
                              <w:pStyle w:val="ListParagraph"/>
                              <w:numPr>
                                <w:ilvl w:val="0"/>
                                <w:numId w:val="5"/>
                              </w:numPr>
                              <w:rPr>
                                <w:rFonts w:ascii="Arial" w:hAnsi="Arial" w:cs="Arial"/>
                                <w:sz w:val="24"/>
                                <w:szCs w:val="24"/>
                              </w:rPr>
                            </w:pPr>
                            <w:r w:rsidRPr="00DF1005">
                              <w:rPr>
                                <w:rFonts w:ascii="Arial" w:hAnsi="Arial" w:cs="Arial"/>
                                <w:sz w:val="24"/>
                                <w:szCs w:val="24"/>
                              </w:rPr>
                              <w:t xml:space="preserve">An act done or decision made on behalf of a person who lacks capacity must be done in their best </w:t>
                            </w:r>
                            <w:proofErr w:type="gramStart"/>
                            <w:r w:rsidRPr="00DF1005">
                              <w:rPr>
                                <w:rFonts w:ascii="Arial" w:hAnsi="Arial" w:cs="Arial"/>
                                <w:sz w:val="24"/>
                                <w:szCs w:val="24"/>
                              </w:rPr>
                              <w:t>interests</w:t>
                            </w:r>
                            <w:proofErr w:type="gramEnd"/>
                          </w:p>
                          <w:p w14:paraId="66CC8645" w14:textId="77777777" w:rsidR="00B17A98" w:rsidRPr="00DF1005" w:rsidRDefault="00B17A98" w:rsidP="00E67950">
                            <w:pPr>
                              <w:pStyle w:val="ListParagraph"/>
                              <w:numPr>
                                <w:ilvl w:val="0"/>
                                <w:numId w:val="5"/>
                              </w:numPr>
                              <w:rPr>
                                <w:rFonts w:ascii="Arial" w:hAnsi="Arial" w:cs="Arial"/>
                                <w:sz w:val="24"/>
                                <w:szCs w:val="24"/>
                              </w:rPr>
                            </w:pPr>
                            <w:r w:rsidRPr="00DF1005">
                              <w:rPr>
                                <w:rFonts w:ascii="Arial" w:hAnsi="Arial" w:cs="Arial"/>
                                <w:sz w:val="24"/>
                                <w:szCs w:val="24"/>
                              </w:rPr>
                              <w:t xml:space="preserve">An act or decision must be done in a way that is least restrictive of the person’s rights and freedom of </w:t>
                            </w:r>
                            <w:proofErr w:type="gramStart"/>
                            <w:r w:rsidRPr="00DF1005">
                              <w:rPr>
                                <w:rFonts w:ascii="Arial" w:hAnsi="Arial" w:cs="Arial"/>
                                <w:sz w:val="24"/>
                                <w:szCs w:val="24"/>
                              </w:rPr>
                              <w:t>action</w:t>
                            </w:r>
                            <w:proofErr w:type="gramEnd"/>
                          </w:p>
                          <w:p w14:paraId="4F47E14D" w14:textId="77777777" w:rsidR="00B17A98" w:rsidRDefault="00B17A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A5A45" id="_x0000_s1048" type="#_x0000_t202" style="position:absolute;left:0;text-align:left;margin-left:-25.65pt;margin-top:28.6pt;width:545.25pt;height:1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" fillcolor="white [3201]" strokecolor="#c0504d [3205]" strokeweight="2pt">
                <v:textbox>
                  <w:txbxContent>
                    <w:p w14:paraId="0BCFA6B9" w14:textId="77777777" w:rsidR="00B17A98" w:rsidRPr="00DF1005" w:rsidRDefault="00B17A98" w:rsidP="00E67950">
                      <w:pPr>
                        <w:jc w:val="center"/>
                        <w:rPr>
                          <w:rFonts w:ascii="Arial" w:hAnsi="Arial" w:cs="Arial"/>
                          <w:sz w:val="24"/>
                          <w:szCs w:val="24"/>
                        </w:rPr>
                      </w:pPr>
                      <w:r w:rsidRPr="00DF1005">
                        <w:rPr>
                          <w:rFonts w:ascii="Arial" w:hAnsi="Arial" w:cs="Arial"/>
                          <w:sz w:val="24"/>
                          <w:szCs w:val="24"/>
                        </w:rPr>
                        <w:t>MENTAL CAPACITY ACT PRINCIPLES:</w:t>
                      </w:r>
                    </w:p>
                    <w:p w14:paraId="383BBCDB" w14:textId="77777777" w:rsidR="00B17A98" w:rsidRPr="00DF1005" w:rsidRDefault="00B17A98" w:rsidP="00E67950">
                      <w:pPr>
                        <w:pStyle w:val="ListParagraph"/>
                        <w:numPr>
                          <w:ilvl w:val="0"/>
                          <w:numId w:val="5"/>
                        </w:numPr>
                        <w:rPr>
                          <w:rFonts w:ascii="Arial" w:hAnsi="Arial" w:cs="Arial"/>
                          <w:sz w:val="24"/>
                          <w:szCs w:val="24"/>
                        </w:rPr>
                      </w:pPr>
                      <w:r w:rsidRPr="00DF1005">
                        <w:rPr>
                          <w:rFonts w:ascii="Arial" w:hAnsi="Arial" w:cs="Arial"/>
                          <w:sz w:val="24"/>
                          <w:szCs w:val="24"/>
                        </w:rPr>
                        <w:t xml:space="preserve">A person must be assumed to have capacity unless it is established that they lack </w:t>
                      </w:r>
                      <w:proofErr w:type="gramStart"/>
                      <w:r w:rsidRPr="00DF1005">
                        <w:rPr>
                          <w:rFonts w:ascii="Arial" w:hAnsi="Arial" w:cs="Arial"/>
                          <w:sz w:val="24"/>
                          <w:szCs w:val="24"/>
                        </w:rPr>
                        <w:t>capacity</w:t>
                      </w:r>
                      <w:proofErr w:type="gramEnd"/>
                    </w:p>
                    <w:p w14:paraId="66C8F97E" w14:textId="77777777" w:rsidR="00B17A98" w:rsidRPr="00DF1005" w:rsidRDefault="00B17A98" w:rsidP="00E67950">
                      <w:pPr>
                        <w:pStyle w:val="ListParagraph"/>
                        <w:numPr>
                          <w:ilvl w:val="0"/>
                          <w:numId w:val="5"/>
                        </w:numPr>
                        <w:rPr>
                          <w:rFonts w:ascii="Arial" w:hAnsi="Arial" w:cs="Arial"/>
                          <w:sz w:val="24"/>
                          <w:szCs w:val="24"/>
                        </w:rPr>
                      </w:pPr>
                      <w:r w:rsidRPr="00DF1005">
                        <w:rPr>
                          <w:rFonts w:ascii="Arial" w:hAnsi="Arial" w:cs="Arial"/>
                          <w:sz w:val="24"/>
                          <w:szCs w:val="24"/>
                        </w:rPr>
                        <w:t xml:space="preserve">A person is not to be treated as unable to make a decision unless all practicable steps to help them have been taken without </w:t>
                      </w:r>
                      <w:proofErr w:type="gramStart"/>
                      <w:r w:rsidRPr="00DF1005">
                        <w:rPr>
                          <w:rFonts w:ascii="Arial" w:hAnsi="Arial" w:cs="Arial"/>
                          <w:sz w:val="24"/>
                          <w:szCs w:val="24"/>
                        </w:rPr>
                        <w:t>success</w:t>
                      </w:r>
                      <w:proofErr w:type="gramEnd"/>
                    </w:p>
                    <w:p w14:paraId="4718521B" w14:textId="77777777" w:rsidR="00B17A98" w:rsidRPr="00DF1005" w:rsidRDefault="00B17A98" w:rsidP="00E67950">
                      <w:pPr>
                        <w:pStyle w:val="ListParagraph"/>
                        <w:numPr>
                          <w:ilvl w:val="0"/>
                          <w:numId w:val="5"/>
                        </w:numPr>
                        <w:rPr>
                          <w:rFonts w:ascii="Arial" w:hAnsi="Arial" w:cs="Arial"/>
                          <w:sz w:val="24"/>
                          <w:szCs w:val="24"/>
                        </w:rPr>
                      </w:pPr>
                      <w:r w:rsidRPr="00DF1005">
                        <w:rPr>
                          <w:rFonts w:ascii="Arial" w:hAnsi="Arial" w:cs="Arial"/>
                          <w:sz w:val="24"/>
                          <w:szCs w:val="24"/>
                        </w:rPr>
                        <w:t xml:space="preserve">A person is not to be treated as unable to make a decision because they make an unwise </w:t>
                      </w:r>
                      <w:proofErr w:type="gramStart"/>
                      <w:r w:rsidRPr="00DF1005">
                        <w:rPr>
                          <w:rFonts w:ascii="Arial" w:hAnsi="Arial" w:cs="Arial"/>
                          <w:sz w:val="24"/>
                          <w:szCs w:val="24"/>
                        </w:rPr>
                        <w:t>decision</w:t>
                      </w:r>
                      <w:proofErr w:type="gramEnd"/>
                    </w:p>
                    <w:p w14:paraId="0B12AEE7" w14:textId="77777777" w:rsidR="00B17A98" w:rsidRPr="00DF1005" w:rsidRDefault="00B17A98" w:rsidP="00E67950">
                      <w:pPr>
                        <w:pStyle w:val="ListParagraph"/>
                        <w:numPr>
                          <w:ilvl w:val="0"/>
                          <w:numId w:val="5"/>
                        </w:numPr>
                        <w:rPr>
                          <w:rFonts w:ascii="Arial" w:hAnsi="Arial" w:cs="Arial"/>
                          <w:sz w:val="24"/>
                          <w:szCs w:val="24"/>
                        </w:rPr>
                      </w:pPr>
                      <w:r w:rsidRPr="00DF1005">
                        <w:rPr>
                          <w:rFonts w:ascii="Arial" w:hAnsi="Arial" w:cs="Arial"/>
                          <w:sz w:val="24"/>
                          <w:szCs w:val="24"/>
                        </w:rPr>
                        <w:t xml:space="preserve">An act done or decision made on behalf of a person who lacks capacity must be done in their best </w:t>
                      </w:r>
                      <w:proofErr w:type="gramStart"/>
                      <w:r w:rsidRPr="00DF1005">
                        <w:rPr>
                          <w:rFonts w:ascii="Arial" w:hAnsi="Arial" w:cs="Arial"/>
                          <w:sz w:val="24"/>
                          <w:szCs w:val="24"/>
                        </w:rPr>
                        <w:t>interests</w:t>
                      </w:r>
                      <w:proofErr w:type="gramEnd"/>
                    </w:p>
                    <w:p w14:paraId="66CC8645" w14:textId="77777777" w:rsidR="00B17A98" w:rsidRPr="00DF1005" w:rsidRDefault="00B17A98" w:rsidP="00E67950">
                      <w:pPr>
                        <w:pStyle w:val="ListParagraph"/>
                        <w:numPr>
                          <w:ilvl w:val="0"/>
                          <w:numId w:val="5"/>
                        </w:numPr>
                        <w:rPr>
                          <w:rFonts w:ascii="Arial" w:hAnsi="Arial" w:cs="Arial"/>
                          <w:sz w:val="24"/>
                          <w:szCs w:val="24"/>
                        </w:rPr>
                      </w:pPr>
                      <w:r w:rsidRPr="00DF1005">
                        <w:rPr>
                          <w:rFonts w:ascii="Arial" w:hAnsi="Arial" w:cs="Arial"/>
                          <w:sz w:val="24"/>
                          <w:szCs w:val="24"/>
                        </w:rPr>
                        <w:t xml:space="preserve">An act or decision must be done in a way that is least restrictive of the person’s rights and freedom of </w:t>
                      </w:r>
                      <w:proofErr w:type="gramStart"/>
                      <w:r w:rsidRPr="00DF1005">
                        <w:rPr>
                          <w:rFonts w:ascii="Arial" w:hAnsi="Arial" w:cs="Arial"/>
                          <w:sz w:val="24"/>
                          <w:szCs w:val="24"/>
                        </w:rPr>
                        <w:t>action</w:t>
                      </w:r>
                      <w:proofErr w:type="gramEnd"/>
                    </w:p>
                    <w:p w14:paraId="4F47E14D" w14:textId="77777777" w:rsidR="00B17A98" w:rsidRDefault="00B17A98"/>
                  </w:txbxContent>
                </v:textbox>
              </v:shape>
            </w:pict>
          </mc:Fallback>
        </mc:AlternateContent>
      </w:r>
      <w:r w:rsidR="00E67950">
        <w:rPr>
          <w:rFonts w:ascii="Arial" w:hAnsi="Arial" w:cs="Arial"/>
          <w:sz w:val="28"/>
          <w:szCs w:val="28"/>
        </w:rPr>
        <w:t>Please tick and initial/date if effective</w:t>
      </w:r>
    </w:p>
    <w:p w14:paraId="0994E831" w14:textId="2230D28B" w:rsidR="00E67950" w:rsidRDefault="00E67950" w:rsidP="00E67950">
      <w:pPr>
        <w:jc w:val="center"/>
        <w:rPr>
          <w:rFonts w:ascii="Arial" w:hAnsi="Arial" w:cs="Arial"/>
          <w:sz w:val="28"/>
          <w:szCs w:val="28"/>
        </w:rPr>
      </w:pPr>
    </w:p>
    <w:p w14:paraId="309C52FA" w14:textId="77777777" w:rsidR="00E67950" w:rsidRDefault="00E67950" w:rsidP="00E67950">
      <w:pPr>
        <w:jc w:val="center"/>
        <w:rPr>
          <w:rFonts w:ascii="Arial" w:hAnsi="Arial" w:cs="Arial"/>
          <w:sz w:val="28"/>
          <w:szCs w:val="28"/>
        </w:rPr>
      </w:pPr>
    </w:p>
    <w:p w14:paraId="78281CFB" w14:textId="77777777" w:rsidR="00995729" w:rsidRDefault="00995729" w:rsidP="00995729">
      <w:pPr>
        <w:rPr>
          <w:rFonts w:ascii="Arial" w:hAnsi="Arial" w:cs="Arial"/>
          <w:sz w:val="28"/>
          <w:szCs w:val="28"/>
        </w:rPr>
      </w:pPr>
    </w:p>
    <w:p w14:paraId="35ECB30F" w14:textId="77777777" w:rsidR="00E67950" w:rsidRDefault="00E67950" w:rsidP="00995729">
      <w:pPr>
        <w:rPr>
          <w:rFonts w:ascii="Arial" w:hAnsi="Arial" w:cs="Arial"/>
          <w:sz w:val="28"/>
          <w:szCs w:val="28"/>
        </w:rPr>
      </w:pPr>
    </w:p>
    <w:p w14:paraId="549E1340" w14:textId="77777777" w:rsidR="00E67950" w:rsidRDefault="00E67950" w:rsidP="00995729">
      <w:pPr>
        <w:rPr>
          <w:rFonts w:ascii="Arial" w:hAnsi="Arial" w:cs="Arial"/>
          <w:sz w:val="28"/>
          <w:szCs w:val="28"/>
        </w:rPr>
      </w:pPr>
    </w:p>
    <w:p w14:paraId="4F555F0F" w14:textId="77777777" w:rsidR="00E67950" w:rsidRDefault="00E67950" w:rsidP="00995729">
      <w:pPr>
        <w:rPr>
          <w:rFonts w:ascii="Arial" w:hAnsi="Arial" w:cs="Arial"/>
          <w:sz w:val="28"/>
          <w:szCs w:val="28"/>
        </w:rPr>
      </w:pPr>
    </w:p>
    <w:p w14:paraId="192C9001" w14:textId="5DB616BD" w:rsidR="00E67950" w:rsidRDefault="00E67950" w:rsidP="00995729">
      <w:pPr>
        <w:rPr>
          <w:rFonts w:ascii="Arial" w:hAnsi="Arial" w:cs="Arial"/>
          <w:sz w:val="28"/>
          <w:szCs w:val="28"/>
        </w:rPr>
      </w:pPr>
    </w:p>
    <w:tbl>
      <w:tblPr>
        <w:tblStyle w:val="TableGrid3"/>
        <w:tblW w:w="10314" w:type="dxa"/>
        <w:tblLook w:val="04A0" w:firstRow="1" w:lastRow="0" w:firstColumn="1" w:lastColumn="0" w:noHBand="0" w:noVBand="1"/>
      </w:tblPr>
      <w:tblGrid>
        <w:gridCol w:w="959"/>
        <w:gridCol w:w="7796"/>
        <w:gridCol w:w="1559"/>
      </w:tblGrid>
      <w:tr w:rsidR="00DC0C3C" w:rsidRPr="00DC0C3C" w14:paraId="3151524B" w14:textId="77777777" w:rsidTr="00DC0C3C">
        <w:tc>
          <w:tcPr>
            <w:tcW w:w="959" w:type="dxa"/>
            <w:vMerge w:val="restart"/>
            <w:shd w:val="clear" w:color="auto" w:fill="B8CCE4" w:themeFill="accent1" w:themeFillTint="66"/>
            <w:textDirection w:val="btLr"/>
          </w:tcPr>
          <w:p w14:paraId="71580EE7" w14:textId="77777777" w:rsidR="00DC0C3C" w:rsidRPr="00DC0C3C" w:rsidRDefault="00DC0C3C" w:rsidP="00DC0C3C">
            <w:pPr>
              <w:ind w:left="113" w:right="113"/>
              <w:jc w:val="center"/>
              <w:rPr>
                <w:b/>
                <w:sz w:val="32"/>
                <w:szCs w:val="32"/>
              </w:rPr>
            </w:pPr>
            <w:r w:rsidRPr="00DC0C3C">
              <w:rPr>
                <w:b/>
                <w:sz w:val="32"/>
                <w:szCs w:val="32"/>
              </w:rPr>
              <w:t>BEHAVIOURAL</w:t>
            </w:r>
          </w:p>
        </w:tc>
        <w:tc>
          <w:tcPr>
            <w:tcW w:w="7796" w:type="dxa"/>
          </w:tcPr>
          <w:p w14:paraId="5A40B7CA" w14:textId="77777777" w:rsidR="00DC0C3C" w:rsidRPr="00DC0C3C" w:rsidRDefault="00DC0C3C" w:rsidP="00DC0C3C">
            <w:pPr>
              <w:rPr>
                <w:sz w:val="24"/>
                <w:szCs w:val="24"/>
              </w:rPr>
            </w:pPr>
            <w:r w:rsidRPr="00DC0C3C">
              <w:rPr>
                <w:sz w:val="24"/>
                <w:szCs w:val="24"/>
              </w:rPr>
              <w:t>Speak calmly, slowly, clearly and directly</w:t>
            </w:r>
          </w:p>
          <w:p w14:paraId="7FD7B498" w14:textId="77777777" w:rsidR="00DC0C3C" w:rsidRPr="00DC0C3C" w:rsidRDefault="00DC0C3C" w:rsidP="00DC0C3C">
            <w:pPr>
              <w:rPr>
                <w:sz w:val="24"/>
                <w:szCs w:val="24"/>
              </w:rPr>
            </w:pPr>
          </w:p>
        </w:tc>
        <w:tc>
          <w:tcPr>
            <w:tcW w:w="1559" w:type="dxa"/>
          </w:tcPr>
          <w:p w14:paraId="113820DC" w14:textId="77777777" w:rsidR="00DC0C3C" w:rsidRPr="00DC0C3C" w:rsidRDefault="00DC0C3C" w:rsidP="00DC0C3C"/>
        </w:tc>
      </w:tr>
      <w:tr w:rsidR="00DC0C3C" w:rsidRPr="00DC0C3C" w14:paraId="6311B5E6" w14:textId="77777777" w:rsidTr="00DC0C3C">
        <w:tc>
          <w:tcPr>
            <w:tcW w:w="959" w:type="dxa"/>
            <w:vMerge/>
            <w:shd w:val="clear" w:color="auto" w:fill="B8CCE4" w:themeFill="accent1" w:themeFillTint="66"/>
          </w:tcPr>
          <w:p w14:paraId="17CECDD5" w14:textId="77777777" w:rsidR="00DC0C3C" w:rsidRPr="00DC0C3C" w:rsidRDefault="00DC0C3C" w:rsidP="00DC0C3C"/>
        </w:tc>
        <w:tc>
          <w:tcPr>
            <w:tcW w:w="7796" w:type="dxa"/>
          </w:tcPr>
          <w:p w14:paraId="73BB1BE6" w14:textId="77777777" w:rsidR="00DC0C3C" w:rsidRPr="00DC0C3C" w:rsidRDefault="00DC0C3C" w:rsidP="00DC0C3C">
            <w:pPr>
              <w:rPr>
                <w:sz w:val="24"/>
                <w:szCs w:val="24"/>
              </w:rPr>
            </w:pPr>
            <w:r w:rsidRPr="00DC0C3C">
              <w:rPr>
                <w:sz w:val="24"/>
                <w:szCs w:val="24"/>
              </w:rPr>
              <w:t>Use appropriate social greetings and cues to model these to the patient</w:t>
            </w:r>
          </w:p>
          <w:p w14:paraId="6C2A373F" w14:textId="77777777" w:rsidR="00DC0C3C" w:rsidRPr="00DC0C3C" w:rsidRDefault="00DC0C3C" w:rsidP="00DC0C3C">
            <w:pPr>
              <w:rPr>
                <w:sz w:val="24"/>
                <w:szCs w:val="24"/>
              </w:rPr>
            </w:pPr>
          </w:p>
        </w:tc>
        <w:tc>
          <w:tcPr>
            <w:tcW w:w="1559" w:type="dxa"/>
          </w:tcPr>
          <w:p w14:paraId="2A964CEC" w14:textId="77777777" w:rsidR="00DC0C3C" w:rsidRPr="00DC0C3C" w:rsidRDefault="00DC0C3C" w:rsidP="00DC0C3C"/>
        </w:tc>
      </w:tr>
      <w:tr w:rsidR="00DC0C3C" w:rsidRPr="00DC0C3C" w14:paraId="4EF74925" w14:textId="77777777" w:rsidTr="00DC0C3C">
        <w:tc>
          <w:tcPr>
            <w:tcW w:w="959" w:type="dxa"/>
            <w:vMerge/>
            <w:shd w:val="clear" w:color="auto" w:fill="B8CCE4" w:themeFill="accent1" w:themeFillTint="66"/>
          </w:tcPr>
          <w:p w14:paraId="397C334A" w14:textId="77777777" w:rsidR="00DC0C3C" w:rsidRPr="00DC0C3C" w:rsidRDefault="00DC0C3C" w:rsidP="00DC0C3C"/>
        </w:tc>
        <w:tc>
          <w:tcPr>
            <w:tcW w:w="7796" w:type="dxa"/>
          </w:tcPr>
          <w:p w14:paraId="6CC86596" w14:textId="77777777" w:rsidR="00DC0C3C" w:rsidRPr="00DC0C3C" w:rsidRDefault="00DC0C3C" w:rsidP="00DC0C3C">
            <w:pPr>
              <w:rPr>
                <w:sz w:val="24"/>
                <w:szCs w:val="24"/>
              </w:rPr>
            </w:pPr>
            <w:r w:rsidRPr="00DC0C3C">
              <w:rPr>
                <w:sz w:val="24"/>
                <w:szCs w:val="24"/>
              </w:rPr>
              <w:t>Explain what you are going to do before you do it and make sure the patient has understood</w:t>
            </w:r>
          </w:p>
          <w:p w14:paraId="5EEE252D" w14:textId="77777777" w:rsidR="00DC0C3C" w:rsidRPr="00DC0C3C" w:rsidRDefault="00DC0C3C" w:rsidP="00DC0C3C">
            <w:pPr>
              <w:rPr>
                <w:sz w:val="24"/>
                <w:szCs w:val="24"/>
              </w:rPr>
            </w:pPr>
          </w:p>
        </w:tc>
        <w:tc>
          <w:tcPr>
            <w:tcW w:w="1559" w:type="dxa"/>
          </w:tcPr>
          <w:p w14:paraId="71150896" w14:textId="77777777" w:rsidR="00DC0C3C" w:rsidRPr="00DC0C3C" w:rsidRDefault="00DC0C3C" w:rsidP="00DC0C3C"/>
        </w:tc>
      </w:tr>
      <w:tr w:rsidR="00DC0C3C" w:rsidRPr="00DC0C3C" w14:paraId="65706F37" w14:textId="77777777" w:rsidTr="00DC0C3C">
        <w:tc>
          <w:tcPr>
            <w:tcW w:w="959" w:type="dxa"/>
            <w:vMerge/>
            <w:shd w:val="clear" w:color="auto" w:fill="B8CCE4" w:themeFill="accent1" w:themeFillTint="66"/>
          </w:tcPr>
          <w:p w14:paraId="7FBDE495" w14:textId="77777777" w:rsidR="00DC0C3C" w:rsidRPr="00DC0C3C" w:rsidRDefault="00DC0C3C" w:rsidP="00DC0C3C"/>
        </w:tc>
        <w:tc>
          <w:tcPr>
            <w:tcW w:w="7796" w:type="dxa"/>
          </w:tcPr>
          <w:p w14:paraId="32F727A8" w14:textId="77777777" w:rsidR="00DC0C3C" w:rsidRPr="00DC0C3C" w:rsidRDefault="00DC0C3C" w:rsidP="00DC0C3C">
            <w:pPr>
              <w:rPr>
                <w:sz w:val="24"/>
                <w:szCs w:val="24"/>
              </w:rPr>
            </w:pPr>
            <w:r w:rsidRPr="00DC0C3C">
              <w:rPr>
                <w:sz w:val="24"/>
                <w:szCs w:val="24"/>
              </w:rPr>
              <w:t>Avoid sudden grabbing/ touching of the patient. Approach from the front</w:t>
            </w:r>
          </w:p>
          <w:p w14:paraId="4EB937DD" w14:textId="77777777" w:rsidR="00DC0C3C" w:rsidRPr="00DC0C3C" w:rsidRDefault="00DC0C3C" w:rsidP="00DC0C3C">
            <w:pPr>
              <w:rPr>
                <w:sz w:val="24"/>
                <w:szCs w:val="24"/>
              </w:rPr>
            </w:pPr>
          </w:p>
        </w:tc>
        <w:tc>
          <w:tcPr>
            <w:tcW w:w="1559" w:type="dxa"/>
          </w:tcPr>
          <w:p w14:paraId="32A0FF57" w14:textId="77777777" w:rsidR="00DC0C3C" w:rsidRPr="00DC0C3C" w:rsidRDefault="00DC0C3C" w:rsidP="00DC0C3C"/>
        </w:tc>
      </w:tr>
      <w:tr w:rsidR="00DC0C3C" w:rsidRPr="00DC0C3C" w14:paraId="10EB1F8D" w14:textId="77777777" w:rsidTr="00DC0C3C">
        <w:tc>
          <w:tcPr>
            <w:tcW w:w="959" w:type="dxa"/>
            <w:vMerge/>
            <w:shd w:val="clear" w:color="auto" w:fill="B8CCE4" w:themeFill="accent1" w:themeFillTint="66"/>
          </w:tcPr>
          <w:p w14:paraId="25677D2E" w14:textId="77777777" w:rsidR="00DC0C3C" w:rsidRPr="00DC0C3C" w:rsidRDefault="00DC0C3C" w:rsidP="00DC0C3C"/>
        </w:tc>
        <w:tc>
          <w:tcPr>
            <w:tcW w:w="7796" w:type="dxa"/>
          </w:tcPr>
          <w:p w14:paraId="0E3A0C48" w14:textId="77777777" w:rsidR="00DC0C3C" w:rsidRPr="00DC0C3C" w:rsidRDefault="00DC0C3C" w:rsidP="00DC0C3C">
            <w:pPr>
              <w:rPr>
                <w:sz w:val="24"/>
                <w:szCs w:val="24"/>
              </w:rPr>
            </w:pPr>
            <w:r w:rsidRPr="00DC0C3C">
              <w:rPr>
                <w:sz w:val="24"/>
                <w:szCs w:val="24"/>
              </w:rPr>
              <w:t>Formally end the interaction to provide clear social cue</w:t>
            </w:r>
          </w:p>
          <w:p w14:paraId="63F5CCF8" w14:textId="77777777" w:rsidR="00DC0C3C" w:rsidRPr="00DC0C3C" w:rsidRDefault="00DC0C3C" w:rsidP="00DC0C3C">
            <w:pPr>
              <w:rPr>
                <w:sz w:val="24"/>
                <w:szCs w:val="24"/>
              </w:rPr>
            </w:pPr>
          </w:p>
        </w:tc>
        <w:tc>
          <w:tcPr>
            <w:tcW w:w="1559" w:type="dxa"/>
          </w:tcPr>
          <w:p w14:paraId="67C52361" w14:textId="77777777" w:rsidR="00DC0C3C" w:rsidRPr="00DC0C3C" w:rsidRDefault="00DC0C3C" w:rsidP="00DC0C3C"/>
        </w:tc>
      </w:tr>
      <w:tr w:rsidR="00DC0C3C" w:rsidRPr="00DC0C3C" w14:paraId="20EDBD90" w14:textId="77777777" w:rsidTr="00DC0C3C">
        <w:tc>
          <w:tcPr>
            <w:tcW w:w="959" w:type="dxa"/>
            <w:vMerge/>
            <w:shd w:val="clear" w:color="auto" w:fill="B8CCE4" w:themeFill="accent1" w:themeFillTint="66"/>
          </w:tcPr>
          <w:p w14:paraId="27261980" w14:textId="77777777" w:rsidR="00DC0C3C" w:rsidRPr="00DC0C3C" w:rsidRDefault="00DC0C3C" w:rsidP="00DC0C3C"/>
        </w:tc>
        <w:tc>
          <w:tcPr>
            <w:tcW w:w="7796" w:type="dxa"/>
          </w:tcPr>
          <w:p w14:paraId="7BACFC98" w14:textId="77777777" w:rsidR="00DC0C3C" w:rsidRPr="00DC0C3C" w:rsidRDefault="00DC0C3C" w:rsidP="00DC0C3C">
            <w:pPr>
              <w:rPr>
                <w:sz w:val="24"/>
                <w:szCs w:val="24"/>
              </w:rPr>
            </w:pPr>
            <w:r w:rsidRPr="00DC0C3C">
              <w:rPr>
                <w:sz w:val="24"/>
                <w:szCs w:val="24"/>
              </w:rPr>
              <w:t>Provide patient with choice where possible rather than command</w:t>
            </w:r>
          </w:p>
          <w:p w14:paraId="36633CCB" w14:textId="77777777" w:rsidR="00DC0C3C" w:rsidRPr="00DC0C3C" w:rsidRDefault="00DC0C3C" w:rsidP="00DC0C3C">
            <w:pPr>
              <w:rPr>
                <w:sz w:val="24"/>
                <w:szCs w:val="24"/>
              </w:rPr>
            </w:pPr>
          </w:p>
        </w:tc>
        <w:tc>
          <w:tcPr>
            <w:tcW w:w="1559" w:type="dxa"/>
          </w:tcPr>
          <w:p w14:paraId="18200F0A" w14:textId="77777777" w:rsidR="00DC0C3C" w:rsidRPr="00DC0C3C" w:rsidRDefault="00DC0C3C" w:rsidP="00DC0C3C"/>
        </w:tc>
      </w:tr>
      <w:tr w:rsidR="00DC0C3C" w:rsidRPr="00DC0C3C" w14:paraId="676DFA83" w14:textId="77777777" w:rsidTr="00DC0C3C">
        <w:tc>
          <w:tcPr>
            <w:tcW w:w="959" w:type="dxa"/>
            <w:vMerge/>
            <w:shd w:val="clear" w:color="auto" w:fill="B8CCE4" w:themeFill="accent1" w:themeFillTint="66"/>
          </w:tcPr>
          <w:p w14:paraId="5B8E095D" w14:textId="77777777" w:rsidR="00DC0C3C" w:rsidRPr="00DC0C3C" w:rsidRDefault="00DC0C3C" w:rsidP="00DC0C3C"/>
        </w:tc>
        <w:tc>
          <w:tcPr>
            <w:tcW w:w="7796" w:type="dxa"/>
          </w:tcPr>
          <w:p w14:paraId="730A1CA2" w14:textId="77777777" w:rsidR="00DC0C3C" w:rsidRPr="00DC0C3C" w:rsidRDefault="00DC0C3C" w:rsidP="00DC0C3C">
            <w:pPr>
              <w:rPr>
                <w:sz w:val="24"/>
                <w:szCs w:val="24"/>
              </w:rPr>
            </w:pPr>
            <w:r w:rsidRPr="00DC0C3C">
              <w:rPr>
                <w:sz w:val="24"/>
                <w:szCs w:val="24"/>
              </w:rPr>
              <w:t>Use distraction to focus the patients attention away from the trigger or situation causing agitation</w:t>
            </w:r>
          </w:p>
          <w:p w14:paraId="65F9699C" w14:textId="77777777" w:rsidR="00DC0C3C" w:rsidRPr="00DC0C3C" w:rsidRDefault="00DC0C3C" w:rsidP="00DC0C3C">
            <w:pPr>
              <w:rPr>
                <w:sz w:val="24"/>
                <w:szCs w:val="24"/>
              </w:rPr>
            </w:pPr>
          </w:p>
        </w:tc>
        <w:tc>
          <w:tcPr>
            <w:tcW w:w="1559" w:type="dxa"/>
          </w:tcPr>
          <w:p w14:paraId="2C558221" w14:textId="77777777" w:rsidR="00DC0C3C" w:rsidRPr="00DC0C3C" w:rsidRDefault="00DC0C3C" w:rsidP="00DC0C3C"/>
        </w:tc>
      </w:tr>
      <w:tr w:rsidR="00DC0C3C" w:rsidRPr="00DC0C3C" w14:paraId="01FD5F9D" w14:textId="77777777" w:rsidTr="00DC0C3C">
        <w:tc>
          <w:tcPr>
            <w:tcW w:w="959" w:type="dxa"/>
            <w:vMerge/>
            <w:shd w:val="clear" w:color="auto" w:fill="B8CCE4" w:themeFill="accent1" w:themeFillTint="66"/>
          </w:tcPr>
          <w:p w14:paraId="01305B38" w14:textId="77777777" w:rsidR="00DC0C3C" w:rsidRPr="00DC0C3C" w:rsidRDefault="00DC0C3C" w:rsidP="00DC0C3C"/>
        </w:tc>
        <w:tc>
          <w:tcPr>
            <w:tcW w:w="7796" w:type="dxa"/>
          </w:tcPr>
          <w:p w14:paraId="37282ED6" w14:textId="77777777" w:rsidR="00DC0C3C" w:rsidRPr="00DC0C3C" w:rsidRDefault="00DC0C3C" w:rsidP="00DC0C3C">
            <w:pPr>
              <w:rPr>
                <w:sz w:val="24"/>
                <w:szCs w:val="24"/>
              </w:rPr>
            </w:pPr>
            <w:r w:rsidRPr="00DC0C3C">
              <w:rPr>
                <w:sz w:val="24"/>
                <w:szCs w:val="24"/>
              </w:rPr>
              <w:t>Break down difficult tasks or instructions into smaller steps</w:t>
            </w:r>
          </w:p>
          <w:p w14:paraId="1B99AA20" w14:textId="77777777" w:rsidR="00DC0C3C" w:rsidRPr="00DC0C3C" w:rsidRDefault="00DC0C3C" w:rsidP="00DC0C3C">
            <w:pPr>
              <w:rPr>
                <w:sz w:val="24"/>
                <w:szCs w:val="24"/>
              </w:rPr>
            </w:pPr>
          </w:p>
        </w:tc>
        <w:tc>
          <w:tcPr>
            <w:tcW w:w="1559" w:type="dxa"/>
          </w:tcPr>
          <w:p w14:paraId="71205F85" w14:textId="77777777" w:rsidR="00DC0C3C" w:rsidRPr="00DC0C3C" w:rsidRDefault="00DC0C3C" w:rsidP="00DC0C3C"/>
        </w:tc>
      </w:tr>
      <w:tr w:rsidR="00DC0C3C" w:rsidRPr="00DC0C3C" w14:paraId="5700A8D1" w14:textId="77777777" w:rsidTr="00DC0C3C">
        <w:tc>
          <w:tcPr>
            <w:tcW w:w="959" w:type="dxa"/>
            <w:vMerge/>
            <w:shd w:val="clear" w:color="auto" w:fill="B8CCE4" w:themeFill="accent1" w:themeFillTint="66"/>
          </w:tcPr>
          <w:p w14:paraId="7049CBE5" w14:textId="77777777" w:rsidR="00DC0C3C" w:rsidRPr="00DC0C3C" w:rsidRDefault="00DC0C3C" w:rsidP="00DC0C3C"/>
        </w:tc>
        <w:tc>
          <w:tcPr>
            <w:tcW w:w="7796" w:type="dxa"/>
          </w:tcPr>
          <w:p w14:paraId="5A20036F" w14:textId="77777777" w:rsidR="00DC0C3C" w:rsidRPr="00DC0C3C" w:rsidRDefault="00DC0C3C" w:rsidP="00DC0C3C">
            <w:pPr>
              <w:rPr>
                <w:b/>
                <w:sz w:val="24"/>
                <w:szCs w:val="24"/>
              </w:rPr>
            </w:pPr>
            <w:r w:rsidRPr="00DC0C3C">
              <w:rPr>
                <w:sz w:val="24"/>
                <w:szCs w:val="24"/>
              </w:rPr>
              <w:t xml:space="preserve">If physical restraint is required </w:t>
            </w:r>
            <w:r w:rsidRPr="00DC0C3C">
              <w:rPr>
                <w:b/>
                <w:sz w:val="24"/>
                <w:szCs w:val="24"/>
              </w:rPr>
              <w:t>SECURITY MUST</w:t>
            </w:r>
            <w:r w:rsidRPr="00DC0C3C">
              <w:rPr>
                <w:sz w:val="24"/>
                <w:szCs w:val="24"/>
              </w:rPr>
              <w:t xml:space="preserve"> </w:t>
            </w:r>
            <w:r w:rsidRPr="00DC0C3C">
              <w:rPr>
                <w:b/>
                <w:sz w:val="24"/>
                <w:szCs w:val="24"/>
              </w:rPr>
              <w:t>BE CALLED</w:t>
            </w:r>
          </w:p>
          <w:p w14:paraId="193091D1" w14:textId="77777777" w:rsidR="00DC0C3C" w:rsidRPr="00DC0C3C" w:rsidRDefault="00DC0C3C" w:rsidP="00DC0C3C">
            <w:pPr>
              <w:rPr>
                <w:b/>
                <w:sz w:val="24"/>
                <w:szCs w:val="24"/>
              </w:rPr>
            </w:pPr>
          </w:p>
        </w:tc>
        <w:tc>
          <w:tcPr>
            <w:tcW w:w="1559" w:type="dxa"/>
          </w:tcPr>
          <w:p w14:paraId="7756C641" w14:textId="77777777" w:rsidR="00DC0C3C" w:rsidRPr="00DC0C3C" w:rsidRDefault="00DC0C3C" w:rsidP="00DC0C3C"/>
        </w:tc>
      </w:tr>
      <w:tr w:rsidR="00DC0C3C" w:rsidRPr="00DC0C3C" w14:paraId="61CC54C5" w14:textId="77777777" w:rsidTr="00DC0C3C">
        <w:tc>
          <w:tcPr>
            <w:tcW w:w="959" w:type="dxa"/>
            <w:vMerge/>
            <w:shd w:val="clear" w:color="auto" w:fill="B8CCE4" w:themeFill="accent1" w:themeFillTint="66"/>
          </w:tcPr>
          <w:p w14:paraId="4F5947D8" w14:textId="77777777" w:rsidR="00DC0C3C" w:rsidRPr="00DC0C3C" w:rsidRDefault="00DC0C3C" w:rsidP="00DC0C3C"/>
        </w:tc>
        <w:tc>
          <w:tcPr>
            <w:tcW w:w="7796" w:type="dxa"/>
          </w:tcPr>
          <w:p w14:paraId="2F261538" w14:textId="76F2A6FB" w:rsidR="00DC0C3C" w:rsidRPr="00DC0C3C" w:rsidRDefault="00DC0C3C" w:rsidP="004C1F85">
            <w:pPr>
              <w:rPr>
                <w:b/>
                <w:sz w:val="24"/>
                <w:szCs w:val="24"/>
              </w:rPr>
            </w:pPr>
            <w:r w:rsidRPr="00DC0C3C">
              <w:rPr>
                <w:sz w:val="24"/>
                <w:szCs w:val="24"/>
              </w:rPr>
              <w:t xml:space="preserve">1:1 support or other restrictions, such as the use of mittens, may be necessary. In which case </w:t>
            </w:r>
            <w:r w:rsidR="004C1F85">
              <w:rPr>
                <w:sz w:val="24"/>
                <w:szCs w:val="24"/>
              </w:rPr>
              <w:t>please refer to the MCA policy and use of hand control mittens policy</w:t>
            </w:r>
            <w:r w:rsidRPr="00DC0C3C">
              <w:rPr>
                <w:b/>
                <w:sz w:val="24"/>
                <w:szCs w:val="24"/>
              </w:rPr>
              <w:t>.</w:t>
            </w:r>
          </w:p>
        </w:tc>
        <w:tc>
          <w:tcPr>
            <w:tcW w:w="1559" w:type="dxa"/>
          </w:tcPr>
          <w:p w14:paraId="6308C076" w14:textId="77777777" w:rsidR="00DC0C3C" w:rsidRPr="00DC0C3C" w:rsidRDefault="00DC0C3C" w:rsidP="00DC0C3C"/>
        </w:tc>
      </w:tr>
    </w:tbl>
    <w:p w14:paraId="76DCE49A" w14:textId="3F342325" w:rsidR="00995729" w:rsidRDefault="00995729">
      <w:pPr>
        <w:rPr>
          <w:noProof/>
          <w:lang w:eastAsia="en-GB"/>
        </w:rPr>
      </w:pPr>
    </w:p>
    <w:p w14:paraId="6A219DD5" w14:textId="166E534F" w:rsidR="00DF1005" w:rsidRDefault="00DF1005">
      <w:pPr>
        <w:rPr>
          <w:noProof/>
          <w:lang w:eastAsia="en-GB"/>
        </w:rPr>
      </w:pPr>
      <w:r w:rsidRPr="00DF1005">
        <w:rPr>
          <w:rFonts w:ascii="Arial" w:hAnsi="Arial" w:cs="Arial"/>
          <w:noProof/>
          <w:sz w:val="28"/>
          <w:szCs w:val="28"/>
        </w:rPr>
        <w:lastRenderedPageBreak/>
        <mc:AlternateContent>
          <mc:Choice Requires="wps">
            <w:drawing>
              <wp:anchor distT="45720" distB="45720" distL="114300" distR="114300" simplePos="0" relativeHeight="251678720" behindDoc="0" locked="0" layoutInCell="1" allowOverlap="1" wp14:anchorId="2FAC624B" wp14:editId="7B1D1E03">
                <wp:simplePos x="0" y="0"/>
                <wp:positionH relativeFrom="column">
                  <wp:posOffset>373380</wp:posOffset>
                </wp:positionH>
                <wp:positionV relativeFrom="paragraph">
                  <wp:posOffset>147320</wp:posOffset>
                </wp:positionV>
                <wp:extent cx="2360930" cy="1363980"/>
                <wp:effectExtent l="0" t="0" r="13970" b="26670"/>
                <wp:wrapSquare wrapText="bothSides"/>
                <wp:docPr id="1951969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63980"/>
                        </a:xfrm>
                        <a:prstGeom prst="rect">
                          <a:avLst/>
                        </a:prstGeom>
                        <a:solidFill>
                          <a:srgbClr val="FFFFFF"/>
                        </a:solidFill>
                        <a:ln w="9525">
                          <a:solidFill>
                            <a:srgbClr val="000000"/>
                          </a:solidFill>
                          <a:miter lim="800000"/>
                          <a:headEnd/>
                          <a:tailEnd/>
                        </a:ln>
                      </wps:spPr>
                      <wps:txbx>
                        <w:txbxContent>
                          <w:p w14:paraId="387CD903" w14:textId="1ACE2918" w:rsidR="00DF1005" w:rsidRPr="00DF1005" w:rsidRDefault="00DF1005" w:rsidP="00DF1005">
                            <w:pPr>
                              <w:jc w:val="center"/>
                              <w:rPr>
                                <w:rFonts w:ascii="Arial" w:hAnsi="Arial" w:cs="Arial"/>
                                <w:b/>
                                <w:sz w:val="28"/>
                                <w:szCs w:val="28"/>
                              </w:rPr>
                            </w:pPr>
                            <w:r w:rsidRPr="00DF1005">
                              <w:rPr>
                                <w:rFonts w:ascii="Arial" w:hAnsi="Arial" w:cs="Arial"/>
                                <w:b/>
                                <w:sz w:val="28"/>
                                <w:szCs w:val="28"/>
                              </w:rPr>
                              <w:t>SECTION 7</w:t>
                            </w:r>
                            <w:r>
                              <w:rPr>
                                <w:rFonts w:ascii="Arial" w:hAnsi="Arial" w:cs="Arial"/>
                                <w:b/>
                                <w:sz w:val="28"/>
                                <w:szCs w:val="28"/>
                              </w:rPr>
                              <w:t xml:space="preserve"> continued</w:t>
                            </w:r>
                          </w:p>
                          <w:p w14:paraId="289E1E56" w14:textId="77777777" w:rsidR="00DF1005" w:rsidRPr="00DF1005" w:rsidRDefault="00DF1005" w:rsidP="00DF1005">
                            <w:pPr>
                              <w:jc w:val="center"/>
                              <w:rPr>
                                <w:rFonts w:ascii="Arial" w:hAnsi="Arial" w:cs="Arial"/>
                                <w:b/>
                                <w:sz w:val="28"/>
                                <w:szCs w:val="28"/>
                              </w:rPr>
                            </w:pPr>
                            <w:r w:rsidRPr="00DF1005">
                              <w:rPr>
                                <w:rFonts w:ascii="Arial" w:hAnsi="Arial" w:cs="Arial"/>
                                <w:b/>
                                <w:sz w:val="28"/>
                                <w:szCs w:val="28"/>
                              </w:rPr>
                              <w:t>BEHAVIOURAL AND ENVIRONMENTAL STRATEGIES</w:t>
                            </w:r>
                          </w:p>
                          <w:p w14:paraId="54FE7F57" w14:textId="77777777" w:rsidR="00DF1005" w:rsidRDefault="00DF1005" w:rsidP="00DF100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FAC624B" id="_x0000_s1049" type="#_x0000_t202" style="position:absolute;margin-left:29.4pt;margin-top:11.6pt;width:185.9pt;height:107.4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">
                <v:textbox>
                  <w:txbxContent>
                    <w:p w14:paraId="387CD903" w14:textId="1ACE2918" w:rsidR="00DF1005" w:rsidRPr="00DF1005" w:rsidRDefault="00DF1005" w:rsidP="00DF1005">
                      <w:pPr>
                        <w:jc w:val="center"/>
                        <w:rPr>
                          <w:rFonts w:ascii="Arial" w:hAnsi="Arial" w:cs="Arial"/>
                          <w:b/>
                          <w:sz w:val="28"/>
                          <w:szCs w:val="28"/>
                        </w:rPr>
                      </w:pPr>
                      <w:r w:rsidRPr="00DF1005">
                        <w:rPr>
                          <w:rFonts w:ascii="Arial" w:hAnsi="Arial" w:cs="Arial"/>
                          <w:b/>
                          <w:sz w:val="28"/>
                          <w:szCs w:val="28"/>
                        </w:rPr>
                        <w:t>SECTION 7</w:t>
                      </w:r>
                      <w:r>
                        <w:rPr>
                          <w:rFonts w:ascii="Arial" w:hAnsi="Arial" w:cs="Arial"/>
                          <w:b/>
                          <w:sz w:val="28"/>
                          <w:szCs w:val="28"/>
                        </w:rPr>
                        <w:t xml:space="preserve"> continued</w:t>
                      </w:r>
                    </w:p>
                    <w:p w14:paraId="289E1E56" w14:textId="77777777" w:rsidR="00DF1005" w:rsidRPr="00DF1005" w:rsidRDefault="00DF1005" w:rsidP="00DF1005">
                      <w:pPr>
                        <w:jc w:val="center"/>
                        <w:rPr>
                          <w:rFonts w:ascii="Arial" w:hAnsi="Arial" w:cs="Arial"/>
                          <w:b/>
                          <w:sz w:val="28"/>
                          <w:szCs w:val="28"/>
                        </w:rPr>
                      </w:pPr>
                      <w:r w:rsidRPr="00DF1005">
                        <w:rPr>
                          <w:rFonts w:ascii="Arial" w:hAnsi="Arial" w:cs="Arial"/>
                          <w:b/>
                          <w:sz w:val="28"/>
                          <w:szCs w:val="28"/>
                        </w:rPr>
                        <w:t>BEHAVIOURAL AND ENVIRONMENTAL STRATEGIES</w:t>
                      </w:r>
                    </w:p>
                    <w:p w14:paraId="54FE7F57" w14:textId="77777777" w:rsidR="00DF1005" w:rsidRDefault="00DF1005" w:rsidP="00DF1005"/>
                  </w:txbxContent>
                </v:textbox>
                <w10:wrap type="square"/>
              </v:shape>
            </w:pict>
          </mc:Fallback>
        </mc:AlternateContent>
      </w:r>
      <w:r w:rsidRPr="00DC0C3C">
        <w:rPr>
          <w:b/>
          <w:noProof/>
          <w:u w:val="single"/>
          <w:lang w:eastAsia="en-GB"/>
        </w:rPr>
        <mc:AlternateContent>
          <mc:Choice Requires="wps">
            <w:drawing>
              <wp:anchor distT="0" distB="0" distL="114300" distR="114300" simplePos="0" relativeHeight="251657216" behindDoc="0" locked="0" layoutInCell="1" allowOverlap="1" wp14:anchorId="46856CB4" wp14:editId="24A5595C">
                <wp:simplePos x="0" y="0"/>
                <wp:positionH relativeFrom="column">
                  <wp:posOffset>3681730</wp:posOffset>
                </wp:positionH>
                <wp:positionV relativeFrom="paragraph">
                  <wp:posOffset>50165</wp:posOffset>
                </wp:positionV>
                <wp:extent cx="2915285" cy="1403985"/>
                <wp:effectExtent l="0" t="0" r="18415" b="234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1403985"/>
                        </a:xfrm>
                        <a:prstGeom prst="rect">
                          <a:avLst/>
                        </a:prstGeom>
                        <a:solidFill>
                          <a:srgbClr val="FFFFFF"/>
                        </a:solidFill>
                        <a:ln w="9525">
                          <a:solidFill>
                            <a:srgbClr val="000000"/>
                          </a:solidFill>
                          <a:miter lim="800000"/>
                          <a:headEnd/>
                          <a:tailEnd/>
                        </a:ln>
                      </wps:spPr>
                      <wps:txbx>
                        <w:txbxContent>
                          <w:p w14:paraId="44B91588" w14:textId="77777777" w:rsidR="00B17A98" w:rsidRPr="00D767DC" w:rsidRDefault="00B17A98" w:rsidP="00995729">
                            <w:pPr>
                              <w:rPr>
                                <w:rFonts w:ascii="Times New Roman" w:eastAsia="Times New Roman" w:hAnsi="Times New Roman" w:cs="Times New Roman"/>
                                <w:i/>
                                <w:sz w:val="16"/>
                                <w:szCs w:val="16"/>
                                <w:lang w:eastAsia="en-GB"/>
                              </w:rPr>
                            </w:pPr>
                            <w:r w:rsidRPr="00D767DC">
                              <w:rPr>
                                <w:rFonts w:ascii="Times New Roman" w:eastAsia="Times New Roman" w:hAnsi="Times New Roman" w:cs="Times New Roman"/>
                                <w:i/>
                                <w:sz w:val="16"/>
                                <w:szCs w:val="16"/>
                                <w:lang w:eastAsia="en-GB"/>
                              </w:rPr>
                              <w:t>Affix patient label or enter details:</w:t>
                            </w:r>
                          </w:p>
                          <w:p w14:paraId="0B7BDCA0" w14:textId="77777777" w:rsidR="00B17A98" w:rsidRPr="00D767DC" w:rsidRDefault="00B17A98" w:rsidP="00995729">
                            <w:pPr>
                              <w:spacing w:after="0" w:line="240" w:lineRule="auto"/>
                              <w:rPr>
                                <w:rFonts w:ascii="Times New Roman" w:eastAsia="Times New Roman" w:hAnsi="Times New Roman" w:cs="Times New Roman"/>
                                <w:sz w:val="16"/>
                                <w:szCs w:val="16"/>
                                <w:lang w:eastAsia="en-GB"/>
                              </w:rPr>
                            </w:pPr>
                          </w:p>
                          <w:p w14:paraId="29CB8DEA" w14:textId="77777777" w:rsidR="00B17A98" w:rsidRPr="00D767DC" w:rsidRDefault="00B17A98" w:rsidP="00995729">
                            <w:pPr>
                              <w:spacing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Trust ID No.:</w:t>
                            </w:r>
                          </w:p>
                          <w:p w14:paraId="01100ECC" w14:textId="77777777" w:rsidR="00B17A98" w:rsidRPr="00D767DC" w:rsidRDefault="00B17A98" w:rsidP="00995729">
                            <w:pPr>
                              <w:spacing w:before="120" w:after="0" w:line="240" w:lineRule="auto"/>
                              <w:rPr>
                                <w:rFonts w:ascii="Times New Roman" w:eastAsia="Times New Roman" w:hAnsi="Times New Roman" w:cs="Times New Roman"/>
                                <w:sz w:val="16"/>
                                <w:szCs w:val="16"/>
                                <w:lang w:eastAsia="en-GB"/>
                              </w:rPr>
                            </w:pPr>
                          </w:p>
                          <w:p w14:paraId="601451D8" w14:textId="77777777" w:rsidR="00B17A98" w:rsidRPr="00D767DC" w:rsidRDefault="00B17A98" w:rsidP="00995729">
                            <w:pPr>
                              <w:spacing w:before="12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Surname (BLOCK LETTERS):</w:t>
                            </w:r>
                          </w:p>
                          <w:p w14:paraId="0694ABFB" w14:textId="77777777" w:rsidR="00B17A98" w:rsidRPr="00D767DC" w:rsidRDefault="00B17A98" w:rsidP="00995729">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First name:</w:t>
                            </w:r>
                          </w:p>
                          <w:p w14:paraId="10967954" w14:textId="77777777" w:rsidR="00B17A98" w:rsidRPr="00D767DC" w:rsidRDefault="00B17A98" w:rsidP="00995729">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D.O.B.: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856CB4" id="_x0000_s1050" type="#_x0000_t202" style="position:absolute;margin-left:289.9pt;margin-top:3.95pt;width:229.5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">
                <v:textbox style="mso-fit-shape-to-text:t">
                  <w:txbxContent>
                    <w:p w14:paraId="44B91588" w14:textId="77777777" w:rsidR="00B17A98" w:rsidRPr="00D767DC" w:rsidRDefault="00B17A98" w:rsidP="00995729">
                      <w:pPr>
                        <w:rPr>
                          <w:rFonts w:ascii="Times New Roman" w:eastAsia="Times New Roman" w:hAnsi="Times New Roman" w:cs="Times New Roman"/>
                          <w:i/>
                          <w:sz w:val="16"/>
                          <w:szCs w:val="16"/>
                          <w:lang w:eastAsia="en-GB"/>
                        </w:rPr>
                      </w:pPr>
                      <w:r w:rsidRPr="00D767DC">
                        <w:rPr>
                          <w:rFonts w:ascii="Times New Roman" w:eastAsia="Times New Roman" w:hAnsi="Times New Roman" w:cs="Times New Roman"/>
                          <w:i/>
                          <w:sz w:val="16"/>
                          <w:szCs w:val="16"/>
                          <w:lang w:eastAsia="en-GB"/>
                        </w:rPr>
                        <w:t>Affix patient label or enter details:</w:t>
                      </w:r>
                    </w:p>
                    <w:p w14:paraId="0B7BDCA0" w14:textId="77777777" w:rsidR="00B17A98" w:rsidRPr="00D767DC" w:rsidRDefault="00B17A98" w:rsidP="00995729">
                      <w:pPr>
                        <w:spacing w:after="0" w:line="240" w:lineRule="auto"/>
                        <w:rPr>
                          <w:rFonts w:ascii="Times New Roman" w:eastAsia="Times New Roman" w:hAnsi="Times New Roman" w:cs="Times New Roman"/>
                          <w:sz w:val="16"/>
                          <w:szCs w:val="16"/>
                          <w:lang w:eastAsia="en-GB"/>
                        </w:rPr>
                      </w:pPr>
                    </w:p>
                    <w:p w14:paraId="29CB8DEA" w14:textId="77777777" w:rsidR="00B17A98" w:rsidRPr="00D767DC" w:rsidRDefault="00B17A98" w:rsidP="00995729">
                      <w:pPr>
                        <w:spacing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Trust ID No.:</w:t>
                      </w:r>
                    </w:p>
                    <w:p w14:paraId="01100ECC" w14:textId="77777777" w:rsidR="00B17A98" w:rsidRPr="00D767DC" w:rsidRDefault="00B17A98" w:rsidP="00995729">
                      <w:pPr>
                        <w:spacing w:before="120" w:after="0" w:line="240" w:lineRule="auto"/>
                        <w:rPr>
                          <w:rFonts w:ascii="Times New Roman" w:eastAsia="Times New Roman" w:hAnsi="Times New Roman" w:cs="Times New Roman"/>
                          <w:sz w:val="16"/>
                          <w:szCs w:val="16"/>
                          <w:lang w:eastAsia="en-GB"/>
                        </w:rPr>
                      </w:pPr>
                    </w:p>
                    <w:p w14:paraId="601451D8" w14:textId="77777777" w:rsidR="00B17A98" w:rsidRPr="00D767DC" w:rsidRDefault="00B17A98" w:rsidP="00995729">
                      <w:pPr>
                        <w:spacing w:before="12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Surname (BLOCK LETTERS):</w:t>
                      </w:r>
                    </w:p>
                    <w:p w14:paraId="0694ABFB" w14:textId="77777777" w:rsidR="00B17A98" w:rsidRPr="00D767DC" w:rsidRDefault="00B17A98" w:rsidP="00995729">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First name:</w:t>
                      </w:r>
                    </w:p>
                    <w:p w14:paraId="10967954" w14:textId="77777777" w:rsidR="00B17A98" w:rsidRPr="00D767DC" w:rsidRDefault="00B17A98" w:rsidP="00995729">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D.O.B.:</w:t>
                      </w:r>
                    </w:p>
                  </w:txbxContent>
                </v:textbox>
              </v:shape>
            </w:pict>
          </mc:Fallback>
        </mc:AlternateContent>
      </w:r>
    </w:p>
    <w:p w14:paraId="2AC11F7D" w14:textId="02732565" w:rsidR="00DF1005" w:rsidRDefault="00DF1005">
      <w:pPr>
        <w:rPr>
          <w:noProof/>
          <w:lang w:eastAsia="en-GB"/>
        </w:rPr>
      </w:pPr>
    </w:p>
    <w:p w14:paraId="6BF2A3C4" w14:textId="77777777" w:rsidR="00DF1005" w:rsidRDefault="00DF1005">
      <w:pPr>
        <w:rPr>
          <w:noProof/>
          <w:lang w:eastAsia="en-GB"/>
        </w:rPr>
      </w:pPr>
    </w:p>
    <w:p w14:paraId="40B99077" w14:textId="77777777" w:rsidR="00DF1005" w:rsidRDefault="00DF1005">
      <w:pPr>
        <w:rPr>
          <w:rFonts w:ascii="Arial" w:hAnsi="Arial" w:cs="Arial"/>
          <w:b/>
          <w:sz w:val="28"/>
          <w:szCs w:val="28"/>
          <w:u w:val="single"/>
        </w:rPr>
      </w:pPr>
    </w:p>
    <w:p w14:paraId="133ADC63" w14:textId="77777777" w:rsidR="00995729" w:rsidRDefault="00995729">
      <w:pPr>
        <w:rPr>
          <w:rFonts w:ascii="Arial" w:hAnsi="Arial" w:cs="Arial"/>
          <w:b/>
          <w:sz w:val="28"/>
          <w:szCs w:val="28"/>
          <w:u w:val="single"/>
        </w:rPr>
      </w:pPr>
    </w:p>
    <w:tbl>
      <w:tblPr>
        <w:tblStyle w:val="TableGrid2"/>
        <w:tblW w:w="10314" w:type="dxa"/>
        <w:tblLook w:val="04A0" w:firstRow="1" w:lastRow="0" w:firstColumn="1" w:lastColumn="0" w:noHBand="0" w:noVBand="1"/>
      </w:tblPr>
      <w:tblGrid>
        <w:gridCol w:w="1021"/>
        <w:gridCol w:w="7734"/>
        <w:gridCol w:w="1559"/>
      </w:tblGrid>
      <w:tr w:rsidR="00995729" w:rsidRPr="00DC0C3C" w14:paraId="03BF6E9D" w14:textId="77777777" w:rsidTr="00D40A36">
        <w:tc>
          <w:tcPr>
            <w:tcW w:w="1021" w:type="dxa"/>
            <w:vMerge w:val="restart"/>
            <w:shd w:val="clear" w:color="auto" w:fill="B8CCE4" w:themeFill="accent1" w:themeFillTint="66"/>
            <w:textDirection w:val="btLr"/>
          </w:tcPr>
          <w:p w14:paraId="54257FEE" w14:textId="77777777" w:rsidR="00995729" w:rsidRPr="00DC0C3C" w:rsidRDefault="00995729" w:rsidP="00D40A36">
            <w:pPr>
              <w:ind w:left="113" w:right="113"/>
              <w:jc w:val="center"/>
              <w:rPr>
                <w:b/>
                <w:sz w:val="32"/>
                <w:szCs w:val="32"/>
              </w:rPr>
            </w:pPr>
            <w:r w:rsidRPr="00DC0C3C">
              <w:rPr>
                <w:b/>
                <w:sz w:val="32"/>
                <w:szCs w:val="32"/>
              </w:rPr>
              <w:t>ENVIRONMENTAL</w:t>
            </w:r>
          </w:p>
        </w:tc>
        <w:tc>
          <w:tcPr>
            <w:tcW w:w="7734" w:type="dxa"/>
          </w:tcPr>
          <w:p w14:paraId="3DA9AF9E" w14:textId="77777777" w:rsidR="00995729" w:rsidRPr="00DC0C3C" w:rsidRDefault="00995729" w:rsidP="00D40A36">
            <w:pPr>
              <w:rPr>
                <w:sz w:val="24"/>
                <w:szCs w:val="24"/>
              </w:rPr>
            </w:pPr>
            <w:r w:rsidRPr="00DC0C3C">
              <w:rPr>
                <w:sz w:val="24"/>
                <w:szCs w:val="24"/>
              </w:rPr>
              <w:t>Nurse in a single/ side room if possible. Avoid frequent bed moves</w:t>
            </w:r>
          </w:p>
          <w:p w14:paraId="31C3184A" w14:textId="77777777" w:rsidR="00995729" w:rsidRPr="00DC0C3C" w:rsidRDefault="00995729" w:rsidP="00D40A36">
            <w:pPr>
              <w:rPr>
                <w:sz w:val="24"/>
                <w:szCs w:val="24"/>
              </w:rPr>
            </w:pPr>
          </w:p>
        </w:tc>
        <w:tc>
          <w:tcPr>
            <w:tcW w:w="1559" w:type="dxa"/>
          </w:tcPr>
          <w:p w14:paraId="2487AB32" w14:textId="77777777" w:rsidR="00995729" w:rsidRPr="00DC0C3C" w:rsidRDefault="00995729" w:rsidP="00D40A36"/>
        </w:tc>
      </w:tr>
      <w:tr w:rsidR="00995729" w:rsidRPr="00DC0C3C" w14:paraId="67F29768" w14:textId="77777777" w:rsidTr="00D40A36">
        <w:tc>
          <w:tcPr>
            <w:tcW w:w="1021" w:type="dxa"/>
            <w:vMerge/>
            <w:shd w:val="clear" w:color="auto" w:fill="B8CCE4" w:themeFill="accent1" w:themeFillTint="66"/>
          </w:tcPr>
          <w:p w14:paraId="62034185" w14:textId="77777777" w:rsidR="00995729" w:rsidRPr="00DC0C3C" w:rsidRDefault="00995729" w:rsidP="00D40A36"/>
        </w:tc>
        <w:tc>
          <w:tcPr>
            <w:tcW w:w="7734" w:type="dxa"/>
          </w:tcPr>
          <w:p w14:paraId="31F565E8" w14:textId="77777777" w:rsidR="00995729" w:rsidRPr="00DC0C3C" w:rsidRDefault="00995729" w:rsidP="00D40A36">
            <w:pPr>
              <w:rPr>
                <w:sz w:val="24"/>
                <w:szCs w:val="24"/>
              </w:rPr>
            </w:pPr>
            <w:r w:rsidRPr="00DC0C3C">
              <w:rPr>
                <w:sz w:val="24"/>
                <w:szCs w:val="24"/>
              </w:rPr>
              <w:t>Reduce stimuli – light, noise, distractions</w:t>
            </w:r>
          </w:p>
          <w:p w14:paraId="2E533FE9" w14:textId="77777777" w:rsidR="00995729" w:rsidRPr="00DC0C3C" w:rsidRDefault="00995729" w:rsidP="00D40A36">
            <w:pPr>
              <w:rPr>
                <w:sz w:val="24"/>
                <w:szCs w:val="24"/>
              </w:rPr>
            </w:pPr>
          </w:p>
        </w:tc>
        <w:tc>
          <w:tcPr>
            <w:tcW w:w="1559" w:type="dxa"/>
          </w:tcPr>
          <w:p w14:paraId="4AC7A430" w14:textId="77777777" w:rsidR="00995729" w:rsidRPr="00DC0C3C" w:rsidRDefault="00995729" w:rsidP="00D40A36"/>
        </w:tc>
      </w:tr>
      <w:tr w:rsidR="00995729" w:rsidRPr="00DC0C3C" w14:paraId="5D421C8F" w14:textId="77777777" w:rsidTr="00D40A36">
        <w:tc>
          <w:tcPr>
            <w:tcW w:w="1021" w:type="dxa"/>
            <w:vMerge/>
            <w:shd w:val="clear" w:color="auto" w:fill="B8CCE4" w:themeFill="accent1" w:themeFillTint="66"/>
          </w:tcPr>
          <w:p w14:paraId="60A7660B" w14:textId="77777777" w:rsidR="00995729" w:rsidRPr="00DC0C3C" w:rsidRDefault="00995729" w:rsidP="00D40A36"/>
        </w:tc>
        <w:tc>
          <w:tcPr>
            <w:tcW w:w="7734" w:type="dxa"/>
          </w:tcPr>
          <w:p w14:paraId="1102981A" w14:textId="77777777" w:rsidR="00995729" w:rsidRPr="00DC0C3C" w:rsidRDefault="00995729" w:rsidP="00D40A36">
            <w:pPr>
              <w:rPr>
                <w:sz w:val="24"/>
                <w:szCs w:val="24"/>
              </w:rPr>
            </w:pPr>
            <w:r w:rsidRPr="00DC0C3C">
              <w:rPr>
                <w:sz w:val="24"/>
                <w:szCs w:val="24"/>
              </w:rPr>
              <w:t>Limit visitors to two at a time and staff to two at the bedside at a time (e.g. during ward rounds)</w:t>
            </w:r>
          </w:p>
          <w:p w14:paraId="2B91EAB3" w14:textId="77777777" w:rsidR="00995729" w:rsidRPr="00DC0C3C" w:rsidRDefault="00995729" w:rsidP="00D40A36">
            <w:pPr>
              <w:rPr>
                <w:sz w:val="24"/>
                <w:szCs w:val="24"/>
              </w:rPr>
            </w:pPr>
          </w:p>
        </w:tc>
        <w:tc>
          <w:tcPr>
            <w:tcW w:w="1559" w:type="dxa"/>
          </w:tcPr>
          <w:p w14:paraId="17E592EC" w14:textId="77777777" w:rsidR="00995729" w:rsidRPr="00DC0C3C" w:rsidRDefault="00995729" w:rsidP="00D40A36"/>
        </w:tc>
      </w:tr>
      <w:tr w:rsidR="00995729" w:rsidRPr="00DC0C3C" w14:paraId="0B754222" w14:textId="77777777" w:rsidTr="00D40A36">
        <w:tc>
          <w:tcPr>
            <w:tcW w:w="1021" w:type="dxa"/>
            <w:vMerge/>
            <w:shd w:val="clear" w:color="auto" w:fill="B8CCE4" w:themeFill="accent1" w:themeFillTint="66"/>
          </w:tcPr>
          <w:p w14:paraId="4C4E75F6" w14:textId="77777777" w:rsidR="00995729" w:rsidRPr="00DC0C3C" w:rsidRDefault="00995729" w:rsidP="00D40A36"/>
        </w:tc>
        <w:tc>
          <w:tcPr>
            <w:tcW w:w="7734" w:type="dxa"/>
          </w:tcPr>
          <w:p w14:paraId="79103A4D" w14:textId="77777777" w:rsidR="00995729" w:rsidRPr="00DC0C3C" w:rsidRDefault="00995729" w:rsidP="00D40A36">
            <w:pPr>
              <w:rPr>
                <w:sz w:val="24"/>
                <w:szCs w:val="24"/>
              </w:rPr>
            </w:pPr>
            <w:r w:rsidRPr="00DC0C3C">
              <w:rPr>
                <w:sz w:val="24"/>
                <w:szCs w:val="24"/>
              </w:rPr>
              <w:t>Remove monitoring equipment, tubes and lines as soon as safe to do so</w:t>
            </w:r>
          </w:p>
          <w:p w14:paraId="7E99974D" w14:textId="77777777" w:rsidR="00995729" w:rsidRPr="00DC0C3C" w:rsidRDefault="00995729" w:rsidP="00D40A36">
            <w:pPr>
              <w:rPr>
                <w:sz w:val="24"/>
                <w:szCs w:val="24"/>
              </w:rPr>
            </w:pPr>
          </w:p>
        </w:tc>
        <w:tc>
          <w:tcPr>
            <w:tcW w:w="1559" w:type="dxa"/>
          </w:tcPr>
          <w:p w14:paraId="654E6493" w14:textId="77777777" w:rsidR="00995729" w:rsidRPr="00DC0C3C" w:rsidRDefault="00995729" w:rsidP="00D40A36"/>
        </w:tc>
      </w:tr>
      <w:tr w:rsidR="00995729" w:rsidRPr="00DC0C3C" w14:paraId="1ED0BB50" w14:textId="77777777" w:rsidTr="00D40A36">
        <w:tc>
          <w:tcPr>
            <w:tcW w:w="1021" w:type="dxa"/>
            <w:vMerge/>
            <w:shd w:val="clear" w:color="auto" w:fill="B8CCE4" w:themeFill="accent1" w:themeFillTint="66"/>
          </w:tcPr>
          <w:p w14:paraId="2C76C6F4" w14:textId="77777777" w:rsidR="00995729" w:rsidRPr="00DC0C3C" w:rsidRDefault="00995729" w:rsidP="00D40A36"/>
        </w:tc>
        <w:tc>
          <w:tcPr>
            <w:tcW w:w="7734" w:type="dxa"/>
          </w:tcPr>
          <w:p w14:paraId="63BB45BF" w14:textId="77777777" w:rsidR="00995729" w:rsidRPr="00DC0C3C" w:rsidRDefault="00995729" w:rsidP="00D40A36">
            <w:pPr>
              <w:rPr>
                <w:sz w:val="24"/>
                <w:szCs w:val="24"/>
              </w:rPr>
            </w:pPr>
            <w:r w:rsidRPr="00DC0C3C">
              <w:rPr>
                <w:sz w:val="24"/>
                <w:szCs w:val="24"/>
              </w:rPr>
              <w:t>Obtain any hearing devices or glasses from home</w:t>
            </w:r>
          </w:p>
          <w:p w14:paraId="226F98B0" w14:textId="77777777" w:rsidR="00995729" w:rsidRPr="00DC0C3C" w:rsidRDefault="00995729" w:rsidP="00D40A36">
            <w:pPr>
              <w:rPr>
                <w:sz w:val="24"/>
                <w:szCs w:val="24"/>
              </w:rPr>
            </w:pPr>
          </w:p>
        </w:tc>
        <w:tc>
          <w:tcPr>
            <w:tcW w:w="1559" w:type="dxa"/>
          </w:tcPr>
          <w:p w14:paraId="2E416BC9" w14:textId="77777777" w:rsidR="00995729" w:rsidRPr="00DC0C3C" w:rsidRDefault="00995729" w:rsidP="00D40A36"/>
        </w:tc>
      </w:tr>
      <w:tr w:rsidR="00995729" w:rsidRPr="00DC0C3C" w14:paraId="1692A832" w14:textId="77777777" w:rsidTr="00D40A36">
        <w:tc>
          <w:tcPr>
            <w:tcW w:w="1021" w:type="dxa"/>
            <w:vMerge/>
            <w:shd w:val="clear" w:color="auto" w:fill="B8CCE4" w:themeFill="accent1" w:themeFillTint="66"/>
          </w:tcPr>
          <w:p w14:paraId="48AEB5DE" w14:textId="77777777" w:rsidR="00995729" w:rsidRPr="00DC0C3C" w:rsidRDefault="00995729" w:rsidP="00D40A36"/>
        </w:tc>
        <w:tc>
          <w:tcPr>
            <w:tcW w:w="7734" w:type="dxa"/>
          </w:tcPr>
          <w:p w14:paraId="7183DC43" w14:textId="77777777" w:rsidR="00995729" w:rsidRPr="00DC0C3C" w:rsidRDefault="00995729" w:rsidP="00D40A36">
            <w:pPr>
              <w:rPr>
                <w:sz w:val="24"/>
                <w:szCs w:val="24"/>
              </w:rPr>
            </w:pPr>
            <w:r w:rsidRPr="00DC0C3C">
              <w:rPr>
                <w:sz w:val="24"/>
                <w:szCs w:val="24"/>
              </w:rPr>
              <w:t>Provide an orientation board and verbal orientation prompts</w:t>
            </w:r>
            <w:r>
              <w:rPr>
                <w:sz w:val="24"/>
                <w:szCs w:val="24"/>
              </w:rPr>
              <w:t>. Ensure access to a calendar/ diary and clock to aid orientation</w:t>
            </w:r>
          </w:p>
          <w:p w14:paraId="6AA5F5A4" w14:textId="77777777" w:rsidR="00995729" w:rsidRPr="00DC0C3C" w:rsidRDefault="00995729" w:rsidP="00D40A36">
            <w:pPr>
              <w:rPr>
                <w:sz w:val="24"/>
                <w:szCs w:val="24"/>
              </w:rPr>
            </w:pPr>
          </w:p>
        </w:tc>
        <w:tc>
          <w:tcPr>
            <w:tcW w:w="1559" w:type="dxa"/>
          </w:tcPr>
          <w:p w14:paraId="7BCD85CB" w14:textId="77777777" w:rsidR="00995729" w:rsidRPr="00DC0C3C" w:rsidRDefault="00995729" w:rsidP="00D40A36"/>
        </w:tc>
      </w:tr>
      <w:tr w:rsidR="00995729" w:rsidRPr="00DC0C3C" w14:paraId="5CBC9F9F" w14:textId="77777777" w:rsidTr="00D40A36">
        <w:tc>
          <w:tcPr>
            <w:tcW w:w="1021" w:type="dxa"/>
            <w:vMerge/>
            <w:shd w:val="clear" w:color="auto" w:fill="B8CCE4" w:themeFill="accent1" w:themeFillTint="66"/>
          </w:tcPr>
          <w:p w14:paraId="134B4BED" w14:textId="77777777" w:rsidR="00995729" w:rsidRPr="00DC0C3C" w:rsidRDefault="00995729" w:rsidP="00D40A36"/>
        </w:tc>
        <w:tc>
          <w:tcPr>
            <w:tcW w:w="7734" w:type="dxa"/>
          </w:tcPr>
          <w:p w14:paraId="4AAC7AB2" w14:textId="77777777" w:rsidR="00995729" w:rsidRPr="00DC0C3C" w:rsidRDefault="00995729" w:rsidP="00D40A36">
            <w:pPr>
              <w:rPr>
                <w:sz w:val="24"/>
                <w:szCs w:val="24"/>
              </w:rPr>
            </w:pPr>
            <w:r w:rsidRPr="00DC0C3C">
              <w:rPr>
                <w:sz w:val="24"/>
                <w:szCs w:val="24"/>
              </w:rPr>
              <w:t>Provide consistent structure</w:t>
            </w:r>
            <w:r>
              <w:rPr>
                <w:sz w:val="24"/>
                <w:szCs w:val="24"/>
              </w:rPr>
              <w:t>,</w:t>
            </w:r>
            <w:r w:rsidRPr="00DC0C3C">
              <w:rPr>
                <w:sz w:val="24"/>
                <w:szCs w:val="24"/>
              </w:rPr>
              <w:t xml:space="preserve"> staffing</w:t>
            </w:r>
            <w:r>
              <w:rPr>
                <w:sz w:val="24"/>
                <w:szCs w:val="24"/>
              </w:rPr>
              <w:t xml:space="preserve"> and daily routine</w:t>
            </w:r>
            <w:r w:rsidRPr="00DC0C3C">
              <w:rPr>
                <w:sz w:val="24"/>
                <w:szCs w:val="24"/>
              </w:rPr>
              <w:t xml:space="preserve"> if possible</w:t>
            </w:r>
          </w:p>
          <w:p w14:paraId="55EBCFF6" w14:textId="77777777" w:rsidR="00995729" w:rsidRPr="00DC0C3C" w:rsidRDefault="00995729" w:rsidP="00D40A36">
            <w:pPr>
              <w:rPr>
                <w:sz w:val="24"/>
                <w:szCs w:val="24"/>
              </w:rPr>
            </w:pPr>
          </w:p>
        </w:tc>
        <w:tc>
          <w:tcPr>
            <w:tcW w:w="1559" w:type="dxa"/>
          </w:tcPr>
          <w:p w14:paraId="5295ED47" w14:textId="77777777" w:rsidR="00995729" w:rsidRPr="00DC0C3C" w:rsidRDefault="00995729" w:rsidP="00D40A36"/>
        </w:tc>
      </w:tr>
      <w:tr w:rsidR="00995729" w:rsidRPr="00DC0C3C" w14:paraId="2A9DBDC1" w14:textId="77777777" w:rsidTr="00D40A36">
        <w:tc>
          <w:tcPr>
            <w:tcW w:w="1021" w:type="dxa"/>
            <w:vMerge/>
            <w:shd w:val="clear" w:color="auto" w:fill="B8CCE4" w:themeFill="accent1" w:themeFillTint="66"/>
          </w:tcPr>
          <w:p w14:paraId="4B448701" w14:textId="77777777" w:rsidR="00995729" w:rsidRPr="00DC0C3C" w:rsidRDefault="00995729" w:rsidP="00D40A36"/>
        </w:tc>
        <w:tc>
          <w:tcPr>
            <w:tcW w:w="7734" w:type="dxa"/>
          </w:tcPr>
          <w:p w14:paraId="1EFC0EF3" w14:textId="77777777" w:rsidR="00995729" w:rsidRPr="00DC0C3C" w:rsidRDefault="00995729" w:rsidP="00D40A36">
            <w:pPr>
              <w:rPr>
                <w:sz w:val="24"/>
                <w:szCs w:val="24"/>
              </w:rPr>
            </w:pPr>
            <w:r w:rsidRPr="00DC0C3C">
              <w:rPr>
                <w:sz w:val="24"/>
                <w:szCs w:val="24"/>
              </w:rPr>
              <w:t>Allow patient to move around the ward or pace if possible</w:t>
            </w:r>
          </w:p>
          <w:p w14:paraId="46D65519" w14:textId="77777777" w:rsidR="00995729" w:rsidRPr="00DC0C3C" w:rsidRDefault="00995729" w:rsidP="00D40A36">
            <w:pPr>
              <w:rPr>
                <w:sz w:val="24"/>
                <w:szCs w:val="24"/>
              </w:rPr>
            </w:pPr>
          </w:p>
        </w:tc>
        <w:tc>
          <w:tcPr>
            <w:tcW w:w="1559" w:type="dxa"/>
          </w:tcPr>
          <w:p w14:paraId="278B6B3D" w14:textId="77777777" w:rsidR="00995729" w:rsidRPr="00DC0C3C" w:rsidRDefault="00995729" w:rsidP="00D40A36"/>
        </w:tc>
      </w:tr>
      <w:tr w:rsidR="00995729" w:rsidRPr="00DC0C3C" w14:paraId="08F3CE22" w14:textId="77777777" w:rsidTr="00D40A36">
        <w:tc>
          <w:tcPr>
            <w:tcW w:w="1021" w:type="dxa"/>
            <w:vMerge/>
            <w:shd w:val="clear" w:color="auto" w:fill="B8CCE4" w:themeFill="accent1" w:themeFillTint="66"/>
          </w:tcPr>
          <w:p w14:paraId="0085709B" w14:textId="77777777" w:rsidR="00995729" w:rsidRPr="00DC0C3C" w:rsidRDefault="00995729" w:rsidP="00D40A36"/>
        </w:tc>
        <w:tc>
          <w:tcPr>
            <w:tcW w:w="7734" w:type="dxa"/>
          </w:tcPr>
          <w:p w14:paraId="1A3D9578" w14:textId="77777777" w:rsidR="00995729" w:rsidRPr="00DC0C3C" w:rsidRDefault="00995729" w:rsidP="00D40A36">
            <w:pPr>
              <w:rPr>
                <w:sz w:val="24"/>
                <w:szCs w:val="24"/>
              </w:rPr>
            </w:pPr>
            <w:r w:rsidRPr="00DC0C3C">
              <w:rPr>
                <w:sz w:val="24"/>
                <w:szCs w:val="24"/>
              </w:rPr>
              <w:t>Create a familiar environment – ask family to bring in some pictures or personal possessions</w:t>
            </w:r>
          </w:p>
          <w:p w14:paraId="479BE80C" w14:textId="77777777" w:rsidR="00995729" w:rsidRPr="00DC0C3C" w:rsidRDefault="00995729" w:rsidP="00D40A36">
            <w:pPr>
              <w:rPr>
                <w:sz w:val="24"/>
                <w:szCs w:val="24"/>
              </w:rPr>
            </w:pPr>
          </w:p>
        </w:tc>
        <w:tc>
          <w:tcPr>
            <w:tcW w:w="1559" w:type="dxa"/>
          </w:tcPr>
          <w:p w14:paraId="4321F654" w14:textId="77777777" w:rsidR="00995729" w:rsidRPr="00DC0C3C" w:rsidRDefault="00995729" w:rsidP="00D40A36"/>
        </w:tc>
      </w:tr>
      <w:tr w:rsidR="00995729" w:rsidRPr="00DC0C3C" w14:paraId="36440A88" w14:textId="77777777" w:rsidTr="00D40A36">
        <w:tc>
          <w:tcPr>
            <w:tcW w:w="1021" w:type="dxa"/>
            <w:vMerge/>
            <w:shd w:val="clear" w:color="auto" w:fill="B8CCE4" w:themeFill="accent1" w:themeFillTint="66"/>
          </w:tcPr>
          <w:p w14:paraId="0C37AB1F" w14:textId="77777777" w:rsidR="00995729" w:rsidRPr="00DC0C3C" w:rsidRDefault="00995729" w:rsidP="00D40A36"/>
        </w:tc>
        <w:tc>
          <w:tcPr>
            <w:tcW w:w="7734" w:type="dxa"/>
          </w:tcPr>
          <w:p w14:paraId="4EAC83A7" w14:textId="77777777" w:rsidR="00995729" w:rsidRPr="00DC0C3C" w:rsidRDefault="00995729" w:rsidP="00D40A36">
            <w:pPr>
              <w:rPr>
                <w:sz w:val="24"/>
                <w:szCs w:val="24"/>
              </w:rPr>
            </w:pPr>
            <w:r w:rsidRPr="00DC0C3C">
              <w:rPr>
                <w:sz w:val="24"/>
                <w:szCs w:val="24"/>
              </w:rPr>
              <w:t>Encourage good day/ night routine. Keep bed area well-lit during day and dark &amp; quiet at night. Consider use of Melatonin.</w:t>
            </w:r>
          </w:p>
          <w:p w14:paraId="4B436AC5" w14:textId="77777777" w:rsidR="00995729" w:rsidRPr="00DC0C3C" w:rsidRDefault="00995729" w:rsidP="00D40A36">
            <w:pPr>
              <w:rPr>
                <w:sz w:val="24"/>
                <w:szCs w:val="24"/>
              </w:rPr>
            </w:pPr>
          </w:p>
        </w:tc>
        <w:tc>
          <w:tcPr>
            <w:tcW w:w="1559" w:type="dxa"/>
          </w:tcPr>
          <w:p w14:paraId="7463DDE2" w14:textId="77777777" w:rsidR="00995729" w:rsidRPr="00DC0C3C" w:rsidRDefault="00995729" w:rsidP="00D40A36"/>
        </w:tc>
      </w:tr>
      <w:tr w:rsidR="00995729" w:rsidRPr="00DC0C3C" w14:paraId="4C97C9A0" w14:textId="77777777" w:rsidTr="00D40A36">
        <w:tc>
          <w:tcPr>
            <w:tcW w:w="1021" w:type="dxa"/>
            <w:vMerge/>
            <w:shd w:val="clear" w:color="auto" w:fill="B8CCE4" w:themeFill="accent1" w:themeFillTint="66"/>
          </w:tcPr>
          <w:p w14:paraId="6B54DEBE" w14:textId="77777777" w:rsidR="00995729" w:rsidRPr="00DC0C3C" w:rsidRDefault="00995729" w:rsidP="00D40A36"/>
        </w:tc>
        <w:tc>
          <w:tcPr>
            <w:tcW w:w="7734" w:type="dxa"/>
          </w:tcPr>
          <w:p w14:paraId="31F208F9" w14:textId="77777777" w:rsidR="00995729" w:rsidRPr="00DC0C3C" w:rsidRDefault="00995729" w:rsidP="00D40A36">
            <w:pPr>
              <w:rPr>
                <w:sz w:val="24"/>
                <w:szCs w:val="24"/>
              </w:rPr>
            </w:pPr>
            <w:r>
              <w:rPr>
                <w:sz w:val="24"/>
                <w:szCs w:val="24"/>
              </w:rPr>
              <w:t>Encourage access to simple activities/ games to aid with distraction e.g. puzzles, colouring, reading materials</w:t>
            </w:r>
          </w:p>
        </w:tc>
        <w:tc>
          <w:tcPr>
            <w:tcW w:w="1559" w:type="dxa"/>
          </w:tcPr>
          <w:p w14:paraId="2D4F0C4E" w14:textId="77777777" w:rsidR="00995729" w:rsidRPr="00DC0C3C" w:rsidRDefault="00995729" w:rsidP="00D40A36"/>
        </w:tc>
      </w:tr>
    </w:tbl>
    <w:p w14:paraId="761EEF4A" w14:textId="77777777" w:rsidR="00DC0C3C" w:rsidRDefault="00DC0C3C">
      <w:pPr>
        <w:rPr>
          <w:rFonts w:ascii="Arial" w:hAnsi="Arial" w:cs="Arial"/>
          <w:b/>
          <w:sz w:val="28"/>
          <w:szCs w:val="28"/>
          <w:u w:val="single"/>
        </w:rPr>
      </w:pPr>
    </w:p>
    <w:p w14:paraId="1BCEE6DE" w14:textId="77777777" w:rsidR="00995729" w:rsidRDefault="00995729">
      <w:pPr>
        <w:rPr>
          <w:rFonts w:ascii="Arial" w:hAnsi="Arial" w:cs="Arial"/>
          <w:b/>
          <w:sz w:val="28"/>
          <w:szCs w:val="28"/>
          <w:u w:val="single"/>
        </w:rPr>
      </w:pPr>
    </w:p>
    <w:p w14:paraId="6B7B8539" w14:textId="77777777" w:rsidR="00995729" w:rsidRDefault="00995729">
      <w:pPr>
        <w:rPr>
          <w:rFonts w:ascii="Arial" w:hAnsi="Arial" w:cs="Arial"/>
          <w:b/>
          <w:sz w:val="28"/>
          <w:szCs w:val="28"/>
          <w:u w:val="single"/>
        </w:rPr>
      </w:pPr>
      <w:r>
        <w:rPr>
          <w:rFonts w:ascii="Arial" w:hAnsi="Arial" w:cs="Arial"/>
          <w:b/>
          <w:sz w:val="28"/>
          <w:szCs w:val="28"/>
          <w:u w:val="single"/>
        </w:rPr>
        <w:br w:type="page"/>
      </w:r>
    </w:p>
    <w:p w14:paraId="7CB2CCD8" w14:textId="666B022E" w:rsidR="00995729" w:rsidRDefault="00DF1005">
      <w:pPr>
        <w:rPr>
          <w:rFonts w:ascii="Arial" w:hAnsi="Arial" w:cs="Arial"/>
          <w:b/>
          <w:sz w:val="28"/>
          <w:szCs w:val="28"/>
          <w:u w:val="single"/>
        </w:rPr>
      </w:pPr>
      <w:r w:rsidRPr="00DC0C3C">
        <w:rPr>
          <w:b/>
          <w:noProof/>
          <w:u w:val="single"/>
          <w:lang w:eastAsia="en-GB"/>
        </w:rPr>
        <w:lastRenderedPageBreak/>
        <mc:AlternateContent>
          <mc:Choice Requires="wps">
            <w:drawing>
              <wp:anchor distT="0" distB="0" distL="114300" distR="114300" simplePos="0" relativeHeight="251644928" behindDoc="0" locked="0" layoutInCell="1" allowOverlap="1" wp14:anchorId="7A41ED8A" wp14:editId="46F9263E">
                <wp:simplePos x="0" y="0"/>
                <wp:positionH relativeFrom="column">
                  <wp:posOffset>3619500</wp:posOffset>
                </wp:positionH>
                <wp:positionV relativeFrom="paragraph">
                  <wp:posOffset>81915</wp:posOffset>
                </wp:positionV>
                <wp:extent cx="2915285" cy="1403985"/>
                <wp:effectExtent l="0" t="0" r="18415" b="2349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1403985"/>
                        </a:xfrm>
                        <a:prstGeom prst="rect">
                          <a:avLst/>
                        </a:prstGeom>
                        <a:solidFill>
                          <a:srgbClr val="FFFFFF"/>
                        </a:solidFill>
                        <a:ln w="9525">
                          <a:solidFill>
                            <a:srgbClr val="000000"/>
                          </a:solidFill>
                          <a:miter lim="800000"/>
                          <a:headEnd/>
                          <a:tailEnd/>
                        </a:ln>
                      </wps:spPr>
                      <wps:txbx>
                        <w:txbxContent>
                          <w:p w14:paraId="19F45977" w14:textId="77777777" w:rsidR="00B17A98" w:rsidRPr="00D767DC" w:rsidRDefault="00B17A98" w:rsidP="00DC0C3C">
                            <w:pPr>
                              <w:rPr>
                                <w:rFonts w:ascii="Times New Roman" w:eastAsia="Times New Roman" w:hAnsi="Times New Roman" w:cs="Times New Roman"/>
                                <w:i/>
                                <w:sz w:val="16"/>
                                <w:szCs w:val="16"/>
                                <w:lang w:eastAsia="en-GB"/>
                              </w:rPr>
                            </w:pPr>
                            <w:r w:rsidRPr="00D767DC">
                              <w:rPr>
                                <w:rFonts w:ascii="Times New Roman" w:eastAsia="Times New Roman" w:hAnsi="Times New Roman" w:cs="Times New Roman"/>
                                <w:i/>
                                <w:sz w:val="16"/>
                                <w:szCs w:val="16"/>
                                <w:lang w:eastAsia="en-GB"/>
                              </w:rPr>
                              <w:t>Affix patient label or enter details:</w:t>
                            </w:r>
                          </w:p>
                          <w:p w14:paraId="4E18DC35" w14:textId="77777777" w:rsidR="00B17A98" w:rsidRPr="00D767DC" w:rsidRDefault="00B17A98" w:rsidP="00DC0C3C">
                            <w:pPr>
                              <w:spacing w:after="0" w:line="240" w:lineRule="auto"/>
                              <w:rPr>
                                <w:rFonts w:ascii="Times New Roman" w:eastAsia="Times New Roman" w:hAnsi="Times New Roman" w:cs="Times New Roman"/>
                                <w:sz w:val="16"/>
                                <w:szCs w:val="16"/>
                                <w:lang w:eastAsia="en-GB"/>
                              </w:rPr>
                            </w:pPr>
                          </w:p>
                          <w:p w14:paraId="2AC4BD04" w14:textId="77777777" w:rsidR="00B17A98" w:rsidRPr="00D767DC" w:rsidRDefault="00B17A98" w:rsidP="00DC0C3C">
                            <w:pPr>
                              <w:spacing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Trust ID No.:</w:t>
                            </w:r>
                          </w:p>
                          <w:p w14:paraId="5893FB2C" w14:textId="77777777" w:rsidR="00B17A98" w:rsidRPr="00D767DC" w:rsidRDefault="00B17A98" w:rsidP="00DC0C3C">
                            <w:pPr>
                              <w:spacing w:before="120" w:after="0" w:line="240" w:lineRule="auto"/>
                              <w:rPr>
                                <w:rFonts w:ascii="Times New Roman" w:eastAsia="Times New Roman" w:hAnsi="Times New Roman" w:cs="Times New Roman"/>
                                <w:sz w:val="16"/>
                                <w:szCs w:val="16"/>
                                <w:lang w:eastAsia="en-GB"/>
                              </w:rPr>
                            </w:pPr>
                          </w:p>
                          <w:p w14:paraId="4017B415" w14:textId="77777777" w:rsidR="00B17A98" w:rsidRPr="00D767DC" w:rsidRDefault="00B17A98" w:rsidP="00DC0C3C">
                            <w:pPr>
                              <w:spacing w:before="12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Surname (BLOCK LETTERS):</w:t>
                            </w:r>
                          </w:p>
                          <w:p w14:paraId="68644F16" w14:textId="77777777" w:rsidR="00B17A98" w:rsidRPr="00D767DC" w:rsidRDefault="00B17A98" w:rsidP="00DC0C3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First name:</w:t>
                            </w:r>
                          </w:p>
                          <w:p w14:paraId="6B3AE771" w14:textId="77777777" w:rsidR="00B17A98" w:rsidRPr="00D767DC" w:rsidRDefault="00B17A98" w:rsidP="00DC0C3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D.O.B.: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41ED8A" id="_x0000_s1051" type="#_x0000_t202" style="position:absolute;margin-left:285pt;margin-top:6.45pt;width:229.55pt;height:110.5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">
                <v:textbox style="mso-fit-shape-to-text:t">
                  <w:txbxContent>
                    <w:p w14:paraId="19F45977" w14:textId="77777777" w:rsidR="00B17A98" w:rsidRPr="00D767DC" w:rsidRDefault="00B17A98" w:rsidP="00DC0C3C">
                      <w:pPr>
                        <w:rPr>
                          <w:rFonts w:ascii="Times New Roman" w:eastAsia="Times New Roman" w:hAnsi="Times New Roman" w:cs="Times New Roman"/>
                          <w:i/>
                          <w:sz w:val="16"/>
                          <w:szCs w:val="16"/>
                          <w:lang w:eastAsia="en-GB"/>
                        </w:rPr>
                      </w:pPr>
                      <w:r w:rsidRPr="00D767DC">
                        <w:rPr>
                          <w:rFonts w:ascii="Times New Roman" w:eastAsia="Times New Roman" w:hAnsi="Times New Roman" w:cs="Times New Roman"/>
                          <w:i/>
                          <w:sz w:val="16"/>
                          <w:szCs w:val="16"/>
                          <w:lang w:eastAsia="en-GB"/>
                        </w:rPr>
                        <w:t>Affix patient label or enter details:</w:t>
                      </w:r>
                    </w:p>
                    <w:p w14:paraId="4E18DC35" w14:textId="77777777" w:rsidR="00B17A98" w:rsidRPr="00D767DC" w:rsidRDefault="00B17A98" w:rsidP="00DC0C3C">
                      <w:pPr>
                        <w:spacing w:after="0" w:line="240" w:lineRule="auto"/>
                        <w:rPr>
                          <w:rFonts w:ascii="Times New Roman" w:eastAsia="Times New Roman" w:hAnsi="Times New Roman" w:cs="Times New Roman"/>
                          <w:sz w:val="16"/>
                          <w:szCs w:val="16"/>
                          <w:lang w:eastAsia="en-GB"/>
                        </w:rPr>
                      </w:pPr>
                    </w:p>
                    <w:p w14:paraId="2AC4BD04" w14:textId="77777777" w:rsidR="00B17A98" w:rsidRPr="00D767DC" w:rsidRDefault="00B17A98" w:rsidP="00DC0C3C">
                      <w:pPr>
                        <w:spacing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Trust ID No.:</w:t>
                      </w:r>
                    </w:p>
                    <w:p w14:paraId="5893FB2C" w14:textId="77777777" w:rsidR="00B17A98" w:rsidRPr="00D767DC" w:rsidRDefault="00B17A98" w:rsidP="00DC0C3C">
                      <w:pPr>
                        <w:spacing w:before="120" w:after="0" w:line="240" w:lineRule="auto"/>
                        <w:rPr>
                          <w:rFonts w:ascii="Times New Roman" w:eastAsia="Times New Roman" w:hAnsi="Times New Roman" w:cs="Times New Roman"/>
                          <w:sz w:val="16"/>
                          <w:szCs w:val="16"/>
                          <w:lang w:eastAsia="en-GB"/>
                        </w:rPr>
                      </w:pPr>
                    </w:p>
                    <w:p w14:paraId="4017B415" w14:textId="77777777" w:rsidR="00B17A98" w:rsidRPr="00D767DC" w:rsidRDefault="00B17A98" w:rsidP="00DC0C3C">
                      <w:pPr>
                        <w:spacing w:before="12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Surname (BLOCK LETTERS):</w:t>
                      </w:r>
                    </w:p>
                    <w:p w14:paraId="68644F16" w14:textId="77777777" w:rsidR="00B17A98" w:rsidRPr="00D767DC" w:rsidRDefault="00B17A98" w:rsidP="00DC0C3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First name:</w:t>
                      </w:r>
                    </w:p>
                    <w:p w14:paraId="6B3AE771" w14:textId="77777777" w:rsidR="00B17A98" w:rsidRPr="00D767DC" w:rsidRDefault="00B17A98" w:rsidP="00DC0C3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D.O.B.:</w:t>
                      </w:r>
                    </w:p>
                  </w:txbxContent>
                </v:textbox>
              </v:shape>
            </w:pict>
          </mc:Fallback>
        </mc:AlternateContent>
      </w:r>
      <w:r w:rsidRPr="00DF1005">
        <w:rPr>
          <w:rFonts w:ascii="Arial" w:hAnsi="Arial" w:cs="Arial"/>
          <w:b/>
          <w:noProof/>
          <w:sz w:val="28"/>
          <w:szCs w:val="28"/>
          <w:u w:val="single"/>
        </w:rPr>
        <mc:AlternateContent>
          <mc:Choice Requires="wps">
            <w:drawing>
              <wp:anchor distT="45720" distB="45720" distL="114300" distR="114300" simplePos="0" relativeHeight="251680768" behindDoc="0" locked="0" layoutInCell="1" allowOverlap="1" wp14:anchorId="2326778F" wp14:editId="27154091">
                <wp:simplePos x="0" y="0"/>
                <wp:positionH relativeFrom="column">
                  <wp:posOffset>373380</wp:posOffset>
                </wp:positionH>
                <wp:positionV relativeFrom="paragraph">
                  <wp:posOffset>205740</wp:posOffset>
                </wp:positionV>
                <wp:extent cx="2360930" cy="1404620"/>
                <wp:effectExtent l="0" t="0" r="22860" b="11430"/>
                <wp:wrapSquare wrapText="bothSides"/>
                <wp:docPr id="10006696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E41B7BA" w14:textId="54199158" w:rsidR="00DF1005" w:rsidRPr="00D779AC" w:rsidRDefault="00DF1005" w:rsidP="00D779AC">
                            <w:pPr>
                              <w:pStyle w:val="Heading1"/>
                              <w:jc w:val="center"/>
                              <w:rPr>
                                <w:sz w:val="28"/>
                                <w:szCs w:val="28"/>
                              </w:rPr>
                            </w:pPr>
                            <w:r w:rsidRPr="00D779AC">
                              <w:rPr>
                                <w:sz w:val="28"/>
                                <w:szCs w:val="28"/>
                              </w:rPr>
                              <w:t>SECTION 8</w:t>
                            </w:r>
                          </w:p>
                          <w:p w14:paraId="5A321444" w14:textId="77777777" w:rsidR="00DF1005" w:rsidRPr="00D779AC" w:rsidRDefault="00DF1005" w:rsidP="00D779AC">
                            <w:pPr>
                              <w:pStyle w:val="Heading1"/>
                              <w:jc w:val="center"/>
                              <w:rPr>
                                <w:sz w:val="28"/>
                                <w:szCs w:val="28"/>
                              </w:rPr>
                            </w:pPr>
                            <w:r w:rsidRPr="00D779AC">
                              <w:rPr>
                                <w:sz w:val="28"/>
                                <w:szCs w:val="28"/>
                              </w:rPr>
                              <w:t>COMMUNICATION STRATEGIES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326778F" id="_x0000_s1052" type="#_x0000_t202" style="position:absolute;margin-left:29.4pt;margin-top:16.2pt;width:185.9pt;height:110.6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c9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">
                <v:textbox style="mso-fit-shape-to-text:t">
                  <w:txbxContent>
                    <w:p w14:paraId="1E41B7BA" w14:textId="54199158" w:rsidR="00DF1005" w:rsidRPr="00D779AC" w:rsidRDefault="00DF1005" w:rsidP="00D779AC">
                      <w:pPr>
                        <w:pStyle w:val="Heading1"/>
                        <w:jc w:val="center"/>
                        <w:rPr>
                          <w:sz w:val="28"/>
                          <w:szCs w:val="28"/>
                        </w:rPr>
                      </w:pPr>
                      <w:r w:rsidRPr="00D779AC">
                        <w:rPr>
                          <w:sz w:val="28"/>
                          <w:szCs w:val="28"/>
                        </w:rPr>
                        <w:t>SECTION 8</w:t>
                      </w:r>
                    </w:p>
                    <w:p w14:paraId="5A321444" w14:textId="77777777" w:rsidR="00DF1005" w:rsidRPr="00D779AC" w:rsidRDefault="00DF1005" w:rsidP="00D779AC">
                      <w:pPr>
                        <w:pStyle w:val="Heading1"/>
                        <w:jc w:val="center"/>
                        <w:rPr>
                          <w:sz w:val="28"/>
                          <w:szCs w:val="28"/>
                        </w:rPr>
                      </w:pPr>
                      <w:r w:rsidRPr="00D779AC">
                        <w:rPr>
                          <w:sz w:val="28"/>
                          <w:szCs w:val="28"/>
                        </w:rPr>
                        <w:t>COMMUNICATION STRATEGIES</w:t>
                      </w:r>
                    </w:p>
                  </w:txbxContent>
                </v:textbox>
                <w10:wrap type="square"/>
              </v:shape>
            </w:pict>
          </mc:Fallback>
        </mc:AlternateContent>
      </w:r>
    </w:p>
    <w:p w14:paraId="72698575" w14:textId="5BFBD018" w:rsidR="00DC0C3C" w:rsidRDefault="00DC0C3C" w:rsidP="00DC0C3C">
      <w:pPr>
        <w:rPr>
          <w:rFonts w:ascii="Arial" w:hAnsi="Arial" w:cs="Arial"/>
          <w:b/>
          <w:sz w:val="28"/>
          <w:szCs w:val="28"/>
          <w:u w:val="single"/>
        </w:rPr>
      </w:pPr>
    </w:p>
    <w:p w14:paraId="5531D79B" w14:textId="77777777" w:rsidR="00DC0C3C" w:rsidRDefault="00DC0C3C" w:rsidP="00DC0C3C">
      <w:pPr>
        <w:rPr>
          <w:rFonts w:ascii="Arial" w:hAnsi="Arial" w:cs="Arial"/>
          <w:b/>
          <w:sz w:val="28"/>
          <w:szCs w:val="28"/>
          <w:u w:val="single"/>
        </w:rPr>
      </w:pPr>
    </w:p>
    <w:p w14:paraId="74294A1E" w14:textId="77777777" w:rsidR="00DC0C3C" w:rsidRDefault="00DC0C3C" w:rsidP="00DC0C3C">
      <w:pPr>
        <w:rPr>
          <w:rFonts w:ascii="Arial" w:hAnsi="Arial" w:cs="Arial"/>
          <w:b/>
          <w:sz w:val="28"/>
          <w:szCs w:val="28"/>
          <w:u w:val="single"/>
        </w:rPr>
      </w:pPr>
    </w:p>
    <w:p w14:paraId="7D508167" w14:textId="77777777" w:rsidR="00DF1005" w:rsidRDefault="00DF1005" w:rsidP="00DC0C3C">
      <w:pPr>
        <w:jc w:val="center"/>
        <w:rPr>
          <w:rFonts w:ascii="Arial" w:hAnsi="Arial" w:cs="Arial"/>
          <w:b/>
          <w:sz w:val="28"/>
          <w:szCs w:val="28"/>
        </w:rPr>
      </w:pPr>
    </w:p>
    <w:p w14:paraId="0F796028" w14:textId="42B6E3DE" w:rsidR="00DC0C3C" w:rsidRPr="00DC0C3C" w:rsidRDefault="00DC0C3C" w:rsidP="00DC0C3C">
      <w:pPr>
        <w:jc w:val="center"/>
        <w:rPr>
          <w:rFonts w:ascii="Arial" w:hAnsi="Arial" w:cs="Arial"/>
          <w:b/>
          <w:sz w:val="28"/>
          <w:szCs w:val="28"/>
        </w:rPr>
      </w:pPr>
      <w:r>
        <w:rPr>
          <w:rFonts w:ascii="Arial" w:hAnsi="Arial" w:cs="Arial"/>
          <w:b/>
          <w:sz w:val="28"/>
          <w:szCs w:val="28"/>
        </w:rPr>
        <w:t>Please tick and initial/ date if effective</w:t>
      </w:r>
    </w:p>
    <w:tbl>
      <w:tblPr>
        <w:tblStyle w:val="TableGrid4"/>
        <w:tblW w:w="10456" w:type="dxa"/>
        <w:tblLook w:val="04A0" w:firstRow="1" w:lastRow="0" w:firstColumn="1" w:lastColumn="0" w:noHBand="0" w:noVBand="1"/>
      </w:tblPr>
      <w:tblGrid>
        <w:gridCol w:w="1021"/>
        <w:gridCol w:w="7734"/>
        <w:gridCol w:w="1701"/>
      </w:tblGrid>
      <w:tr w:rsidR="00DC0C3C" w:rsidRPr="00DC0C3C" w14:paraId="41C33D20" w14:textId="77777777" w:rsidTr="00DC0C3C">
        <w:tc>
          <w:tcPr>
            <w:tcW w:w="1021" w:type="dxa"/>
            <w:vMerge w:val="restart"/>
            <w:shd w:val="clear" w:color="auto" w:fill="B8CCE4" w:themeFill="accent1" w:themeFillTint="66"/>
            <w:textDirection w:val="btLr"/>
          </w:tcPr>
          <w:p w14:paraId="3E6AA749" w14:textId="77777777" w:rsidR="00DC0C3C" w:rsidRPr="00DC0C3C" w:rsidRDefault="00DC0C3C" w:rsidP="00DC0C3C">
            <w:pPr>
              <w:ind w:left="113" w:right="113"/>
              <w:jc w:val="center"/>
              <w:rPr>
                <w:b/>
                <w:sz w:val="32"/>
                <w:szCs w:val="32"/>
              </w:rPr>
            </w:pPr>
            <w:r w:rsidRPr="00DC0C3C">
              <w:rPr>
                <w:b/>
                <w:sz w:val="32"/>
                <w:szCs w:val="32"/>
              </w:rPr>
              <w:t>COMMUNICATION</w:t>
            </w:r>
          </w:p>
        </w:tc>
        <w:tc>
          <w:tcPr>
            <w:tcW w:w="7734" w:type="dxa"/>
          </w:tcPr>
          <w:p w14:paraId="1CA083AC" w14:textId="77777777" w:rsidR="00DC0C3C" w:rsidRPr="00DC0C3C" w:rsidRDefault="00DC0C3C" w:rsidP="00DC0C3C">
            <w:pPr>
              <w:rPr>
                <w:sz w:val="24"/>
                <w:szCs w:val="24"/>
              </w:rPr>
            </w:pPr>
            <w:r w:rsidRPr="00DC0C3C">
              <w:rPr>
                <w:sz w:val="24"/>
                <w:szCs w:val="24"/>
              </w:rPr>
              <w:t>Introduce yourself and explain all interventions at each episode of care</w:t>
            </w:r>
          </w:p>
          <w:p w14:paraId="54E82364" w14:textId="77777777" w:rsidR="00DC0C3C" w:rsidRPr="00DC0C3C" w:rsidRDefault="00DC0C3C" w:rsidP="00DC0C3C">
            <w:pPr>
              <w:rPr>
                <w:sz w:val="24"/>
                <w:szCs w:val="24"/>
              </w:rPr>
            </w:pPr>
          </w:p>
        </w:tc>
        <w:tc>
          <w:tcPr>
            <w:tcW w:w="1701" w:type="dxa"/>
          </w:tcPr>
          <w:p w14:paraId="68A29F39" w14:textId="77777777" w:rsidR="00DC0C3C" w:rsidRPr="00DC0C3C" w:rsidRDefault="00DC0C3C" w:rsidP="00DC0C3C"/>
        </w:tc>
      </w:tr>
      <w:tr w:rsidR="00DC0C3C" w:rsidRPr="00DC0C3C" w14:paraId="5E8C108F" w14:textId="77777777" w:rsidTr="00DC0C3C">
        <w:tc>
          <w:tcPr>
            <w:tcW w:w="1021" w:type="dxa"/>
            <w:vMerge/>
            <w:shd w:val="clear" w:color="auto" w:fill="B8CCE4" w:themeFill="accent1" w:themeFillTint="66"/>
          </w:tcPr>
          <w:p w14:paraId="7A0CD248" w14:textId="77777777" w:rsidR="00DC0C3C" w:rsidRPr="00DC0C3C" w:rsidRDefault="00DC0C3C" w:rsidP="00DC0C3C"/>
        </w:tc>
        <w:tc>
          <w:tcPr>
            <w:tcW w:w="7734" w:type="dxa"/>
          </w:tcPr>
          <w:p w14:paraId="58EC164E" w14:textId="77777777" w:rsidR="00DC0C3C" w:rsidRPr="00DC0C3C" w:rsidRDefault="00DC0C3C" w:rsidP="00DC0C3C">
            <w:pPr>
              <w:rPr>
                <w:sz w:val="24"/>
                <w:szCs w:val="24"/>
              </w:rPr>
            </w:pPr>
            <w:r w:rsidRPr="00DC0C3C">
              <w:rPr>
                <w:sz w:val="24"/>
                <w:szCs w:val="24"/>
              </w:rPr>
              <w:t>Keep instructions simple and to a minimum</w:t>
            </w:r>
          </w:p>
          <w:p w14:paraId="74209BCE" w14:textId="77777777" w:rsidR="00DC0C3C" w:rsidRPr="00DC0C3C" w:rsidRDefault="00DC0C3C" w:rsidP="00DC0C3C">
            <w:pPr>
              <w:rPr>
                <w:sz w:val="24"/>
                <w:szCs w:val="24"/>
              </w:rPr>
            </w:pPr>
          </w:p>
        </w:tc>
        <w:tc>
          <w:tcPr>
            <w:tcW w:w="1701" w:type="dxa"/>
          </w:tcPr>
          <w:p w14:paraId="22061623" w14:textId="77777777" w:rsidR="00DC0C3C" w:rsidRPr="00DC0C3C" w:rsidRDefault="00DC0C3C" w:rsidP="00DC0C3C"/>
        </w:tc>
      </w:tr>
      <w:tr w:rsidR="00DC0C3C" w:rsidRPr="00DC0C3C" w14:paraId="082C35F4" w14:textId="77777777" w:rsidTr="00DC0C3C">
        <w:tc>
          <w:tcPr>
            <w:tcW w:w="1021" w:type="dxa"/>
            <w:vMerge/>
            <w:shd w:val="clear" w:color="auto" w:fill="B8CCE4" w:themeFill="accent1" w:themeFillTint="66"/>
          </w:tcPr>
          <w:p w14:paraId="3E64219B" w14:textId="77777777" w:rsidR="00DC0C3C" w:rsidRPr="00DC0C3C" w:rsidRDefault="00DC0C3C" w:rsidP="00DC0C3C"/>
        </w:tc>
        <w:tc>
          <w:tcPr>
            <w:tcW w:w="7734" w:type="dxa"/>
          </w:tcPr>
          <w:p w14:paraId="226A011D" w14:textId="77777777" w:rsidR="00DC0C3C" w:rsidRPr="00DC0C3C" w:rsidRDefault="00DC0C3C" w:rsidP="00DC0C3C">
            <w:pPr>
              <w:rPr>
                <w:sz w:val="24"/>
                <w:szCs w:val="24"/>
              </w:rPr>
            </w:pPr>
            <w:r w:rsidRPr="00DC0C3C">
              <w:rPr>
                <w:sz w:val="24"/>
                <w:szCs w:val="24"/>
              </w:rPr>
              <w:t>Use yes/ no questions</w:t>
            </w:r>
          </w:p>
          <w:p w14:paraId="57B98C27" w14:textId="77777777" w:rsidR="00DC0C3C" w:rsidRPr="00DC0C3C" w:rsidRDefault="00DC0C3C" w:rsidP="00DC0C3C">
            <w:pPr>
              <w:rPr>
                <w:sz w:val="24"/>
                <w:szCs w:val="24"/>
              </w:rPr>
            </w:pPr>
          </w:p>
        </w:tc>
        <w:tc>
          <w:tcPr>
            <w:tcW w:w="1701" w:type="dxa"/>
          </w:tcPr>
          <w:p w14:paraId="04428D1D" w14:textId="77777777" w:rsidR="00DC0C3C" w:rsidRPr="00DC0C3C" w:rsidRDefault="00DC0C3C" w:rsidP="00DC0C3C"/>
        </w:tc>
      </w:tr>
      <w:tr w:rsidR="00DC0C3C" w:rsidRPr="00DC0C3C" w14:paraId="43C58496" w14:textId="77777777" w:rsidTr="00DC0C3C">
        <w:tc>
          <w:tcPr>
            <w:tcW w:w="1021" w:type="dxa"/>
            <w:vMerge/>
            <w:shd w:val="clear" w:color="auto" w:fill="B8CCE4" w:themeFill="accent1" w:themeFillTint="66"/>
          </w:tcPr>
          <w:p w14:paraId="231E8FC2" w14:textId="77777777" w:rsidR="00DC0C3C" w:rsidRPr="00DC0C3C" w:rsidRDefault="00DC0C3C" w:rsidP="00DC0C3C"/>
        </w:tc>
        <w:tc>
          <w:tcPr>
            <w:tcW w:w="7734" w:type="dxa"/>
          </w:tcPr>
          <w:p w14:paraId="667DCF34" w14:textId="77777777" w:rsidR="00DC0C3C" w:rsidRPr="00DC0C3C" w:rsidRDefault="00DC0C3C" w:rsidP="00DC0C3C">
            <w:pPr>
              <w:rPr>
                <w:sz w:val="24"/>
                <w:szCs w:val="24"/>
              </w:rPr>
            </w:pPr>
            <w:r w:rsidRPr="00DC0C3C">
              <w:rPr>
                <w:sz w:val="24"/>
                <w:szCs w:val="24"/>
              </w:rPr>
              <w:t>Use short sentences</w:t>
            </w:r>
          </w:p>
          <w:p w14:paraId="0382F3E8" w14:textId="77777777" w:rsidR="00DC0C3C" w:rsidRPr="00DC0C3C" w:rsidRDefault="00DC0C3C" w:rsidP="00DC0C3C">
            <w:pPr>
              <w:rPr>
                <w:sz w:val="24"/>
                <w:szCs w:val="24"/>
              </w:rPr>
            </w:pPr>
          </w:p>
        </w:tc>
        <w:tc>
          <w:tcPr>
            <w:tcW w:w="1701" w:type="dxa"/>
          </w:tcPr>
          <w:p w14:paraId="51D3C1FA" w14:textId="77777777" w:rsidR="00DC0C3C" w:rsidRPr="00DC0C3C" w:rsidRDefault="00DC0C3C" w:rsidP="00DC0C3C"/>
        </w:tc>
      </w:tr>
      <w:tr w:rsidR="00DC0C3C" w:rsidRPr="00DC0C3C" w14:paraId="13C48FD6" w14:textId="77777777" w:rsidTr="00DC0C3C">
        <w:tc>
          <w:tcPr>
            <w:tcW w:w="1021" w:type="dxa"/>
            <w:vMerge/>
            <w:shd w:val="clear" w:color="auto" w:fill="B8CCE4" w:themeFill="accent1" w:themeFillTint="66"/>
          </w:tcPr>
          <w:p w14:paraId="0B7C567F" w14:textId="77777777" w:rsidR="00DC0C3C" w:rsidRPr="00DC0C3C" w:rsidRDefault="00DC0C3C" w:rsidP="00DC0C3C"/>
        </w:tc>
        <w:tc>
          <w:tcPr>
            <w:tcW w:w="7734" w:type="dxa"/>
          </w:tcPr>
          <w:p w14:paraId="3C0EFE1C" w14:textId="77777777" w:rsidR="00DC0C3C" w:rsidRPr="00DC0C3C" w:rsidRDefault="00DC0C3C" w:rsidP="00DC0C3C">
            <w:pPr>
              <w:rPr>
                <w:sz w:val="24"/>
                <w:szCs w:val="24"/>
              </w:rPr>
            </w:pPr>
            <w:r w:rsidRPr="00DC0C3C">
              <w:rPr>
                <w:sz w:val="24"/>
                <w:szCs w:val="24"/>
              </w:rPr>
              <w:t>Repeat information as often as necessary</w:t>
            </w:r>
          </w:p>
          <w:p w14:paraId="263745F3" w14:textId="77777777" w:rsidR="00DC0C3C" w:rsidRPr="00DC0C3C" w:rsidRDefault="00DC0C3C" w:rsidP="00DC0C3C">
            <w:pPr>
              <w:rPr>
                <w:sz w:val="24"/>
                <w:szCs w:val="24"/>
              </w:rPr>
            </w:pPr>
          </w:p>
        </w:tc>
        <w:tc>
          <w:tcPr>
            <w:tcW w:w="1701" w:type="dxa"/>
          </w:tcPr>
          <w:p w14:paraId="31834396" w14:textId="77777777" w:rsidR="00DC0C3C" w:rsidRPr="00DC0C3C" w:rsidRDefault="00DC0C3C" w:rsidP="00DC0C3C"/>
        </w:tc>
      </w:tr>
      <w:tr w:rsidR="00DC0C3C" w:rsidRPr="00DC0C3C" w14:paraId="32FCC7AF" w14:textId="77777777" w:rsidTr="00DC0C3C">
        <w:tc>
          <w:tcPr>
            <w:tcW w:w="1021" w:type="dxa"/>
            <w:vMerge/>
            <w:shd w:val="clear" w:color="auto" w:fill="B8CCE4" w:themeFill="accent1" w:themeFillTint="66"/>
          </w:tcPr>
          <w:p w14:paraId="76CEBD03" w14:textId="77777777" w:rsidR="00DC0C3C" w:rsidRPr="00DC0C3C" w:rsidRDefault="00DC0C3C" w:rsidP="00DC0C3C"/>
        </w:tc>
        <w:tc>
          <w:tcPr>
            <w:tcW w:w="7734" w:type="dxa"/>
          </w:tcPr>
          <w:p w14:paraId="743605BC" w14:textId="77777777" w:rsidR="00DC0C3C" w:rsidRPr="00DC0C3C" w:rsidRDefault="00DC0C3C" w:rsidP="00DC0C3C">
            <w:pPr>
              <w:rPr>
                <w:sz w:val="24"/>
                <w:szCs w:val="24"/>
              </w:rPr>
            </w:pPr>
            <w:r w:rsidRPr="00DC0C3C">
              <w:rPr>
                <w:sz w:val="24"/>
                <w:szCs w:val="24"/>
              </w:rPr>
              <w:t>Avoid a harsh or patronising tone of voice</w:t>
            </w:r>
          </w:p>
          <w:p w14:paraId="578701FE" w14:textId="77777777" w:rsidR="00DC0C3C" w:rsidRPr="00DC0C3C" w:rsidRDefault="00DC0C3C" w:rsidP="00DC0C3C">
            <w:pPr>
              <w:rPr>
                <w:sz w:val="24"/>
                <w:szCs w:val="24"/>
              </w:rPr>
            </w:pPr>
          </w:p>
        </w:tc>
        <w:tc>
          <w:tcPr>
            <w:tcW w:w="1701" w:type="dxa"/>
          </w:tcPr>
          <w:p w14:paraId="7164617C" w14:textId="77777777" w:rsidR="00DC0C3C" w:rsidRPr="00DC0C3C" w:rsidRDefault="00DC0C3C" w:rsidP="00DC0C3C"/>
        </w:tc>
      </w:tr>
      <w:tr w:rsidR="00DC0C3C" w:rsidRPr="00DC0C3C" w14:paraId="10406F30" w14:textId="77777777" w:rsidTr="00DC0C3C">
        <w:tc>
          <w:tcPr>
            <w:tcW w:w="1021" w:type="dxa"/>
            <w:vMerge/>
            <w:shd w:val="clear" w:color="auto" w:fill="B8CCE4" w:themeFill="accent1" w:themeFillTint="66"/>
          </w:tcPr>
          <w:p w14:paraId="2685654F" w14:textId="77777777" w:rsidR="00DC0C3C" w:rsidRPr="00DC0C3C" w:rsidRDefault="00DC0C3C" w:rsidP="00DC0C3C"/>
        </w:tc>
        <w:tc>
          <w:tcPr>
            <w:tcW w:w="7734" w:type="dxa"/>
          </w:tcPr>
          <w:p w14:paraId="668C4E48" w14:textId="77777777" w:rsidR="00DC0C3C" w:rsidRPr="00DC0C3C" w:rsidRDefault="00DC0C3C" w:rsidP="00DC0C3C">
            <w:pPr>
              <w:rPr>
                <w:sz w:val="24"/>
                <w:szCs w:val="24"/>
              </w:rPr>
            </w:pPr>
            <w:r w:rsidRPr="00DC0C3C">
              <w:rPr>
                <w:sz w:val="24"/>
                <w:szCs w:val="24"/>
              </w:rPr>
              <w:t>If you cannot defuse a situation move away from the patient if they are not at risk</w:t>
            </w:r>
          </w:p>
          <w:p w14:paraId="2FA3FE0B" w14:textId="77777777" w:rsidR="00DC0C3C" w:rsidRPr="00DC0C3C" w:rsidRDefault="00DC0C3C" w:rsidP="00DC0C3C">
            <w:pPr>
              <w:rPr>
                <w:sz w:val="24"/>
                <w:szCs w:val="24"/>
              </w:rPr>
            </w:pPr>
          </w:p>
        </w:tc>
        <w:tc>
          <w:tcPr>
            <w:tcW w:w="1701" w:type="dxa"/>
          </w:tcPr>
          <w:p w14:paraId="4155B653" w14:textId="77777777" w:rsidR="00DC0C3C" w:rsidRPr="00DC0C3C" w:rsidRDefault="00DC0C3C" w:rsidP="00DC0C3C"/>
        </w:tc>
      </w:tr>
      <w:tr w:rsidR="00DC0C3C" w:rsidRPr="00DC0C3C" w14:paraId="0857DA2D" w14:textId="77777777" w:rsidTr="00DC0C3C">
        <w:tc>
          <w:tcPr>
            <w:tcW w:w="1021" w:type="dxa"/>
            <w:vMerge/>
            <w:shd w:val="clear" w:color="auto" w:fill="B8CCE4" w:themeFill="accent1" w:themeFillTint="66"/>
          </w:tcPr>
          <w:p w14:paraId="12F64088" w14:textId="77777777" w:rsidR="00DC0C3C" w:rsidRPr="00DC0C3C" w:rsidRDefault="00DC0C3C" w:rsidP="00DC0C3C"/>
        </w:tc>
        <w:tc>
          <w:tcPr>
            <w:tcW w:w="7734" w:type="dxa"/>
          </w:tcPr>
          <w:p w14:paraId="0C166ED0" w14:textId="77777777" w:rsidR="00DC0C3C" w:rsidRPr="00DC0C3C" w:rsidRDefault="00DC0C3C" w:rsidP="00DC0C3C">
            <w:pPr>
              <w:rPr>
                <w:sz w:val="24"/>
                <w:szCs w:val="24"/>
              </w:rPr>
            </w:pPr>
            <w:r w:rsidRPr="00DC0C3C">
              <w:rPr>
                <w:sz w:val="24"/>
                <w:szCs w:val="24"/>
              </w:rPr>
              <w:t>Leave pauses and gaps in the conversation to allow the patient time to process and respond</w:t>
            </w:r>
          </w:p>
          <w:p w14:paraId="53A5C707" w14:textId="77777777" w:rsidR="00DC0C3C" w:rsidRPr="00DC0C3C" w:rsidRDefault="00DC0C3C" w:rsidP="00DC0C3C">
            <w:pPr>
              <w:rPr>
                <w:sz w:val="24"/>
                <w:szCs w:val="24"/>
              </w:rPr>
            </w:pPr>
          </w:p>
        </w:tc>
        <w:tc>
          <w:tcPr>
            <w:tcW w:w="1701" w:type="dxa"/>
          </w:tcPr>
          <w:p w14:paraId="19D12A7E" w14:textId="77777777" w:rsidR="00DC0C3C" w:rsidRPr="00DC0C3C" w:rsidRDefault="00DC0C3C" w:rsidP="00DC0C3C"/>
        </w:tc>
      </w:tr>
      <w:tr w:rsidR="00DC0C3C" w:rsidRPr="00DC0C3C" w14:paraId="2DD56C9B" w14:textId="77777777" w:rsidTr="00DC0C3C">
        <w:tc>
          <w:tcPr>
            <w:tcW w:w="1021" w:type="dxa"/>
            <w:vMerge/>
            <w:shd w:val="clear" w:color="auto" w:fill="B8CCE4" w:themeFill="accent1" w:themeFillTint="66"/>
          </w:tcPr>
          <w:p w14:paraId="2D599EE1" w14:textId="77777777" w:rsidR="00DC0C3C" w:rsidRPr="00DC0C3C" w:rsidRDefault="00DC0C3C" w:rsidP="00DC0C3C"/>
        </w:tc>
        <w:tc>
          <w:tcPr>
            <w:tcW w:w="7734" w:type="dxa"/>
          </w:tcPr>
          <w:p w14:paraId="6230EFDC" w14:textId="77777777" w:rsidR="00DC0C3C" w:rsidRPr="00DC0C3C" w:rsidRDefault="00DC0C3C" w:rsidP="00DC0C3C">
            <w:pPr>
              <w:rPr>
                <w:sz w:val="24"/>
                <w:szCs w:val="24"/>
              </w:rPr>
            </w:pPr>
            <w:r w:rsidRPr="00DC0C3C">
              <w:rPr>
                <w:sz w:val="24"/>
                <w:szCs w:val="24"/>
              </w:rPr>
              <w:t>Use non-verbal communication aids – e.g. communication boards or written information</w:t>
            </w:r>
          </w:p>
          <w:p w14:paraId="0A6EA7C3" w14:textId="77777777" w:rsidR="00DC0C3C" w:rsidRPr="00DC0C3C" w:rsidRDefault="00DC0C3C" w:rsidP="00DC0C3C">
            <w:pPr>
              <w:rPr>
                <w:sz w:val="24"/>
                <w:szCs w:val="24"/>
              </w:rPr>
            </w:pPr>
          </w:p>
        </w:tc>
        <w:tc>
          <w:tcPr>
            <w:tcW w:w="1701" w:type="dxa"/>
          </w:tcPr>
          <w:p w14:paraId="52269956" w14:textId="77777777" w:rsidR="00DC0C3C" w:rsidRPr="00DC0C3C" w:rsidRDefault="00DC0C3C" w:rsidP="00DC0C3C"/>
        </w:tc>
      </w:tr>
      <w:tr w:rsidR="00DC0C3C" w:rsidRPr="00DC0C3C" w14:paraId="1F182D17" w14:textId="77777777" w:rsidTr="00DC0C3C">
        <w:tc>
          <w:tcPr>
            <w:tcW w:w="1021" w:type="dxa"/>
            <w:vMerge/>
            <w:shd w:val="clear" w:color="auto" w:fill="B8CCE4" w:themeFill="accent1" w:themeFillTint="66"/>
          </w:tcPr>
          <w:p w14:paraId="6FB45384" w14:textId="77777777" w:rsidR="00DC0C3C" w:rsidRPr="00DC0C3C" w:rsidRDefault="00DC0C3C" w:rsidP="00DC0C3C"/>
        </w:tc>
        <w:tc>
          <w:tcPr>
            <w:tcW w:w="7734" w:type="dxa"/>
          </w:tcPr>
          <w:p w14:paraId="73F4EDA7" w14:textId="77777777" w:rsidR="00DC0C3C" w:rsidRPr="00DC0C3C" w:rsidRDefault="00DC0C3C" w:rsidP="00DC0C3C">
            <w:pPr>
              <w:rPr>
                <w:sz w:val="24"/>
                <w:szCs w:val="24"/>
              </w:rPr>
            </w:pPr>
            <w:r w:rsidRPr="00DC0C3C">
              <w:rPr>
                <w:sz w:val="24"/>
                <w:szCs w:val="24"/>
              </w:rPr>
              <w:t>Refer to Speech &amp; Language therapy for further assessment and advice on communication where needed</w:t>
            </w:r>
          </w:p>
          <w:p w14:paraId="164E25DE" w14:textId="77777777" w:rsidR="00DC0C3C" w:rsidRPr="00DC0C3C" w:rsidRDefault="00DC0C3C" w:rsidP="00DC0C3C">
            <w:pPr>
              <w:rPr>
                <w:sz w:val="24"/>
                <w:szCs w:val="24"/>
              </w:rPr>
            </w:pPr>
          </w:p>
        </w:tc>
        <w:tc>
          <w:tcPr>
            <w:tcW w:w="1701" w:type="dxa"/>
          </w:tcPr>
          <w:p w14:paraId="4F0F7569" w14:textId="77777777" w:rsidR="00DC0C3C" w:rsidRPr="00DC0C3C" w:rsidRDefault="00DC0C3C" w:rsidP="00DC0C3C"/>
        </w:tc>
      </w:tr>
    </w:tbl>
    <w:p w14:paraId="7D868D10" w14:textId="77777777" w:rsidR="00DC0C3C" w:rsidRDefault="00DC0C3C" w:rsidP="00DC0C3C">
      <w:pPr>
        <w:jc w:val="center"/>
        <w:rPr>
          <w:rFonts w:ascii="Arial" w:hAnsi="Arial" w:cs="Arial"/>
          <w:b/>
          <w:sz w:val="28"/>
          <w:szCs w:val="28"/>
          <w:u w:val="single"/>
        </w:rPr>
      </w:pPr>
    </w:p>
    <w:p w14:paraId="2DDEAA7B" w14:textId="77777777" w:rsidR="00DC0C3C" w:rsidRDefault="00DC0C3C" w:rsidP="00DC0C3C">
      <w:pPr>
        <w:jc w:val="center"/>
        <w:rPr>
          <w:rFonts w:ascii="Arial" w:hAnsi="Arial" w:cs="Arial"/>
          <w:b/>
          <w:sz w:val="28"/>
          <w:szCs w:val="28"/>
          <w:u w:val="single"/>
        </w:rPr>
      </w:pPr>
    </w:p>
    <w:p w14:paraId="523EFA56" w14:textId="77777777" w:rsidR="00DC0C3C" w:rsidRDefault="00DC0C3C">
      <w:pPr>
        <w:rPr>
          <w:rFonts w:ascii="Arial" w:hAnsi="Arial" w:cs="Arial"/>
          <w:b/>
          <w:sz w:val="28"/>
          <w:szCs w:val="28"/>
          <w:u w:val="single"/>
        </w:rPr>
      </w:pPr>
      <w:r>
        <w:rPr>
          <w:rFonts w:ascii="Arial" w:hAnsi="Arial" w:cs="Arial"/>
          <w:b/>
          <w:sz w:val="28"/>
          <w:szCs w:val="28"/>
          <w:u w:val="single"/>
        </w:rPr>
        <w:br w:type="page"/>
      </w:r>
    </w:p>
    <w:p w14:paraId="5516A449" w14:textId="62FDEBAC" w:rsidR="00DC0C3C" w:rsidRDefault="00DF1005" w:rsidP="00DC0C3C">
      <w:pPr>
        <w:rPr>
          <w:rFonts w:ascii="Arial" w:hAnsi="Arial" w:cs="Arial"/>
          <w:b/>
          <w:sz w:val="28"/>
          <w:szCs w:val="28"/>
          <w:u w:val="single"/>
        </w:rPr>
      </w:pPr>
      <w:r w:rsidRPr="00DC0C3C">
        <w:rPr>
          <w:b/>
          <w:noProof/>
          <w:u w:val="single"/>
          <w:lang w:eastAsia="en-GB"/>
        </w:rPr>
        <w:lastRenderedPageBreak/>
        <mc:AlternateContent>
          <mc:Choice Requires="wps">
            <w:drawing>
              <wp:anchor distT="0" distB="0" distL="114300" distR="114300" simplePos="0" relativeHeight="251648000" behindDoc="0" locked="0" layoutInCell="1" allowOverlap="1" wp14:anchorId="465CFB0F" wp14:editId="5F3CE9D2">
                <wp:simplePos x="0" y="0"/>
                <wp:positionH relativeFrom="column">
                  <wp:posOffset>775335</wp:posOffset>
                </wp:positionH>
                <wp:positionV relativeFrom="paragraph">
                  <wp:posOffset>97155</wp:posOffset>
                </wp:positionV>
                <wp:extent cx="2915285" cy="1403985"/>
                <wp:effectExtent l="0" t="0" r="18415" b="234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1403985"/>
                        </a:xfrm>
                        <a:prstGeom prst="rect">
                          <a:avLst/>
                        </a:prstGeom>
                        <a:solidFill>
                          <a:srgbClr val="FFFFFF"/>
                        </a:solidFill>
                        <a:ln w="9525">
                          <a:solidFill>
                            <a:srgbClr val="000000"/>
                          </a:solidFill>
                          <a:miter lim="800000"/>
                          <a:headEnd/>
                          <a:tailEnd/>
                        </a:ln>
                      </wps:spPr>
                      <wps:txbx>
                        <w:txbxContent>
                          <w:p w14:paraId="68ABB5DD" w14:textId="77777777" w:rsidR="00B17A98" w:rsidRPr="00D767DC" w:rsidRDefault="00B17A98" w:rsidP="00DC0C3C">
                            <w:pPr>
                              <w:rPr>
                                <w:rFonts w:ascii="Times New Roman" w:eastAsia="Times New Roman" w:hAnsi="Times New Roman" w:cs="Times New Roman"/>
                                <w:i/>
                                <w:sz w:val="16"/>
                                <w:szCs w:val="16"/>
                                <w:lang w:eastAsia="en-GB"/>
                              </w:rPr>
                            </w:pPr>
                            <w:r w:rsidRPr="00D767DC">
                              <w:rPr>
                                <w:rFonts w:ascii="Times New Roman" w:eastAsia="Times New Roman" w:hAnsi="Times New Roman" w:cs="Times New Roman"/>
                                <w:i/>
                                <w:sz w:val="16"/>
                                <w:szCs w:val="16"/>
                                <w:lang w:eastAsia="en-GB"/>
                              </w:rPr>
                              <w:t>Affix patient label or enter details:</w:t>
                            </w:r>
                          </w:p>
                          <w:p w14:paraId="1E6CD72C" w14:textId="77777777" w:rsidR="00B17A98" w:rsidRPr="00D767DC" w:rsidRDefault="00B17A98" w:rsidP="00DC0C3C">
                            <w:pPr>
                              <w:spacing w:after="0" w:line="240" w:lineRule="auto"/>
                              <w:rPr>
                                <w:rFonts w:ascii="Times New Roman" w:eastAsia="Times New Roman" w:hAnsi="Times New Roman" w:cs="Times New Roman"/>
                                <w:sz w:val="16"/>
                                <w:szCs w:val="16"/>
                                <w:lang w:eastAsia="en-GB"/>
                              </w:rPr>
                            </w:pPr>
                          </w:p>
                          <w:p w14:paraId="50877E70" w14:textId="77777777" w:rsidR="00B17A98" w:rsidRPr="00D767DC" w:rsidRDefault="00B17A98" w:rsidP="00DC0C3C">
                            <w:pPr>
                              <w:spacing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Trust ID No.:</w:t>
                            </w:r>
                          </w:p>
                          <w:p w14:paraId="790A6527" w14:textId="77777777" w:rsidR="00B17A98" w:rsidRPr="00D767DC" w:rsidRDefault="00B17A98" w:rsidP="00DC0C3C">
                            <w:pPr>
                              <w:spacing w:before="120" w:after="0" w:line="240" w:lineRule="auto"/>
                              <w:rPr>
                                <w:rFonts w:ascii="Times New Roman" w:eastAsia="Times New Roman" w:hAnsi="Times New Roman" w:cs="Times New Roman"/>
                                <w:sz w:val="16"/>
                                <w:szCs w:val="16"/>
                                <w:lang w:eastAsia="en-GB"/>
                              </w:rPr>
                            </w:pPr>
                          </w:p>
                          <w:p w14:paraId="1ED77A89" w14:textId="77777777" w:rsidR="00B17A98" w:rsidRPr="00D767DC" w:rsidRDefault="00B17A98" w:rsidP="00DC0C3C">
                            <w:pPr>
                              <w:spacing w:before="12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Surname (BLOCK LETTERS):</w:t>
                            </w:r>
                          </w:p>
                          <w:p w14:paraId="4B84ACDD" w14:textId="77777777" w:rsidR="00B17A98" w:rsidRPr="00D767DC" w:rsidRDefault="00B17A98" w:rsidP="00DC0C3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First name:</w:t>
                            </w:r>
                          </w:p>
                          <w:p w14:paraId="3BE884FC" w14:textId="77777777" w:rsidR="00B17A98" w:rsidRPr="00D767DC" w:rsidRDefault="00B17A98" w:rsidP="00DC0C3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D.O.B.: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5CFB0F" id="_x0000_s1053" type="#_x0000_t202" style="position:absolute;margin-left:61.05pt;margin-top:7.65pt;width:229.55pt;height:110.5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">
                <v:textbox style="mso-fit-shape-to-text:t">
                  <w:txbxContent>
                    <w:p w14:paraId="68ABB5DD" w14:textId="77777777" w:rsidR="00B17A98" w:rsidRPr="00D767DC" w:rsidRDefault="00B17A98" w:rsidP="00DC0C3C">
                      <w:pPr>
                        <w:rPr>
                          <w:rFonts w:ascii="Times New Roman" w:eastAsia="Times New Roman" w:hAnsi="Times New Roman" w:cs="Times New Roman"/>
                          <w:i/>
                          <w:sz w:val="16"/>
                          <w:szCs w:val="16"/>
                          <w:lang w:eastAsia="en-GB"/>
                        </w:rPr>
                      </w:pPr>
                      <w:r w:rsidRPr="00D767DC">
                        <w:rPr>
                          <w:rFonts w:ascii="Times New Roman" w:eastAsia="Times New Roman" w:hAnsi="Times New Roman" w:cs="Times New Roman"/>
                          <w:i/>
                          <w:sz w:val="16"/>
                          <w:szCs w:val="16"/>
                          <w:lang w:eastAsia="en-GB"/>
                        </w:rPr>
                        <w:t>Affix patient label or enter details:</w:t>
                      </w:r>
                    </w:p>
                    <w:p w14:paraId="1E6CD72C" w14:textId="77777777" w:rsidR="00B17A98" w:rsidRPr="00D767DC" w:rsidRDefault="00B17A98" w:rsidP="00DC0C3C">
                      <w:pPr>
                        <w:spacing w:after="0" w:line="240" w:lineRule="auto"/>
                        <w:rPr>
                          <w:rFonts w:ascii="Times New Roman" w:eastAsia="Times New Roman" w:hAnsi="Times New Roman" w:cs="Times New Roman"/>
                          <w:sz w:val="16"/>
                          <w:szCs w:val="16"/>
                          <w:lang w:eastAsia="en-GB"/>
                        </w:rPr>
                      </w:pPr>
                    </w:p>
                    <w:p w14:paraId="50877E70" w14:textId="77777777" w:rsidR="00B17A98" w:rsidRPr="00D767DC" w:rsidRDefault="00B17A98" w:rsidP="00DC0C3C">
                      <w:pPr>
                        <w:spacing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Trust ID No.:</w:t>
                      </w:r>
                    </w:p>
                    <w:p w14:paraId="790A6527" w14:textId="77777777" w:rsidR="00B17A98" w:rsidRPr="00D767DC" w:rsidRDefault="00B17A98" w:rsidP="00DC0C3C">
                      <w:pPr>
                        <w:spacing w:before="120" w:after="0" w:line="240" w:lineRule="auto"/>
                        <w:rPr>
                          <w:rFonts w:ascii="Times New Roman" w:eastAsia="Times New Roman" w:hAnsi="Times New Roman" w:cs="Times New Roman"/>
                          <w:sz w:val="16"/>
                          <w:szCs w:val="16"/>
                          <w:lang w:eastAsia="en-GB"/>
                        </w:rPr>
                      </w:pPr>
                    </w:p>
                    <w:p w14:paraId="1ED77A89" w14:textId="77777777" w:rsidR="00B17A98" w:rsidRPr="00D767DC" w:rsidRDefault="00B17A98" w:rsidP="00DC0C3C">
                      <w:pPr>
                        <w:spacing w:before="12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Surname (BLOCK LETTERS):</w:t>
                      </w:r>
                    </w:p>
                    <w:p w14:paraId="4B84ACDD" w14:textId="77777777" w:rsidR="00B17A98" w:rsidRPr="00D767DC" w:rsidRDefault="00B17A98" w:rsidP="00DC0C3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First name:</w:t>
                      </w:r>
                    </w:p>
                    <w:p w14:paraId="3BE884FC" w14:textId="77777777" w:rsidR="00B17A98" w:rsidRPr="00D767DC" w:rsidRDefault="00B17A98" w:rsidP="00DC0C3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D.O.B.:</w:t>
                      </w:r>
                    </w:p>
                  </w:txbxContent>
                </v:textbox>
              </v:shape>
            </w:pict>
          </mc:Fallback>
        </mc:AlternateContent>
      </w:r>
      <w:r w:rsidRPr="00DF1005">
        <w:rPr>
          <w:rFonts w:ascii="Arial" w:hAnsi="Arial" w:cs="Arial"/>
          <w:b/>
          <w:noProof/>
          <w:sz w:val="28"/>
          <w:szCs w:val="28"/>
          <w:u w:val="single"/>
        </w:rPr>
        <mc:AlternateContent>
          <mc:Choice Requires="wps">
            <w:drawing>
              <wp:anchor distT="45720" distB="45720" distL="114300" distR="114300" simplePos="0" relativeHeight="251683840" behindDoc="0" locked="0" layoutInCell="1" allowOverlap="1" wp14:anchorId="7DB32384" wp14:editId="755ACEAB">
                <wp:simplePos x="0" y="0"/>
                <wp:positionH relativeFrom="column">
                  <wp:posOffset>274320</wp:posOffset>
                </wp:positionH>
                <wp:positionV relativeFrom="paragraph">
                  <wp:posOffset>209550</wp:posOffset>
                </wp:positionV>
                <wp:extent cx="2360930" cy="1404620"/>
                <wp:effectExtent l="0" t="0" r="22860" b="11430"/>
                <wp:wrapSquare wrapText="bothSides"/>
                <wp:docPr id="1445485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ABB7E2A" w14:textId="63BAAC2D" w:rsidR="00DF1005" w:rsidRPr="00D779AC" w:rsidRDefault="00DF1005" w:rsidP="00D779AC">
                            <w:pPr>
                              <w:pStyle w:val="Heading1"/>
                              <w:jc w:val="center"/>
                              <w:rPr>
                                <w:sz w:val="28"/>
                                <w:szCs w:val="28"/>
                              </w:rPr>
                            </w:pPr>
                            <w:r w:rsidRPr="00D779AC">
                              <w:rPr>
                                <w:sz w:val="28"/>
                                <w:szCs w:val="28"/>
                              </w:rPr>
                              <w:t>SECTION 9</w:t>
                            </w:r>
                          </w:p>
                          <w:p w14:paraId="2BF4B99A" w14:textId="0B6C2353" w:rsidR="00DF1005" w:rsidRPr="00D779AC" w:rsidRDefault="00DF1005" w:rsidP="00D779AC">
                            <w:pPr>
                              <w:pStyle w:val="Heading1"/>
                              <w:jc w:val="center"/>
                              <w:rPr>
                                <w:sz w:val="28"/>
                                <w:szCs w:val="28"/>
                              </w:rPr>
                            </w:pPr>
                            <w:r w:rsidRPr="00D779AC">
                              <w:rPr>
                                <w:sz w:val="28"/>
                                <w:szCs w:val="28"/>
                              </w:rPr>
                              <w:t>PHARMACOLOGICAL TREATMENT GUIDELINES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B32384" id="_x0000_s1054" type="#_x0000_t202" style="position:absolute;margin-left:21.6pt;margin-top:16.5pt;width:185.9pt;height:110.6pt;z-index:2516838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sKFgIAACg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">
                <v:textbox style="mso-fit-shape-to-text:t">
                  <w:txbxContent>
                    <w:p w14:paraId="5ABB7E2A" w14:textId="63BAAC2D" w:rsidR="00DF1005" w:rsidRPr="00D779AC" w:rsidRDefault="00DF1005" w:rsidP="00D779AC">
                      <w:pPr>
                        <w:pStyle w:val="Heading1"/>
                        <w:jc w:val="center"/>
                        <w:rPr>
                          <w:sz w:val="28"/>
                          <w:szCs w:val="28"/>
                        </w:rPr>
                      </w:pPr>
                      <w:r w:rsidRPr="00D779AC">
                        <w:rPr>
                          <w:sz w:val="28"/>
                          <w:szCs w:val="28"/>
                        </w:rPr>
                        <w:t>SECTION 9</w:t>
                      </w:r>
                    </w:p>
                    <w:p w14:paraId="2BF4B99A" w14:textId="0B6C2353" w:rsidR="00DF1005" w:rsidRPr="00D779AC" w:rsidRDefault="00DF1005" w:rsidP="00D779AC">
                      <w:pPr>
                        <w:pStyle w:val="Heading1"/>
                        <w:jc w:val="center"/>
                        <w:rPr>
                          <w:sz w:val="28"/>
                          <w:szCs w:val="28"/>
                        </w:rPr>
                      </w:pPr>
                      <w:r w:rsidRPr="00D779AC">
                        <w:rPr>
                          <w:sz w:val="28"/>
                          <w:szCs w:val="28"/>
                        </w:rPr>
                        <w:t>PHARMACOLOGICAL TREATMENT GUIDELINES</w:t>
                      </w:r>
                    </w:p>
                  </w:txbxContent>
                </v:textbox>
                <w10:wrap type="square"/>
              </v:shape>
            </w:pict>
          </mc:Fallback>
        </mc:AlternateContent>
      </w:r>
    </w:p>
    <w:p w14:paraId="60A965B3" w14:textId="0D504AF5" w:rsidR="00DC0C3C" w:rsidRDefault="00DC0C3C" w:rsidP="00DC0C3C">
      <w:pPr>
        <w:rPr>
          <w:rFonts w:ascii="Arial" w:hAnsi="Arial" w:cs="Arial"/>
          <w:b/>
          <w:sz w:val="28"/>
          <w:szCs w:val="28"/>
          <w:u w:val="single"/>
        </w:rPr>
      </w:pPr>
    </w:p>
    <w:p w14:paraId="5DAF746B" w14:textId="77777777" w:rsidR="00DC0C3C" w:rsidRDefault="00DC0C3C" w:rsidP="00DC0C3C">
      <w:pPr>
        <w:rPr>
          <w:rFonts w:ascii="Arial" w:hAnsi="Arial" w:cs="Arial"/>
          <w:b/>
          <w:sz w:val="28"/>
          <w:szCs w:val="28"/>
          <w:u w:val="single"/>
        </w:rPr>
      </w:pPr>
    </w:p>
    <w:p w14:paraId="1BF7647A" w14:textId="77777777" w:rsidR="00DF1005" w:rsidRDefault="00DF1005" w:rsidP="0018730B">
      <w:pPr>
        <w:jc w:val="center"/>
        <w:rPr>
          <w:rFonts w:ascii="Arial" w:hAnsi="Arial" w:cs="Arial"/>
          <w:sz w:val="28"/>
          <w:szCs w:val="28"/>
        </w:rPr>
      </w:pPr>
    </w:p>
    <w:p w14:paraId="3B64464E" w14:textId="77777777" w:rsidR="00DF1005" w:rsidRDefault="00DF1005" w:rsidP="0018730B">
      <w:pPr>
        <w:jc w:val="center"/>
        <w:rPr>
          <w:rFonts w:ascii="Arial" w:hAnsi="Arial" w:cs="Arial"/>
          <w:sz w:val="28"/>
          <w:szCs w:val="28"/>
        </w:rPr>
      </w:pPr>
    </w:p>
    <w:p w14:paraId="52A3CDF8" w14:textId="42471102" w:rsidR="0018730B" w:rsidRPr="0018730B" w:rsidRDefault="0018730B" w:rsidP="0018730B">
      <w:pPr>
        <w:jc w:val="center"/>
        <w:rPr>
          <w:rFonts w:ascii="Arial" w:hAnsi="Arial" w:cs="Arial"/>
          <w:sz w:val="28"/>
          <w:szCs w:val="28"/>
        </w:rPr>
      </w:pPr>
      <w:r w:rsidRPr="0018730B">
        <w:rPr>
          <w:rFonts w:ascii="Arial" w:hAnsi="Arial" w:cs="Arial"/>
          <w:noProof/>
          <w:sz w:val="28"/>
          <w:szCs w:val="28"/>
          <w:lang w:eastAsia="en-GB"/>
        </w:rPr>
        <mc:AlternateContent>
          <mc:Choice Requires="wps">
            <w:drawing>
              <wp:anchor distT="0" distB="0" distL="114300" distR="114300" simplePos="0" relativeHeight="251655680" behindDoc="0" locked="0" layoutInCell="1" allowOverlap="1" wp14:anchorId="5F2CA037" wp14:editId="6570D5D7">
                <wp:simplePos x="0" y="0"/>
                <wp:positionH relativeFrom="column">
                  <wp:posOffset>2990469</wp:posOffset>
                </wp:positionH>
                <wp:positionV relativeFrom="paragraph">
                  <wp:posOffset>227965</wp:posOffset>
                </wp:positionV>
                <wp:extent cx="389890" cy="475488"/>
                <wp:effectExtent l="19050" t="0" r="29210" b="39370"/>
                <wp:wrapNone/>
                <wp:docPr id="18" name="Down Arrow 18"/>
                <wp:cNvGraphicFramePr/>
                <a:graphic xmlns:a="http://schemas.openxmlformats.org/drawingml/2006/main">
                  <a:graphicData uri="http://schemas.microsoft.com/office/word/2010/wordprocessingShape">
                    <wps:wsp>
                      <wps:cNvSpPr/>
                      <wps:spPr>
                        <a:xfrm>
                          <a:off x="0" y="0"/>
                          <a:ext cx="389890" cy="475488"/>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227E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35.45pt;margin-top:17.95pt;width:30.7pt;height:3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" adj="12744" fillcolor="#4f81bd" strokecolor="#385d8a" strokeweight="2pt"/>
            </w:pict>
          </mc:Fallback>
        </mc:AlternateContent>
      </w:r>
      <w:r w:rsidRPr="0018730B">
        <w:rPr>
          <w:rFonts w:ascii="Arial" w:hAnsi="Arial" w:cs="Arial"/>
          <w:sz w:val="28"/>
          <w:szCs w:val="28"/>
        </w:rPr>
        <w:t>Agitated patient with ABI</w:t>
      </w:r>
    </w:p>
    <w:p w14:paraId="71217D01" w14:textId="77777777" w:rsidR="0018730B" w:rsidRPr="0018730B" w:rsidRDefault="0018730B" w:rsidP="0018730B">
      <w:pPr>
        <w:jc w:val="center"/>
        <w:rPr>
          <w:rFonts w:ascii="Arial" w:hAnsi="Arial" w:cs="Arial"/>
          <w:sz w:val="28"/>
          <w:szCs w:val="28"/>
        </w:rPr>
      </w:pPr>
    </w:p>
    <w:p w14:paraId="2CC58E5E" w14:textId="77777777" w:rsidR="0018730B" w:rsidRDefault="0018730B" w:rsidP="0018730B">
      <w:pPr>
        <w:jc w:val="center"/>
        <w:rPr>
          <w:rFonts w:ascii="Arial" w:hAnsi="Arial" w:cs="Arial"/>
          <w:b/>
          <w:sz w:val="28"/>
          <w:szCs w:val="28"/>
        </w:rPr>
      </w:pPr>
      <w:r w:rsidRPr="00A24ED4">
        <w:rPr>
          <w:rFonts w:ascii="Arial" w:hAnsi="Arial" w:cs="Arial"/>
          <w:b/>
          <w:sz w:val="28"/>
          <w:szCs w:val="28"/>
        </w:rPr>
        <w:t>Is safety of patient, staff or others at immediate risk</w:t>
      </w:r>
      <w:r w:rsidR="0075762E" w:rsidRPr="00A24ED4">
        <w:rPr>
          <w:rFonts w:ascii="Arial" w:hAnsi="Arial" w:cs="Arial"/>
          <w:b/>
          <w:sz w:val="28"/>
          <w:szCs w:val="28"/>
        </w:rPr>
        <w:t xml:space="preserve"> &amp; therefore rapid reduction in agitation required?</w:t>
      </w:r>
    </w:p>
    <w:p w14:paraId="31F3817E" w14:textId="77777777" w:rsidR="00B17A98" w:rsidRDefault="00B17A98" w:rsidP="0018730B">
      <w:pPr>
        <w:jc w:val="center"/>
        <w:rPr>
          <w:rFonts w:ascii="Arial" w:hAnsi="Arial" w:cs="Arial"/>
          <w:b/>
          <w:sz w:val="28"/>
          <w:szCs w:val="28"/>
        </w:rPr>
      </w:pPr>
      <w:r w:rsidRPr="0018730B">
        <w:rPr>
          <w:rFonts w:ascii="Arial" w:hAnsi="Arial" w:cs="Arial"/>
          <w:noProof/>
          <w:sz w:val="28"/>
          <w:szCs w:val="28"/>
          <w:lang w:eastAsia="en-GB"/>
        </w:rPr>
        <mc:AlternateContent>
          <mc:Choice Requires="wps">
            <w:drawing>
              <wp:anchor distT="0" distB="0" distL="114300" distR="114300" simplePos="0" relativeHeight="251661824" behindDoc="0" locked="0" layoutInCell="1" allowOverlap="1" wp14:anchorId="20383BA7" wp14:editId="2D37DBA6">
                <wp:simplePos x="0" y="0"/>
                <wp:positionH relativeFrom="column">
                  <wp:posOffset>4323715</wp:posOffset>
                </wp:positionH>
                <wp:positionV relativeFrom="paragraph">
                  <wp:posOffset>344805</wp:posOffset>
                </wp:positionV>
                <wp:extent cx="389890" cy="474980"/>
                <wp:effectExtent l="19050" t="0" r="29210" b="39370"/>
                <wp:wrapNone/>
                <wp:docPr id="31" name="Down Arrow 31"/>
                <wp:cNvGraphicFramePr/>
                <a:graphic xmlns:a="http://schemas.openxmlformats.org/drawingml/2006/main">
                  <a:graphicData uri="http://schemas.microsoft.com/office/word/2010/wordprocessingShape">
                    <wps:wsp>
                      <wps:cNvSpPr/>
                      <wps:spPr>
                        <a:xfrm>
                          <a:off x="0" y="0"/>
                          <a:ext cx="389890" cy="4749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03E91" id="Down Arrow 31" o:spid="_x0000_s1026" type="#_x0000_t67" style="position:absolute;margin-left:340.45pt;margin-top:27.15pt;width:30.7pt;height:3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" adj="12735" fillcolor="#4f81bd" strokecolor="#385d8a" strokeweight="2pt"/>
            </w:pict>
          </mc:Fallback>
        </mc:AlternateContent>
      </w:r>
      <w:r w:rsidRPr="0018730B">
        <w:rPr>
          <w:rFonts w:ascii="Arial" w:hAnsi="Arial" w:cs="Arial"/>
          <w:noProof/>
          <w:sz w:val="28"/>
          <w:szCs w:val="28"/>
          <w:lang w:eastAsia="en-GB"/>
        </w:rPr>
        <mc:AlternateContent>
          <mc:Choice Requires="wps">
            <w:drawing>
              <wp:anchor distT="0" distB="0" distL="114300" distR="114300" simplePos="0" relativeHeight="251659776" behindDoc="0" locked="0" layoutInCell="1" allowOverlap="1" wp14:anchorId="678DF14C" wp14:editId="5246AD42">
                <wp:simplePos x="0" y="0"/>
                <wp:positionH relativeFrom="column">
                  <wp:posOffset>1618615</wp:posOffset>
                </wp:positionH>
                <wp:positionV relativeFrom="paragraph">
                  <wp:posOffset>344805</wp:posOffset>
                </wp:positionV>
                <wp:extent cx="389890" cy="474980"/>
                <wp:effectExtent l="19050" t="0" r="29210" b="39370"/>
                <wp:wrapNone/>
                <wp:docPr id="30" name="Down Arrow 30"/>
                <wp:cNvGraphicFramePr/>
                <a:graphic xmlns:a="http://schemas.openxmlformats.org/drawingml/2006/main">
                  <a:graphicData uri="http://schemas.microsoft.com/office/word/2010/wordprocessingShape">
                    <wps:wsp>
                      <wps:cNvSpPr/>
                      <wps:spPr>
                        <a:xfrm>
                          <a:off x="0" y="0"/>
                          <a:ext cx="389890" cy="4749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53A8B" id="Down Arrow 30" o:spid="_x0000_s1026" type="#_x0000_t67" style="position:absolute;margin-left:127.45pt;margin-top:27.15pt;width:30.7pt;height:3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" adj="12735" fillcolor="#4f81bd" strokecolor="#385d8a" strokeweight="2pt"/>
            </w:pict>
          </mc:Fallback>
        </mc:AlternateContent>
      </w:r>
      <w:r>
        <w:rPr>
          <w:rFonts w:ascii="Arial" w:hAnsi="Arial" w:cs="Arial"/>
          <w:b/>
          <w:sz w:val="28"/>
          <w:szCs w:val="28"/>
        </w:rPr>
        <w:t>YES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NO</w:t>
      </w:r>
    </w:p>
    <w:p w14:paraId="65BB9457" w14:textId="77777777" w:rsidR="00B17A98" w:rsidRPr="00A24ED4" w:rsidRDefault="00B17A98" w:rsidP="0018730B">
      <w:pPr>
        <w:jc w:val="center"/>
        <w:rPr>
          <w:rFonts w:ascii="Arial" w:hAnsi="Arial" w:cs="Arial"/>
          <w:b/>
          <w:sz w:val="28"/>
          <w:szCs w:val="28"/>
        </w:rPr>
      </w:pPr>
    </w:p>
    <w:p w14:paraId="6836B814" w14:textId="77777777" w:rsidR="00B17A98" w:rsidRDefault="00B17A98" w:rsidP="00324DC2">
      <w:pPr>
        <w:spacing w:after="0"/>
        <w:rPr>
          <w:rFonts w:ascii="Arial" w:hAnsi="Arial" w:cs="Arial"/>
          <w:sz w:val="28"/>
          <w:szCs w:val="28"/>
        </w:rPr>
      </w:pPr>
    </w:p>
    <w:p w14:paraId="1640B561" w14:textId="77777777" w:rsidR="00B17A98" w:rsidRDefault="00B17A98" w:rsidP="00324DC2">
      <w:pPr>
        <w:spacing w:after="0"/>
        <w:rPr>
          <w:rFonts w:ascii="Arial" w:hAnsi="Arial" w:cs="Arial"/>
          <w:sz w:val="28"/>
          <w:szCs w:val="28"/>
        </w:rPr>
      </w:pPr>
      <w:r>
        <w:rPr>
          <w:rFonts w:ascii="Arial" w:hAnsi="Arial" w:cs="Arial"/>
          <w:sz w:val="28"/>
          <w:szCs w:val="28"/>
        </w:rPr>
        <w:tab/>
      </w:r>
      <w:r>
        <w:rPr>
          <w:rFonts w:ascii="Arial" w:hAnsi="Arial" w:cs="Arial"/>
          <w:sz w:val="28"/>
          <w:szCs w:val="28"/>
        </w:rPr>
        <w:tab/>
        <w:t>ACUTE MANAGEMENT</w:t>
      </w:r>
      <w:r>
        <w:rPr>
          <w:rFonts w:ascii="Arial" w:hAnsi="Arial" w:cs="Arial"/>
          <w:sz w:val="28"/>
          <w:szCs w:val="28"/>
        </w:rPr>
        <w:tab/>
      </w:r>
      <w:r>
        <w:rPr>
          <w:rFonts w:ascii="Arial" w:hAnsi="Arial" w:cs="Arial"/>
          <w:sz w:val="28"/>
          <w:szCs w:val="28"/>
        </w:rPr>
        <w:tab/>
        <w:t>REGULAR MANAGEMENT</w:t>
      </w:r>
    </w:p>
    <w:p w14:paraId="4B7B031C" w14:textId="77777777" w:rsidR="00B17A98" w:rsidRDefault="00B14C8D" w:rsidP="00324DC2">
      <w:pPr>
        <w:spacing w:after="0"/>
        <w:rPr>
          <w:rFonts w:ascii="Arial" w:hAnsi="Arial" w:cs="Arial"/>
          <w:sz w:val="28"/>
          <w:szCs w:val="28"/>
        </w:rPr>
      </w:pPr>
      <w:r>
        <w:rPr>
          <w:rFonts w:ascii="Arial" w:hAnsi="Arial" w:cs="Arial"/>
          <w:sz w:val="28"/>
          <w:szCs w:val="28"/>
        </w:rPr>
        <w:tab/>
      </w:r>
      <w:r>
        <w:rPr>
          <w:rFonts w:ascii="Arial" w:hAnsi="Arial" w:cs="Arial"/>
          <w:sz w:val="28"/>
          <w:szCs w:val="28"/>
        </w:rPr>
        <w:tab/>
        <w:t>(see also 9.1 below)</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(see also 9.2. below)</w:t>
      </w:r>
    </w:p>
    <w:p w14:paraId="49331DD7" w14:textId="77777777" w:rsidR="00B14C8D" w:rsidRDefault="00B14C8D" w:rsidP="00324DC2">
      <w:pPr>
        <w:spacing w:after="0"/>
        <w:rPr>
          <w:rFonts w:ascii="Arial" w:hAnsi="Arial" w:cs="Arial"/>
          <w:sz w:val="28"/>
          <w:szCs w:val="28"/>
        </w:rPr>
      </w:pPr>
      <w:r w:rsidRPr="0018730B">
        <w:rPr>
          <w:rFonts w:ascii="Arial" w:hAnsi="Arial" w:cs="Arial"/>
          <w:noProof/>
          <w:sz w:val="28"/>
          <w:szCs w:val="28"/>
          <w:lang w:eastAsia="en-GB"/>
        </w:rPr>
        <mc:AlternateContent>
          <mc:Choice Requires="wps">
            <w:drawing>
              <wp:anchor distT="0" distB="0" distL="114300" distR="114300" simplePos="0" relativeHeight="251666944" behindDoc="0" locked="0" layoutInCell="1" allowOverlap="1" wp14:anchorId="7A3BABAE" wp14:editId="21C419C3">
                <wp:simplePos x="0" y="0"/>
                <wp:positionH relativeFrom="column">
                  <wp:posOffset>4323715</wp:posOffset>
                </wp:positionH>
                <wp:positionV relativeFrom="paragraph">
                  <wp:posOffset>200660</wp:posOffset>
                </wp:positionV>
                <wp:extent cx="389890" cy="474980"/>
                <wp:effectExtent l="19050" t="0" r="29210" b="39370"/>
                <wp:wrapNone/>
                <wp:docPr id="290" name="Down Arrow 290"/>
                <wp:cNvGraphicFramePr/>
                <a:graphic xmlns:a="http://schemas.openxmlformats.org/drawingml/2006/main">
                  <a:graphicData uri="http://schemas.microsoft.com/office/word/2010/wordprocessingShape">
                    <wps:wsp>
                      <wps:cNvSpPr/>
                      <wps:spPr>
                        <a:xfrm>
                          <a:off x="0" y="0"/>
                          <a:ext cx="389890" cy="4749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1A854" id="Down Arrow 290" o:spid="_x0000_s1026" type="#_x0000_t67" style="position:absolute;margin-left:340.45pt;margin-top:15.8pt;width:30.7pt;height:37.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" adj="12735" fillcolor="#4f81bd" strokecolor="#385d8a" strokeweight="2pt"/>
            </w:pict>
          </mc:Fallback>
        </mc:AlternateContent>
      </w:r>
      <w:r w:rsidRPr="0018730B">
        <w:rPr>
          <w:rFonts w:ascii="Arial" w:hAnsi="Arial" w:cs="Arial"/>
          <w:noProof/>
          <w:sz w:val="28"/>
          <w:szCs w:val="28"/>
          <w:lang w:eastAsia="en-GB"/>
        </w:rPr>
        <mc:AlternateContent>
          <mc:Choice Requires="wps">
            <w:drawing>
              <wp:anchor distT="0" distB="0" distL="114300" distR="114300" simplePos="0" relativeHeight="251663872" behindDoc="0" locked="0" layoutInCell="1" allowOverlap="1" wp14:anchorId="5E7E322B" wp14:editId="3431DF03">
                <wp:simplePos x="0" y="0"/>
                <wp:positionH relativeFrom="column">
                  <wp:posOffset>1618615</wp:posOffset>
                </wp:positionH>
                <wp:positionV relativeFrom="paragraph">
                  <wp:posOffset>200660</wp:posOffset>
                </wp:positionV>
                <wp:extent cx="389890" cy="474980"/>
                <wp:effectExtent l="19050" t="0" r="29210" b="39370"/>
                <wp:wrapNone/>
                <wp:docPr id="289" name="Down Arrow 289"/>
                <wp:cNvGraphicFramePr/>
                <a:graphic xmlns:a="http://schemas.openxmlformats.org/drawingml/2006/main">
                  <a:graphicData uri="http://schemas.microsoft.com/office/word/2010/wordprocessingShape">
                    <wps:wsp>
                      <wps:cNvSpPr/>
                      <wps:spPr>
                        <a:xfrm>
                          <a:off x="0" y="0"/>
                          <a:ext cx="389890" cy="4749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45140" id="Down Arrow 289" o:spid="_x0000_s1026" type="#_x0000_t67" style="position:absolute;margin-left:127.45pt;margin-top:15.8pt;width:30.7pt;height:37.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" adj="12735" fillcolor="#4f81bd" strokecolor="#385d8a" strokeweight="2pt"/>
            </w:pict>
          </mc:Fallback>
        </mc:AlternateContent>
      </w:r>
    </w:p>
    <w:p w14:paraId="490CA4AF" w14:textId="77777777" w:rsidR="00B17A98" w:rsidRDefault="00B17A98" w:rsidP="00324DC2">
      <w:pPr>
        <w:spacing w:after="0"/>
        <w:rPr>
          <w:rFonts w:ascii="Arial" w:hAnsi="Arial" w:cs="Arial"/>
          <w:sz w:val="28"/>
          <w:szCs w:val="28"/>
        </w:rPr>
      </w:pPr>
    </w:p>
    <w:p w14:paraId="0516B6C7" w14:textId="77777777" w:rsidR="00B17A98" w:rsidRDefault="00B17A98" w:rsidP="00324DC2">
      <w:pPr>
        <w:spacing w:after="0"/>
        <w:rPr>
          <w:rFonts w:ascii="Arial" w:hAnsi="Arial" w:cs="Arial"/>
          <w:sz w:val="28"/>
          <w:szCs w:val="28"/>
        </w:rPr>
      </w:pPr>
    </w:p>
    <w:p w14:paraId="536EA4AB" w14:textId="77777777" w:rsidR="00B17A98" w:rsidRDefault="00B17A98" w:rsidP="00324DC2">
      <w:pPr>
        <w:spacing w:after="0"/>
        <w:rPr>
          <w:rFonts w:ascii="Arial" w:hAnsi="Arial" w:cs="Arial"/>
          <w:sz w:val="28"/>
          <w:szCs w:val="28"/>
        </w:rPr>
      </w:pPr>
      <w:r w:rsidRPr="00B17A98">
        <w:rPr>
          <w:rFonts w:ascii="Arial" w:hAnsi="Arial" w:cs="Arial"/>
          <w:b/>
          <w:sz w:val="28"/>
          <w:szCs w:val="28"/>
        </w:rPr>
        <w:t>Step 1:</w:t>
      </w:r>
      <w:r>
        <w:rPr>
          <w:rFonts w:ascii="Arial" w:hAnsi="Arial" w:cs="Arial"/>
          <w:sz w:val="28"/>
          <w:szCs w:val="28"/>
        </w:rPr>
        <w:t xml:space="preserve"> Non pharmacological methods</w:t>
      </w:r>
      <w:r>
        <w:rPr>
          <w:rFonts w:ascii="Arial" w:hAnsi="Arial" w:cs="Arial"/>
          <w:sz w:val="28"/>
          <w:szCs w:val="28"/>
        </w:rPr>
        <w:tab/>
      </w:r>
      <w:r>
        <w:rPr>
          <w:rFonts w:ascii="Arial" w:hAnsi="Arial" w:cs="Arial"/>
          <w:sz w:val="28"/>
          <w:szCs w:val="28"/>
        </w:rPr>
        <w:tab/>
      </w:r>
      <w:r w:rsidRPr="00B17A98">
        <w:rPr>
          <w:rFonts w:ascii="Arial" w:hAnsi="Arial" w:cs="Arial"/>
          <w:b/>
          <w:sz w:val="28"/>
          <w:szCs w:val="28"/>
        </w:rPr>
        <w:t>Step 1:</w:t>
      </w:r>
      <w:r>
        <w:rPr>
          <w:rFonts w:ascii="Arial" w:hAnsi="Arial" w:cs="Arial"/>
          <w:sz w:val="28"/>
          <w:szCs w:val="28"/>
        </w:rPr>
        <w:t xml:space="preserve"> Work through pathway</w:t>
      </w:r>
    </w:p>
    <w:p w14:paraId="56B00CAF" w14:textId="77777777" w:rsidR="00B17A98" w:rsidRDefault="00B17A98" w:rsidP="00324DC2">
      <w:pPr>
        <w:spacing w:after="0"/>
        <w:rPr>
          <w:rFonts w:ascii="Arial" w:hAnsi="Arial" w:cs="Arial"/>
          <w:sz w:val="28"/>
          <w:szCs w:val="28"/>
        </w:rPr>
      </w:pPr>
      <w:r>
        <w:rPr>
          <w:rFonts w:ascii="Arial" w:hAnsi="Arial" w:cs="Arial"/>
          <w:sz w:val="28"/>
          <w:szCs w:val="28"/>
        </w:rPr>
        <w:t>(de-escalation, distraction, environment)</w:t>
      </w:r>
    </w:p>
    <w:p w14:paraId="3AE38A3D" w14:textId="77777777" w:rsidR="00B17A98" w:rsidRDefault="00B17A98" w:rsidP="00324DC2">
      <w:pPr>
        <w:spacing w:after="0"/>
        <w:rPr>
          <w:rFonts w:ascii="Arial" w:hAnsi="Arial" w:cs="Arial"/>
          <w:sz w:val="28"/>
          <w:szCs w:val="28"/>
        </w:rPr>
      </w:pPr>
      <w:r>
        <w:rPr>
          <w:rFonts w:ascii="Arial" w:hAnsi="Arial" w:cs="Arial"/>
          <w:sz w:val="28"/>
          <w:szCs w:val="28"/>
        </w:rPr>
        <w:tab/>
      </w:r>
    </w:p>
    <w:p w14:paraId="463B18E2" w14:textId="77777777" w:rsidR="00B17A98" w:rsidRDefault="00B17A98" w:rsidP="00B17A98">
      <w:pPr>
        <w:spacing w:after="0"/>
        <w:rPr>
          <w:rFonts w:ascii="Arial" w:hAnsi="Arial" w:cs="Arial"/>
          <w:sz w:val="28"/>
          <w:szCs w:val="28"/>
        </w:rPr>
      </w:pPr>
      <w:r w:rsidRPr="00B17A98">
        <w:rPr>
          <w:rFonts w:ascii="Arial" w:hAnsi="Arial" w:cs="Arial"/>
          <w:b/>
          <w:sz w:val="28"/>
          <w:szCs w:val="28"/>
        </w:rPr>
        <w:t>Step 2:</w:t>
      </w:r>
      <w:r w:rsidR="001C1EE5">
        <w:rPr>
          <w:rFonts w:ascii="Arial" w:hAnsi="Arial" w:cs="Arial"/>
          <w:b/>
          <w:sz w:val="28"/>
          <w:szCs w:val="28"/>
        </w:rPr>
        <w:t xml:space="preserve">  Olanza</w:t>
      </w:r>
      <w:r>
        <w:rPr>
          <w:rFonts w:ascii="Arial" w:hAnsi="Arial" w:cs="Arial"/>
          <w:b/>
          <w:sz w:val="28"/>
          <w:szCs w:val="28"/>
        </w:rPr>
        <w:t>pine or Risperidone</w:t>
      </w:r>
      <w:r>
        <w:rPr>
          <w:rFonts w:ascii="Arial" w:hAnsi="Arial" w:cs="Arial"/>
          <w:b/>
          <w:sz w:val="28"/>
          <w:szCs w:val="28"/>
        </w:rPr>
        <w:tab/>
      </w:r>
      <w:r>
        <w:rPr>
          <w:rFonts w:ascii="Arial" w:hAnsi="Arial" w:cs="Arial"/>
          <w:b/>
          <w:sz w:val="28"/>
          <w:szCs w:val="28"/>
        </w:rPr>
        <w:tab/>
        <w:t xml:space="preserve">Step 2: </w:t>
      </w:r>
      <w:r>
        <w:rPr>
          <w:rFonts w:ascii="Arial" w:hAnsi="Arial" w:cs="Arial"/>
          <w:sz w:val="28"/>
          <w:szCs w:val="28"/>
        </w:rPr>
        <w:t xml:space="preserve">Review for co-morbid </w:t>
      </w:r>
    </w:p>
    <w:p w14:paraId="64365DF5" w14:textId="77777777" w:rsidR="0069707E" w:rsidRDefault="00B17A98" w:rsidP="00B17A98">
      <w:pPr>
        <w:spacing w:after="0"/>
        <w:rPr>
          <w:rFonts w:ascii="Arial" w:hAnsi="Arial" w:cs="Arial"/>
          <w:sz w:val="28"/>
          <w:szCs w:val="28"/>
        </w:rPr>
      </w:pPr>
      <w:r>
        <w:rPr>
          <w:rFonts w:ascii="Arial" w:hAnsi="Arial" w:cs="Arial"/>
          <w:sz w:val="28"/>
          <w:szCs w:val="28"/>
        </w:rPr>
        <w:t>(</w:t>
      </w:r>
      <w:proofErr w:type="gramStart"/>
      <w:r>
        <w:rPr>
          <w:rFonts w:ascii="Arial" w:hAnsi="Arial" w:cs="Arial"/>
          <w:sz w:val="28"/>
          <w:szCs w:val="28"/>
        </w:rPr>
        <w:t>if</w:t>
      </w:r>
      <w:proofErr w:type="gramEnd"/>
      <w:r>
        <w:rPr>
          <w:rFonts w:ascii="Arial" w:hAnsi="Arial" w:cs="Arial"/>
          <w:sz w:val="28"/>
          <w:szCs w:val="28"/>
        </w:rPr>
        <w:t xml:space="preserve"> not suitable or</w:t>
      </w:r>
      <w:r w:rsidR="0069707E">
        <w:rPr>
          <w:rFonts w:ascii="Arial" w:hAnsi="Arial" w:cs="Arial"/>
          <w:sz w:val="28"/>
          <w:szCs w:val="28"/>
        </w:rPr>
        <w:tab/>
        <w:t>available, give</w:t>
      </w:r>
      <w:r w:rsidR="0069707E" w:rsidRPr="0069707E">
        <w:rPr>
          <w:rFonts w:ascii="Arial" w:hAnsi="Arial" w:cs="Arial"/>
          <w:sz w:val="28"/>
          <w:szCs w:val="28"/>
        </w:rPr>
        <w:t xml:space="preserve"> </w:t>
      </w:r>
      <w:r w:rsidR="0069707E">
        <w:rPr>
          <w:rFonts w:ascii="Arial" w:hAnsi="Arial" w:cs="Arial"/>
          <w:sz w:val="28"/>
          <w:szCs w:val="28"/>
        </w:rPr>
        <w:t>lorazepam;</w:t>
      </w:r>
      <w:r w:rsidR="0069707E">
        <w:rPr>
          <w:rFonts w:ascii="Arial" w:hAnsi="Arial" w:cs="Arial"/>
          <w:sz w:val="28"/>
          <w:szCs w:val="28"/>
        </w:rPr>
        <w:tab/>
        <w:t>symptoms</w:t>
      </w:r>
    </w:p>
    <w:p w14:paraId="14BF6144" w14:textId="77777777" w:rsidR="00B17A98" w:rsidRDefault="0069707E" w:rsidP="00B17A98">
      <w:pPr>
        <w:spacing w:after="0"/>
        <w:rPr>
          <w:rFonts w:ascii="Arial" w:hAnsi="Arial" w:cs="Arial"/>
          <w:sz w:val="28"/>
          <w:szCs w:val="28"/>
        </w:rPr>
      </w:pPr>
      <w:r>
        <w:rPr>
          <w:rFonts w:ascii="Arial" w:hAnsi="Arial" w:cs="Arial"/>
          <w:sz w:val="28"/>
          <w:szCs w:val="28"/>
        </w:rPr>
        <w:t>see doses below)</w:t>
      </w:r>
      <w:r w:rsidR="00B17A98">
        <w:rPr>
          <w:rFonts w:ascii="Arial" w:hAnsi="Arial" w:cs="Arial"/>
          <w:sz w:val="28"/>
          <w:szCs w:val="28"/>
        </w:rPr>
        <w:tab/>
      </w:r>
      <w:r w:rsidR="00B17A98">
        <w:rPr>
          <w:rFonts w:ascii="Arial" w:hAnsi="Arial" w:cs="Arial"/>
          <w:sz w:val="28"/>
          <w:szCs w:val="28"/>
        </w:rPr>
        <w:tab/>
      </w:r>
    </w:p>
    <w:p w14:paraId="0D031857" w14:textId="77777777" w:rsidR="00B17A98" w:rsidRDefault="00B17A98" w:rsidP="00324DC2">
      <w:pPr>
        <w:spacing w:after="0"/>
        <w:rPr>
          <w:rFonts w:ascii="Arial" w:hAnsi="Arial" w:cs="Arial"/>
          <w:sz w:val="28"/>
          <w:szCs w:val="28"/>
        </w:rPr>
      </w:pPr>
    </w:p>
    <w:p w14:paraId="4AC982A5" w14:textId="77777777" w:rsidR="00B17A98" w:rsidRDefault="00B17A98" w:rsidP="00324DC2">
      <w:pPr>
        <w:spacing w:after="0"/>
        <w:rPr>
          <w:rFonts w:ascii="Arial" w:hAnsi="Arial" w:cs="Arial"/>
          <w:sz w:val="28"/>
          <w:szCs w:val="28"/>
        </w:rPr>
      </w:pPr>
      <w:r w:rsidRPr="00B14C8D">
        <w:rPr>
          <w:rFonts w:ascii="Arial" w:hAnsi="Arial" w:cs="Arial"/>
          <w:b/>
          <w:sz w:val="28"/>
          <w:szCs w:val="28"/>
        </w:rPr>
        <w:t>Step 3:</w:t>
      </w:r>
      <w:r>
        <w:rPr>
          <w:rFonts w:ascii="Arial" w:hAnsi="Arial" w:cs="Arial"/>
          <w:sz w:val="28"/>
          <w:szCs w:val="28"/>
        </w:rPr>
        <w:t xml:space="preserve"> Review impact &amp; consider repeat</w:t>
      </w:r>
      <w:r>
        <w:rPr>
          <w:rFonts w:ascii="Arial" w:hAnsi="Arial" w:cs="Arial"/>
          <w:sz w:val="28"/>
          <w:szCs w:val="28"/>
        </w:rPr>
        <w:tab/>
      </w:r>
      <w:r w:rsidRPr="00B14C8D">
        <w:rPr>
          <w:rFonts w:ascii="Arial" w:hAnsi="Arial" w:cs="Arial"/>
          <w:b/>
          <w:sz w:val="28"/>
          <w:szCs w:val="28"/>
        </w:rPr>
        <w:t>Step 3:</w:t>
      </w:r>
      <w:r>
        <w:rPr>
          <w:rFonts w:ascii="Arial" w:hAnsi="Arial" w:cs="Arial"/>
          <w:sz w:val="28"/>
          <w:szCs w:val="28"/>
        </w:rPr>
        <w:t xml:space="preserve"> MDT decision re </w:t>
      </w:r>
    </w:p>
    <w:p w14:paraId="2FA5C0E5" w14:textId="77777777" w:rsidR="00B17A98" w:rsidRDefault="00B17A98" w:rsidP="00324DC2">
      <w:pPr>
        <w:spacing w:after="0"/>
        <w:rPr>
          <w:rFonts w:ascii="Arial" w:hAnsi="Arial" w:cs="Arial"/>
          <w:sz w:val="28"/>
          <w:szCs w:val="28"/>
        </w:rPr>
      </w:pPr>
      <w:r>
        <w:rPr>
          <w:rFonts w:ascii="Arial" w:hAnsi="Arial" w:cs="Arial"/>
          <w:sz w:val="28"/>
          <w:szCs w:val="28"/>
        </w:rPr>
        <w:t>dose, or alternative route or medication</w:t>
      </w:r>
      <w:r>
        <w:rPr>
          <w:rFonts w:ascii="Arial" w:hAnsi="Arial" w:cs="Arial"/>
          <w:sz w:val="28"/>
          <w:szCs w:val="28"/>
        </w:rPr>
        <w:tab/>
      </w:r>
      <w:r>
        <w:rPr>
          <w:rFonts w:ascii="Arial" w:hAnsi="Arial" w:cs="Arial"/>
          <w:sz w:val="28"/>
          <w:szCs w:val="28"/>
        </w:rPr>
        <w:tab/>
        <w:t xml:space="preserve">choice of and instigation of </w:t>
      </w:r>
    </w:p>
    <w:p w14:paraId="04E5D993" w14:textId="77777777" w:rsidR="00B17A98" w:rsidRDefault="00B17A98" w:rsidP="00B17A98">
      <w:pPr>
        <w:spacing w:after="0"/>
        <w:ind w:left="5040" w:firstLine="720"/>
        <w:rPr>
          <w:rFonts w:ascii="Arial" w:hAnsi="Arial" w:cs="Arial"/>
          <w:sz w:val="28"/>
          <w:szCs w:val="28"/>
        </w:rPr>
      </w:pPr>
      <w:r>
        <w:rPr>
          <w:rFonts w:ascii="Arial" w:hAnsi="Arial" w:cs="Arial"/>
          <w:sz w:val="28"/>
          <w:szCs w:val="28"/>
        </w:rPr>
        <w:t xml:space="preserve">regular medication </w:t>
      </w:r>
    </w:p>
    <w:p w14:paraId="00D8A1B7" w14:textId="77777777" w:rsidR="00B17A98" w:rsidRDefault="00B17A98" w:rsidP="00B17A98">
      <w:pPr>
        <w:spacing w:after="0"/>
        <w:ind w:left="5040" w:firstLine="720"/>
        <w:rPr>
          <w:rFonts w:ascii="Arial" w:hAnsi="Arial" w:cs="Arial"/>
          <w:sz w:val="28"/>
          <w:szCs w:val="28"/>
        </w:rPr>
      </w:pPr>
    </w:p>
    <w:p w14:paraId="11C09DA2" w14:textId="77777777" w:rsidR="00B17A98" w:rsidRDefault="00B17A98" w:rsidP="00B17A98">
      <w:pPr>
        <w:spacing w:after="0"/>
        <w:rPr>
          <w:rFonts w:ascii="Arial" w:hAnsi="Arial" w:cs="Arial"/>
          <w:sz w:val="28"/>
          <w:szCs w:val="28"/>
        </w:rPr>
      </w:pPr>
      <w:r w:rsidRPr="00B14C8D">
        <w:rPr>
          <w:rFonts w:ascii="Arial" w:hAnsi="Arial" w:cs="Arial"/>
          <w:b/>
          <w:sz w:val="28"/>
          <w:szCs w:val="28"/>
        </w:rPr>
        <w:t>Step 4:</w:t>
      </w:r>
      <w:r>
        <w:rPr>
          <w:rFonts w:ascii="Arial" w:hAnsi="Arial" w:cs="Arial"/>
          <w:sz w:val="28"/>
          <w:szCs w:val="28"/>
        </w:rPr>
        <w:t xml:space="preserve"> Review </w:t>
      </w:r>
      <w:r w:rsidR="00B14C8D">
        <w:rPr>
          <w:rFonts w:ascii="Arial" w:hAnsi="Arial" w:cs="Arial"/>
          <w:sz w:val="28"/>
          <w:szCs w:val="28"/>
        </w:rPr>
        <w:t xml:space="preserve">use of medication daily, </w:t>
      </w:r>
      <w:r>
        <w:rPr>
          <w:rFonts w:ascii="Arial" w:hAnsi="Arial" w:cs="Arial"/>
          <w:sz w:val="28"/>
          <w:szCs w:val="28"/>
        </w:rPr>
        <w:tab/>
      </w:r>
      <w:r>
        <w:rPr>
          <w:rFonts w:ascii="Arial" w:hAnsi="Arial" w:cs="Arial"/>
          <w:sz w:val="28"/>
          <w:szCs w:val="28"/>
        </w:rPr>
        <w:tab/>
      </w:r>
      <w:r w:rsidRPr="00B14C8D">
        <w:rPr>
          <w:rFonts w:ascii="Arial" w:hAnsi="Arial" w:cs="Arial"/>
          <w:b/>
          <w:sz w:val="28"/>
          <w:szCs w:val="28"/>
        </w:rPr>
        <w:t>Step 4:</w:t>
      </w:r>
      <w:r w:rsidR="00B14C8D">
        <w:rPr>
          <w:rFonts w:ascii="Arial" w:hAnsi="Arial" w:cs="Arial"/>
          <w:b/>
          <w:sz w:val="28"/>
          <w:szCs w:val="28"/>
        </w:rPr>
        <w:t xml:space="preserve"> </w:t>
      </w:r>
      <w:r w:rsidR="00B14C8D">
        <w:rPr>
          <w:rFonts w:ascii="Arial" w:hAnsi="Arial" w:cs="Arial"/>
          <w:sz w:val="28"/>
          <w:szCs w:val="28"/>
        </w:rPr>
        <w:t xml:space="preserve">Review impact &amp; need </w:t>
      </w:r>
    </w:p>
    <w:p w14:paraId="256C1384" w14:textId="77777777" w:rsidR="00B14C8D" w:rsidRDefault="00B14C8D" w:rsidP="00B17A98">
      <w:pPr>
        <w:spacing w:after="0"/>
        <w:rPr>
          <w:rFonts w:ascii="Arial" w:hAnsi="Arial" w:cs="Arial"/>
          <w:sz w:val="28"/>
          <w:szCs w:val="28"/>
        </w:rPr>
      </w:pPr>
      <w:r>
        <w:rPr>
          <w:rFonts w:ascii="Arial" w:hAnsi="Arial" w:cs="Arial"/>
          <w:sz w:val="28"/>
          <w:szCs w:val="28"/>
        </w:rPr>
        <w:t xml:space="preserve">decide if regular medication required at </w:t>
      </w:r>
      <w:r>
        <w:rPr>
          <w:rFonts w:ascii="Arial" w:hAnsi="Arial" w:cs="Arial"/>
          <w:sz w:val="28"/>
          <w:szCs w:val="28"/>
        </w:rPr>
        <w:tab/>
      </w:r>
      <w:r>
        <w:rPr>
          <w:rFonts w:ascii="Arial" w:hAnsi="Arial" w:cs="Arial"/>
          <w:sz w:val="28"/>
          <w:szCs w:val="28"/>
        </w:rPr>
        <w:tab/>
        <w:t xml:space="preserve">for ongoing medication </w:t>
      </w:r>
      <w:proofErr w:type="gramStart"/>
      <w:r>
        <w:rPr>
          <w:rFonts w:ascii="Arial" w:hAnsi="Arial" w:cs="Arial"/>
          <w:sz w:val="28"/>
          <w:szCs w:val="28"/>
        </w:rPr>
        <w:t>daily</w:t>
      </w:r>
      <w:proofErr w:type="gramEnd"/>
    </w:p>
    <w:p w14:paraId="3E356EC1" w14:textId="77777777" w:rsidR="00B14C8D" w:rsidRPr="00B14C8D" w:rsidRDefault="00B14C8D" w:rsidP="00B14C8D">
      <w:pPr>
        <w:spacing w:after="0"/>
        <w:ind w:left="5760" w:hanging="5760"/>
        <w:rPr>
          <w:rFonts w:ascii="Arial" w:hAnsi="Arial" w:cs="Arial"/>
          <w:sz w:val="28"/>
          <w:szCs w:val="28"/>
        </w:rPr>
      </w:pPr>
      <w:r>
        <w:rPr>
          <w:rFonts w:ascii="Arial" w:hAnsi="Arial" w:cs="Arial"/>
          <w:sz w:val="28"/>
          <w:szCs w:val="28"/>
        </w:rPr>
        <w:t>72 hours post first prn / acute dose</w:t>
      </w:r>
      <w:r>
        <w:rPr>
          <w:rFonts w:ascii="Arial" w:hAnsi="Arial" w:cs="Arial"/>
          <w:sz w:val="28"/>
          <w:szCs w:val="28"/>
        </w:rPr>
        <w:tab/>
        <w:t>&amp; consider if able to wean every 72 hours</w:t>
      </w:r>
    </w:p>
    <w:p w14:paraId="22E6C25C" w14:textId="77777777" w:rsidR="00B17A98" w:rsidRDefault="00B17A98" w:rsidP="00324DC2">
      <w:pPr>
        <w:spacing w:after="0"/>
        <w:rPr>
          <w:rFonts w:ascii="Arial" w:hAnsi="Arial" w:cs="Arial"/>
          <w:sz w:val="28"/>
          <w:szCs w:val="28"/>
        </w:rPr>
      </w:pPr>
    </w:p>
    <w:p w14:paraId="78CC0012" w14:textId="77777777" w:rsidR="00DF1005" w:rsidRDefault="00DF1005" w:rsidP="00324DC2">
      <w:pPr>
        <w:spacing w:after="0"/>
        <w:rPr>
          <w:rFonts w:ascii="Arial" w:hAnsi="Arial" w:cs="Arial"/>
          <w:b/>
          <w:sz w:val="28"/>
          <w:szCs w:val="28"/>
          <w:u w:val="single"/>
        </w:rPr>
      </w:pPr>
    </w:p>
    <w:p w14:paraId="3846F6D7" w14:textId="77777777" w:rsidR="00DF1005" w:rsidRDefault="00DF1005" w:rsidP="00324DC2">
      <w:pPr>
        <w:spacing w:after="0"/>
        <w:rPr>
          <w:rFonts w:ascii="Arial" w:hAnsi="Arial" w:cs="Arial"/>
          <w:b/>
          <w:sz w:val="28"/>
          <w:szCs w:val="28"/>
          <w:u w:val="single"/>
        </w:rPr>
      </w:pPr>
    </w:p>
    <w:p w14:paraId="09BB164C" w14:textId="15786BAD" w:rsidR="006744CC" w:rsidRPr="006744CC" w:rsidRDefault="008A4940" w:rsidP="00324DC2">
      <w:pPr>
        <w:spacing w:after="0"/>
        <w:rPr>
          <w:rFonts w:ascii="Arial" w:hAnsi="Arial" w:cs="Arial"/>
          <w:b/>
          <w:sz w:val="28"/>
          <w:szCs w:val="28"/>
          <w:u w:val="single"/>
        </w:rPr>
      </w:pPr>
      <w:r>
        <w:rPr>
          <w:rFonts w:ascii="Arial" w:hAnsi="Arial" w:cs="Arial"/>
          <w:b/>
          <w:sz w:val="28"/>
          <w:szCs w:val="28"/>
          <w:u w:val="single"/>
        </w:rPr>
        <w:t xml:space="preserve">9.1 </w:t>
      </w:r>
      <w:r w:rsidR="006744CC" w:rsidRPr="006744CC">
        <w:rPr>
          <w:rFonts w:ascii="Arial" w:hAnsi="Arial" w:cs="Arial"/>
          <w:b/>
          <w:sz w:val="28"/>
          <w:szCs w:val="28"/>
          <w:u w:val="single"/>
        </w:rPr>
        <w:t>Acute management:</w:t>
      </w:r>
    </w:p>
    <w:p w14:paraId="69531109" w14:textId="77777777" w:rsidR="000B7720" w:rsidRDefault="0069707E" w:rsidP="00324DC2">
      <w:pPr>
        <w:pStyle w:val="ListParagraph"/>
        <w:numPr>
          <w:ilvl w:val="0"/>
          <w:numId w:val="17"/>
        </w:numPr>
        <w:spacing w:after="0"/>
        <w:rPr>
          <w:rFonts w:ascii="Arial" w:hAnsi="Arial" w:cs="Arial"/>
          <w:sz w:val="24"/>
          <w:szCs w:val="24"/>
        </w:rPr>
      </w:pPr>
      <w:r>
        <w:rPr>
          <w:rFonts w:ascii="Arial" w:hAnsi="Arial" w:cs="Arial"/>
          <w:b/>
          <w:sz w:val="24"/>
          <w:szCs w:val="24"/>
        </w:rPr>
        <w:t>Step 1</w:t>
      </w:r>
      <w:r w:rsidR="000B7720" w:rsidRPr="000B7720">
        <w:rPr>
          <w:rFonts w:ascii="Arial" w:hAnsi="Arial" w:cs="Arial"/>
          <w:b/>
          <w:sz w:val="24"/>
          <w:szCs w:val="24"/>
        </w:rPr>
        <w:t>:</w:t>
      </w:r>
      <w:r w:rsidR="000B7720">
        <w:rPr>
          <w:rFonts w:ascii="Arial" w:hAnsi="Arial" w:cs="Arial"/>
          <w:sz w:val="24"/>
          <w:szCs w:val="24"/>
        </w:rPr>
        <w:t xml:space="preserve"> </w:t>
      </w:r>
      <w:r>
        <w:rPr>
          <w:rFonts w:ascii="Arial" w:hAnsi="Arial" w:cs="Arial"/>
          <w:sz w:val="24"/>
          <w:szCs w:val="24"/>
        </w:rPr>
        <w:tab/>
        <w:t>Non pharmacological methods – as above</w:t>
      </w:r>
    </w:p>
    <w:p w14:paraId="32C185A6" w14:textId="77777777" w:rsidR="0069707E" w:rsidRDefault="0069707E" w:rsidP="0069707E">
      <w:pPr>
        <w:pStyle w:val="ListParagraph"/>
        <w:numPr>
          <w:ilvl w:val="0"/>
          <w:numId w:val="17"/>
        </w:numPr>
        <w:spacing w:after="0"/>
        <w:rPr>
          <w:rFonts w:ascii="Arial" w:hAnsi="Arial" w:cs="Arial"/>
          <w:sz w:val="24"/>
          <w:szCs w:val="24"/>
        </w:rPr>
      </w:pPr>
      <w:r>
        <w:rPr>
          <w:rFonts w:ascii="Arial" w:hAnsi="Arial" w:cs="Arial"/>
          <w:b/>
          <w:sz w:val="24"/>
          <w:szCs w:val="24"/>
        </w:rPr>
        <w:t>Step 2</w:t>
      </w:r>
      <w:r w:rsidR="000B7720" w:rsidRPr="000B7720">
        <w:rPr>
          <w:rFonts w:ascii="Arial" w:hAnsi="Arial" w:cs="Arial"/>
          <w:b/>
          <w:sz w:val="24"/>
          <w:szCs w:val="24"/>
        </w:rPr>
        <w:t>:</w:t>
      </w:r>
      <w:r w:rsidR="000B7720">
        <w:rPr>
          <w:rFonts w:ascii="Arial" w:hAnsi="Arial" w:cs="Arial"/>
          <w:sz w:val="24"/>
          <w:szCs w:val="24"/>
        </w:rPr>
        <w:t xml:space="preserve"> </w:t>
      </w:r>
      <w:r>
        <w:rPr>
          <w:rFonts w:ascii="Arial" w:hAnsi="Arial" w:cs="Arial"/>
          <w:sz w:val="24"/>
          <w:szCs w:val="24"/>
        </w:rPr>
        <w:tab/>
        <w:t xml:space="preserve">Preferably oral medication </w:t>
      </w:r>
      <w:r w:rsidR="00324DC2" w:rsidRPr="0069707E">
        <w:rPr>
          <w:rFonts w:ascii="Arial" w:hAnsi="Arial" w:cs="Arial"/>
          <w:sz w:val="24"/>
          <w:szCs w:val="24"/>
        </w:rPr>
        <w:t>if</w:t>
      </w:r>
      <w:r w:rsidR="000B7720" w:rsidRPr="0069707E">
        <w:rPr>
          <w:rFonts w:ascii="Arial" w:hAnsi="Arial" w:cs="Arial"/>
          <w:sz w:val="24"/>
          <w:szCs w:val="24"/>
        </w:rPr>
        <w:t xml:space="preserve"> </w:t>
      </w:r>
      <w:r>
        <w:rPr>
          <w:rFonts w:ascii="Arial" w:hAnsi="Arial" w:cs="Arial"/>
          <w:sz w:val="24"/>
          <w:szCs w:val="24"/>
        </w:rPr>
        <w:t>safe &amp; accepted by patient</w:t>
      </w:r>
    </w:p>
    <w:p w14:paraId="4531030D" w14:textId="77777777" w:rsidR="00324DC2" w:rsidRPr="0069707E" w:rsidRDefault="000B7720" w:rsidP="0069707E">
      <w:pPr>
        <w:spacing w:after="0"/>
        <w:ind w:left="2160"/>
        <w:rPr>
          <w:rFonts w:ascii="Arial" w:hAnsi="Arial" w:cs="Arial"/>
          <w:sz w:val="24"/>
          <w:szCs w:val="24"/>
        </w:rPr>
      </w:pPr>
      <w:r w:rsidRPr="0069707E">
        <w:rPr>
          <w:rFonts w:ascii="Arial" w:hAnsi="Arial" w:cs="Arial"/>
          <w:sz w:val="24"/>
          <w:szCs w:val="24"/>
        </w:rPr>
        <w:t xml:space="preserve">If not accepted or possible, or if first oral dose not effective within 45-60 mins, move to </w:t>
      </w:r>
      <w:r w:rsidR="0069707E">
        <w:rPr>
          <w:rFonts w:ascii="Arial" w:hAnsi="Arial" w:cs="Arial"/>
          <w:sz w:val="24"/>
          <w:szCs w:val="24"/>
        </w:rPr>
        <w:t>Step 3</w:t>
      </w:r>
      <w:r w:rsidRPr="0069707E">
        <w:rPr>
          <w:rFonts w:ascii="Arial" w:hAnsi="Arial" w:cs="Arial"/>
          <w:sz w:val="24"/>
          <w:szCs w:val="24"/>
        </w:rPr>
        <w:t xml:space="preserve"> </w:t>
      </w:r>
    </w:p>
    <w:p w14:paraId="044EEA16" w14:textId="77777777" w:rsidR="0069707E" w:rsidRDefault="0069707E" w:rsidP="0069707E">
      <w:pPr>
        <w:pStyle w:val="ListParagraph"/>
        <w:numPr>
          <w:ilvl w:val="0"/>
          <w:numId w:val="17"/>
        </w:numPr>
        <w:spacing w:after="0"/>
        <w:rPr>
          <w:rFonts w:ascii="Arial" w:hAnsi="Arial" w:cs="Arial"/>
          <w:sz w:val="24"/>
          <w:szCs w:val="24"/>
        </w:rPr>
      </w:pPr>
      <w:r>
        <w:rPr>
          <w:rFonts w:ascii="Arial" w:hAnsi="Arial" w:cs="Arial"/>
          <w:b/>
          <w:sz w:val="24"/>
          <w:szCs w:val="24"/>
        </w:rPr>
        <w:t>Step 3</w:t>
      </w:r>
      <w:r w:rsidR="000B7720" w:rsidRPr="000B7720">
        <w:rPr>
          <w:rFonts w:ascii="Arial" w:hAnsi="Arial" w:cs="Arial"/>
          <w:b/>
          <w:sz w:val="24"/>
          <w:szCs w:val="24"/>
        </w:rPr>
        <w:t>:</w:t>
      </w:r>
      <w:r>
        <w:rPr>
          <w:rFonts w:ascii="Arial" w:hAnsi="Arial" w:cs="Arial"/>
          <w:sz w:val="24"/>
          <w:szCs w:val="24"/>
        </w:rPr>
        <w:tab/>
        <w:t>Review impact of first dose. If patient remains a risk, e</w:t>
      </w:r>
      <w:r w:rsidR="000B7720">
        <w:rPr>
          <w:rFonts w:ascii="Arial" w:hAnsi="Arial" w:cs="Arial"/>
          <w:sz w:val="24"/>
          <w:szCs w:val="24"/>
        </w:rPr>
        <w:t xml:space="preserve">ither repeat oral </w:t>
      </w:r>
    </w:p>
    <w:p w14:paraId="6276F1BB" w14:textId="77777777" w:rsidR="00324DC2" w:rsidRPr="0069707E" w:rsidRDefault="000B7720" w:rsidP="0069707E">
      <w:pPr>
        <w:pStyle w:val="ListParagraph"/>
        <w:spacing w:after="0"/>
        <w:ind w:left="2160"/>
        <w:rPr>
          <w:rFonts w:ascii="Arial" w:hAnsi="Arial" w:cs="Arial"/>
          <w:sz w:val="24"/>
          <w:szCs w:val="24"/>
        </w:rPr>
      </w:pPr>
      <w:r>
        <w:rPr>
          <w:rFonts w:ascii="Arial" w:hAnsi="Arial" w:cs="Arial"/>
          <w:sz w:val="24"/>
          <w:szCs w:val="24"/>
        </w:rPr>
        <w:t xml:space="preserve">dose as per guidance </w:t>
      </w:r>
      <w:r w:rsidR="0069707E">
        <w:rPr>
          <w:rFonts w:ascii="Arial" w:hAnsi="Arial" w:cs="Arial"/>
          <w:sz w:val="24"/>
          <w:szCs w:val="24"/>
        </w:rPr>
        <w:t>be</w:t>
      </w:r>
      <w:r w:rsidR="00200E9E">
        <w:rPr>
          <w:rFonts w:ascii="Arial" w:hAnsi="Arial" w:cs="Arial"/>
          <w:sz w:val="24"/>
          <w:szCs w:val="24"/>
        </w:rPr>
        <w:t>low OR</w:t>
      </w:r>
      <w:r w:rsidR="000A326A" w:rsidRPr="0069707E">
        <w:rPr>
          <w:rFonts w:ascii="Arial" w:hAnsi="Arial" w:cs="Arial"/>
          <w:sz w:val="24"/>
          <w:szCs w:val="24"/>
        </w:rPr>
        <w:t xml:space="preserve"> use different </w:t>
      </w:r>
      <w:r w:rsidR="00200E9E">
        <w:rPr>
          <w:rFonts w:ascii="Arial" w:hAnsi="Arial" w:cs="Arial"/>
          <w:sz w:val="24"/>
          <w:szCs w:val="24"/>
        </w:rPr>
        <w:t>medication via oral route OR</w:t>
      </w:r>
      <w:r w:rsidRPr="0069707E">
        <w:rPr>
          <w:rFonts w:ascii="Arial" w:hAnsi="Arial" w:cs="Arial"/>
          <w:sz w:val="24"/>
          <w:szCs w:val="24"/>
        </w:rPr>
        <w:t xml:space="preserve"> use i</w:t>
      </w:r>
      <w:r w:rsidR="00324DC2" w:rsidRPr="0069707E">
        <w:rPr>
          <w:rFonts w:ascii="Arial" w:hAnsi="Arial" w:cs="Arial"/>
          <w:sz w:val="24"/>
          <w:szCs w:val="24"/>
        </w:rPr>
        <w:t>ntramuscular</w:t>
      </w:r>
      <w:r w:rsidR="00CC7381" w:rsidRPr="0069707E">
        <w:rPr>
          <w:rFonts w:ascii="Arial" w:hAnsi="Arial" w:cs="Arial"/>
          <w:sz w:val="24"/>
          <w:szCs w:val="24"/>
        </w:rPr>
        <w:t xml:space="preserve"> (</w:t>
      </w:r>
      <w:proofErr w:type="spellStart"/>
      <w:r w:rsidR="00CC7381" w:rsidRPr="0069707E">
        <w:rPr>
          <w:rFonts w:ascii="Arial" w:hAnsi="Arial" w:cs="Arial"/>
          <w:sz w:val="24"/>
          <w:szCs w:val="24"/>
        </w:rPr>
        <w:t>im</w:t>
      </w:r>
      <w:proofErr w:type="spellEnd"/>
      <w:r w:rsidR="00CC7381" w:rsidRPr="0069707E">
        <w:rPr>
          <w:rFonts w:ascii="Arial" w:hAnsi="Arial" w:cs="Arial"/>
          <w:sz w:val="24"/>
          <w:szCs w:val="24"/>
        </w:rPr>
        <w:t>)</w:t>
      </w:r>
      <w:r w:rsidR="00324DC2" w:rsidRPr="0069707E">
        <w:rPr>
          <w:rFonts w:ascii="Arial" w:hAnsi="Arial" w:cs="Arial"/>
          <w:sz w:val="24"/>
          <w:szCs w:val="24"/>
        </w:rPr>
        <w:t xml:space="preserve"> </w:t>
      </w:r>
      <w:proofErr w:type="gramStart"/>
      <w:r w:rsidR="00324DC2" w:rsidRPr="0069707E">
        <w:rPr>
          <w:rFonts w:ascii="Arial" w:hAnsi="Arial" w:cs="Arial"/>
          <w:sz w:val="24"/>
          <w:szCs w:val="24"/>
        </w:rPr>
        <w:t>route</w:t>
      </w:r>
      <w:proofErr w:type="gramEnd"/>
      <w:r w:rsidR="00324DC2" w:rsidRPr="0069707E">
        <w:rPr>
          <w:rFonts w:ascii="Arial" w:hAnsi="Arial" w:cs="Arial"/>
          <w:sz w:val="24"/>
          <w:szCs w:val="24"/>
        </w:rPr>
        <w:t xml:space="preserve"> </w:t>
      </w:r>
    </w:p>
    <w:p w14:paraId="0824856E" w14:textId="77777777" w:rsidR="008A4940" w:rsidRDefault="008A4940" w:rsidP="008A4940">
      <w:pPr>
        <w:pStyle w:val="ListParagraph"/>
        <w:spacing w:after="0"/>
        <w:rPr>
          <w:rFonts w:ascii="Arial" w:hAnsi="Arial" w:cs="Arial"/>
          <w:sz w:val="24"/>
          <w:szCs w:val="24"/>
        </w:rPr>
      </w:pPr>
    </w:p>
    <w:p w14:paraId="7C1F6F0D" w14:textId="77777777" w:rsidR="0069707E" w:rsidRPr="00200E9E" w:rsidRDefault="00200E9E" w:rsidP="00200E9E">
      <w:pPr>
        <w:spacing w:after="0"/>
        <w:rPr>
          <w:rFonts w:ascii="Arial" w:hAnsi="Arial" w:cs="Arial"/>
          <w:b/>
          <w:sz w:val="24"/>
          <w:szCs w:val="24"/>
          <w:u w:val="single"/>
        </w:rPr>
      </w:pPr>
      <w:r w:rsidRPr="00200E9E">
        <w:rPr>
          <w:rFonts w:ascii="Arial" w:hAnsi="Arial" w:cs="Arial"/>
          <w:b/>
          <w:sz w:val="24"/>
          <w:szCs w:val="24"/>
          <w:u w:val="single"/>
        </w:rPr>
        <w:t>Dosing</w:t>
      </w:r>
    </w:p>
    <w:p w14:paraId="5CF4385D" w14:textId="77777777" w:rsidR="00200E9E" w:rsidRPr="0069707E" w:rsidRDefault="00200E9E" w:rsidP="008A4940">
      <w:pPr>
        <w:pStyle w:val="ListParagraph"/>
        <w:spacing w:after="0"/>
        <w:rPr>
          <w:rFonts w:ascii="Arial" w:hAnsi="Arial" w:cs="Arial"/>
          <w:b/>
          <w:sz w:val="24"/>
          <w:szCs w:val="24"/>
          <w:u w:val="single"/>
        </w:rPr>
      </w:pPr>
    </w:p>
    <w:p w14:paraId="20231E54" w14:textId="77777777" w:rsidR="00200E9E" w:rsidRPr="00200E9E" w:rsidRDefault="001C1EE5" w:rsidP="00200E9E">
      <w:pPr>
        <w:pStyle w:val="ListParagraph"/>
        <w:numPr>
          <w:ilvl w:val="0"/>
          <w:numId w:val="17"/>
        </w:numPr>
        <w:spacing w:after="0"/>
        <w:rPr>
          <w:rFonts w:ascii="Arial" w:hAnsi="Arial" w:cs="Arial"/>
          <w:sz w:val="24"/>
          <w:szCs w:val="24"/>
        </w:rPr>
      </w:pPr>
      <w:r>
        <w:rPr>
          <w:rFonts w:ascii="Arial" w:hAnsi="Arial" w:cs="Arial"/>
          <w:b/>
          <w:sz w:val="24"/>
          <w:szCs w:val="24"/>
        </w:rPr>
        <w:t>Olanza</w:t>
      </w:r>
      <w:r w:rsidR="00200E9E" w:rsidRPr="00200E9E">
        <w:rPr>
          <w:rFonts w:ascii="Arial" w:hAnsi="Arial" w:cs="Arial"/>
          <w:b/>
          <w:sz w:val="24"/>
          <w:szCs w:val="24"/>
        </w:rPr>
        <w:t>pine</w:t>
      </w:r>
      <w:r w:rsidR="00F2602A">
        <w:rPr>
          <w:rFonts w:ascii="Arial" w:hAnsi="Arial" w:cs="Arial"/>
          <w:b/>
          <w:sz w:val="24"/>
          <w:szCs w:val="24"/>
        </w:rPr>
        <w:t xml:space="preserve"> – PO OR IM</w:t>
      </w:r>
      <w:r w:rsidR="00200E9E" w:rsidRPr="00200E9E">
        <w:rPr>
          <w:rFonts w:ascii="Arial" w:hAnsi="Arial" w:cs="Arial"/>
          <w:b/>
          <w:sz w:val="24"/>
          <w:szCs w:val="24"/>
        </w:rPr>
        <w:t xml:space="preserve"> </w:t>
      </w:r>
      <w:r w:rsidR="00200E9E">
        <w:rPr>
          <w:rFonts w:ascii="Arial" w:hAnsi="Arial" w:cs="Arial"/>
          <w:sz w:val="24"/>
          <w:szCs w:val="24"/>
        </w:rPr>
        <w:t xml:space="preserve"> (avoid in dementia, Lewy body disease, parkinsonism)</w:t>
      </w:r>
    </w:p>
    <w:p w14:paraId="7E4F4E7C" w14:textId="77777777" w:rsidR="00200E9E" w:rsidRDefault="00200E9E" w:rsidP="00200E9E">
      <w:pPr>
        <w:pStyle w:val="ListParagraph"/>
        <w:numPr>
          <w:ilvl w:val="1"/>
          <w:numId w:val="17"/>
        </w:numPr>
        <w:spacing w:after="0"/>
        <w:rPr>
          <w:rFonts w:ascii="Arial" w:hAnsi="Arial" w:cs="Arial"/>
          <w:sz w:val="24"/>
          <w:szCs w:val="24"/>
        </w:rPr>
      </w:pPr>
      <w:r>
        <w:rPr>
          <w:rFonts w:ascii="Arial" w:hAnsi="Arial" w:cs="Arial"/>
          <w:sz w:val="24"/>
          <w:szCs w:val="24"/>
        </w:rPr>
        <w:t xml:space="preserve">Standard adult </w:t>
      </w:r>
      <w:r w:rsidRPr="00F2602A">
        <w:rPr>
          <w:rFonts w:ascii="Arial" w:hAnsi="Arial" w:cs="Arial"/>
          <w:sz w:val="24"/>
          <w:szCs w:val="24"/>
        </w:rPr>
        <w:t>5-10mg po or IM</w:t>
      </w:r>
      <w:r>
        <w:rPr>
          <w:rFonts w:ascii="Arial" w:hAnsi="Arial" w:cs="Arial"/>
          <w:sz w:val="24"/>
          <w:szCs w:val="24"/>
        </w:rPr>
        <w:t>, wait 2 hours before considering repeat dose, maximum 20mg/24 hours)</w:t>
      </w:r>
    </w:p>
    <w:p w14:paraId="4382E04F" w14:textId="77777777" w:rsidR="00200E9E" w:rsidRPr="00B17A98" w:rsidRDefault="00200E9E" w:rsidP="00200E9E">
      <w:pPr>
        <w:pStyle w:val="ListParagraph"/>
        <w:numPr>
          <w:ilvl w:val="1"/>
          <w:numId w:val="17"/>
        </w:numPr>
        <w:rPr>
          <w:rFonts w:ascii="Arial" w:hAnsi="Arial" w:cs="Arial"/>
          <w:sz w:val="24"/>
          <w:szCs w:val="24"/>
        </w:rPr>
      </w:pPr>
      <w:r>
        <w:rPr>
          <w:rFonts w:ascii="Arial" w:hAnsi="Arial" w:cs="Arial"/>
          <w:sz w:val="24"/>
          <w:szCs w:val="24"/>
        </w:rPr>
        <w:t xml:space="preserve">Elderly (over 65) – for </w:t>
      </w:r>
      <w:proofErr w:type="spellStart"/>
      <w:r>
        <w:rPr>
          <w:rFonts w:ascii="Arial" w:hAnsi="Arial" w:cs="Arial"/>
          <w:sz w:val="24"/>
          <w:szCs w:val="24"/>
        </w:rPr>
        <w:t>im</w:t>
      </w:r>
      <w:proofErr w:type="spellEnd"/>
      <w:r>
        <w:rPr>
          <w:rFonts w:ascii="Arial" w:hAnsi="Arial" w:cs="Arial"/>
          <w:sz w:val="24"/>
          <w:szCs w:val="24"/>
        </w:rPr>
        <w:t xml:space="preserve"> dosing, 2.5-5mg (then as above</w:t>
      </w:r>
      <w:r w:rsidR="001C1EE5">
        <w:rPr>
          <w:rFonts w:ascii="Arial" w:hAnsi="Arial" w:cs="Arial"/>
          <w:sz w:val="24"/>
          <w:szCs w:val="24"/>
        </w:rPr>
        <w:t>, maximum 20mg/24 hours</w:t>
      </w:r>
      <w:r>
        <w:rPr>
          <w:rFonts w:ascii="Arial" w:hAnsi="Arial" w:cs="Arial"/>
          <w:sz w:val="24"/>
          <w:szCs w:val="24"/>
        </w:rPr>
        <w:t>)</w:t>
      </w:r>
      <w:r>
        <w:rPr>
          <w:rFonts w:ascii="Arial" w:hAnsi="Arial" w:cs="Arial"/>
          <w:sz w:val="28"/>
          <w:szCs w:val="28"/>
        </w:rPr>
        <w:tab/>
      </w:r>
    </w:p>
    <w:p w14:paraId="0EE41AE2" w14:textId="77777777" w:rsidR="00200E9E" w:rsidRDefault="00200E9E" w:rsidP="00200E9E">
      <w:pPr>
        <w:spacing w:after="0"/>
        <w:rPr>
          <w:rFonts w:ascii="Arial" w:hAnsi="Arial" w:cs="Arial"/>
          <w:sz w:val="24"/>
          <w:szCs w:val="24"/>
        </w:rPr>
      </w:pPr>
    </w:p>
    <w:p w14:paraId="5FE7FDF5" w14:textId="77777777" w:rsidR="00200E9E" w:rsidRPr="00200E9E" w:rsidRDefault="00200E9E" w:rsidP="00200E9E">
      <w:pPr>
        <w:pStyle w:val="ListParagraph"/>
        <w:numPr>
          <w:ilvl w:val="0"/>
          <w:numId w:val="17"/>
        </w:numPr>
        <w:spacing w:after="0"/>
        <w:rPr>
          <w:rFonts w:ascii="Arial" w:hAnsi="Arial" w:cs="Arial"/>
          <w:sz w:val="24"/>
          <w:szCs w:val="24"/>
        </w:rPr>
      </w:pPr>
      <w:r w:rsidRPr="00F2602A">
        <w:rPr>
          <w:rFonts w:ascii="Arial" w:hAnsi="Arial" w:cs="Arial"/>
          <w:b/>
          <w:sz w:val="24"/>
          <w:szCs w:val="24"/>
        </w:rPr>
        <w:t xml:space="preserve">Risperidone </w:t>
      </w:r>
      <w:r w:rsidR="00F2602A" w:rsidRPr="00F2602A">
        <w:rPr>
          <w:rFonts w:ascii="Arial" w:hAnsi="Arial" w:cs="Arial"/>
          <w:b/>
          <w:sz w:val="24"/>
          <w:szCs w:val="24"/>
        </w:rPr>
        <w:t xml:space="preserve"> - PO</w:t>
      </w:r>
      <w:r w:rsidR="00F2602A">
        <w:rPr>
          <w:rFonts w:ascii="Arial" w:hAnsi="Arial" w:cs="Arial"/>
          <w:sz w:val="24"/>
          <w:szCs w:val="24"/>
        </w:rPr>
        <w:t xml:space="preserve"> </w:t>
      </w:r>
      <w:r w:rsidRPr="00200E9E">
        <w:rPr>
          <w:rFonts w:ascii="Arial" w:hAnsi="Arial" w:cs="Arial"/>
          <w:sz w:val="24"/>
          <w:szCs w:val="24"/>
        </w:rPr>
        <w:t>(preferred</w:t>
      </w:r>
      <w:r w:rsidR="001C1EE5">
        <w:rPr>
          <w:rFonts w:ascii="Arial" w:hAnsi="Arial" w:cs="Arial"/>
          <w:sz w:val="24"/>
          <w:szCs w:val="24"/>
        </w:rPr>
        <w:t xml:space="preserve"> to olanza</w:t>
      </w:r>
      <w:r w:rsidR="00F2602A">
        <w:rPr>
          <w:rFonts w:ascii="Arial" w:hAnsi="Arial" w:cs="Arial"/>
          <w:sz w:val="24"/>
          <w:szCs w:val="24"/>
        </w:rPr>
        <w:t>pine</w:t>
      </w:r>
      <w:r w:rsidRPr="00200E9E">
        <w:rPr>
          <w:rFonts w:ascii="Arial" w:hAnsi="Arial" w:cs="Arial"/>
          <w:sz w:val="24"/>
          <w:szCs w:val="24"/>
        </w:rPr>
        <w:t xml:space="preserve"> in dementia</w:t>
      </w:r>
      <w:r>
        <w:rPr>
          <w:rFonts w:ascii="Arial" w:hAnsi="Arial" w:cs="Arial"/>
          <w:sz w:val="24"/>
          <w:szCs w:val="24"/>
        </w:rPr>
        <w:t xml:space="preserve"> other than Lewy body</w:t>
      </w:r>
      <w:r w:rsidRPr="00200E9E">
        <w:rPr>
          <w:rFonts w:ascii="Arial" w:hAnsi="Arial" w:cs="Arial"/>
          <w:sz w:val="24"/>
          <w:szCs w:val="24"/>
        </w:rPr>
        <w:t>)</w:t>
      </w:r>
    </w:p>
    <w:p w14:paraId="62068023" w14:textId="77777777" w:rsidR="00200E9E" w:rsidRPr="00200E9E" w:rsidRDefault="00200E9E" w:rsidP="00200E9E">
      <w:pPr>
        <w:numPr>
          <w:ilvl w:val="1"/>
          <w:numId w:val="17"/>
        </w:numPr>
        <w:spacing w:after="0" w:line="240" w:lineRule="auto"/>
        <w:contextualSpacing/>
        <w:rPr>
          <w:rFonts w:ascii="Arial" w:hAnsi="Arial" w:cs="Arial"/>
          <w:sz w:val="24"/>
          <w:szCs w:val="24"/>
        </w:rPr>
      </w:pPr>
      <w:r>
        <w:rPr>
          <w:rFonts w:ascii="Arial" w:hAnsi="Arial" w:cs="Arial"/>
          <w:sz w:val="24"/>
          <w:szCs w:val="24"/>
        </w:rPr>
        <w:t xml:space="preserve">Standard adult dose </w:t>
      </w:r>
      <w:r w:rsidR="00F2602A">
        <w:rPr>
          <w:rFonts w:ascii="Arial" w:hAnsi="Arial" w:cs="Arial"/>
          <w:sz w:val="24"/>
          <w:szCs w:val="24"/>
        </w:rPr>
        <w:t>500mcg -1 mg po, wait 1 hour before considering repeat dose, maximum 2mg/24 hours initially in divided doses, then can be titrated up)</w:t>
      </w:r>
    </w:p>
    <w:p w14:paraId="2E6E9A47" w14:textId="77777777" w:rsidR="00F2602A" w:rsidRDefault="00200E9E" w:rsidP="00F2602A">
      <w:pPr>
        <w:pStyle w:val="ListParagraph"/>
        <w:numPr>
          <w:ilvl w:val="1"/>
          <w:numId w:val="17"/>
        </w:numPr>
        <w:spacing w:after="0"/>
        <w:rPr>
          <w:rFonts w:ascii="Arial" w:hAnsi="Arial" w:cs="Arial"/>
          <w:sz w:val="24"/>
          <w:szCs w:val="24"/>
        </w:rPr>
      </w:pPr>
      <w:r>
        <w:rPr>
          <w:rFonts w:ascii="Arial" w:hAnsi="Arial" w:cs="Arial"/>
          <w:sz w:val="24"/>
          <w:szCs w:val="24"/>
        </w:rPr>
        <w:t>Elderly</w:t>
      </w:r>
      <w:r w:rsidR="00F2602A">
        <w:rPr>
          <w:rFonts w:ascii="Arial" w:hAnsi="Arial" w:cs="Arial"/>
          <w:sz w:val="24"/>
          <w:szCs w:val="24"/>
        </w:rPr>
        <w:t xml:space="preserve"> (over 65) or dementia</w:t>
      </w:r>
      <w:r>
        <w:rPr>
          <w:rFonts w:ascii="Arial" w:hAnsi="Arial" w:cs="Arial"/>
          <w:sz w:val="24"/>
          <w:szCs w:val="24"/>
        </w:rPr>
        <w:t>– 250</w:t>
      </w:r>
      <w:r w:rsidR="00F2602A">
        <w:rPr>
          <w:rFonts w:ascii="Arial" w:hAnsi="Arial" w:cs="Arial"/>
          <w:sz w:val="24"/>
          <w:szCs w:val="24"/>
        </w:rPr>
        <w:t>mcg po, wait 1 hour before considering repeat dose, maximum 1mg/24 hours initially in divided doses, then can be titrated up)</w:t>
      </w:r>
    </w:p>
    <w:p w14:paraId="64216E48" w14:textId="77777777" w:rsidR="00F2602A" w:rsidRDefault="00F2602A" w:rsidP="00F2602A">
      <w:pPr>
        <w:pStyle w:val="ListParagraph"/>
        <w:spacing w:after="0"/>
        <w:ind w:left="1440"/>
        <w:rPr>
          <w:rFonts w:ascii="Arial" w:hAnsi="Arial" w:cs="Arial"/>
          <w:sz w:val="24"/>
          <w:szCs w:val="24"/>
        </w:rPr>
      </w:pPr>
    </w:p>
    <w:p w14:paraId="7190ADD9" w14:textId="77777777" w:rsidR="00F2602A" w:rsidRPr="00F2602A" w:rsidRDefault="00F2602A" w:rsidP="00F2602A">
      <w:pPr>
        <w:pStyle w:val="ListParagraph"/>
        <w:numPr>
          <w:ilvl w:val="0"/>
          <w:numId w:val="17"/>
        </w:numPr>
        <w:rPr>
          <w:rFonts w:ascii="Arial" w:hAnsi="Arial" w:cs="Arial"/>
          <w:b/>
          <w:bCs/>
          <w:sz w:val="24"/>
          <w:szCs w:val="24"/>
        </w:rPr>
      </w:pPr>
      <w:r w:rsidRPr="00F2602A">
        <w:rPr>
          <w:rFonts w:ascii="Arial" w:hAnsi="Arial" w:cs="Arial"/>
          <w:b/>
          <w:bCs/>
          <w:sz w:val="24"/>
          <w:szCs w:val="24"/>
        </w:rPr>
        <w:t xml:space="preserve">Lorazepam </w:t>
      </w:r>
      <w:r>
        <w:rPr>
          <w:rFonts w:ascii="Arial" w:hAnsi="Arial" w:cs="Arial"/>
          <w:b/>
          <w:bCs/>
          <w:sz w:val="24"/>
          <w:szCs w:val="24"/>
        </w:rPr>
        <w:t xml:space="preserve">– PO or IM </w:t>
      </w:r>
      <w:r>
        <w:rPr>
          <w:rFonts w:ascii="Arial" w:hAnsi="Arial" w:cs="Arial"/>
          <w:bCs/>
          <w:sz w:val="24"/>
          <w:szCs w:val="24"/>
        </w:rPr>
        <w:t>(avoid if</w:t>
      </w:r>
      <w:r w:rsidRPr="00F2602A">
        <w:rPr>
          <w:rFonts w:ascii="Arial" w:hAnsi="Arial" w:cs="Arial"/>
          <w:sz w:val="24"/>
          <w:szCs w:val="24"/>
        </w:rPr>
        <w:t xml:space="preserve"> </w:t>
      </w:r>
      <w:r w:rsidRPr="00B17A98">
        <w:rPr>
          <w:rFonts w:ascii="Arial" w:hAnsi="Arial" w:cs="Arial"/>
          <w:sz w:val="24"/>
          <w:szCs w:val="24"/>
        </w:rPr>
        <w:t>respiratory depression, b</w:t>
      </w:r>
      <w:r>
        <w:rPr>
          <w:rFonts w:ascii="Arial" w:hAnsi="Arial" w:cs="Arial"/>
          <w:sz w:val="24"/>
          <w:szCs w:val="24"/>
        </w:rPr>
        <w:t xml:space="preserve">enzodiazepine </w:t>
      </w:r>
      <w:r w:rsidRPr="00B17A98">
        <w:rPr>
          <w:rFonts w:ascii="Arial" w:hAnsi="Arial" w:cs="Arial"/>
          <w:sz w:val="24"/>
          <w:szCs w:val="24"/>
        </w:rPr>
        <w:t>hypersensitivity or pregnant</w:t>
      </w:r>
      <w:r>
        <w:rPr>
          <w:rFonts w:ascii="Arial" w:hAnsi="Arial" w:cs="Arial"/>
          <w:sz w:val="24"/>
          <w:szCs w:val="24"/>
        </w:rPr>
        <w:t>; can be given if Lewy body dementia when olanzapine &amp; risperidone should be avoided)</w:t>
      </w:r>
    </w:p>
    <w:p w14:paraId="566A5B09" w14:textId="77777777" w:rsidR="00F2602A" w:rsidRPr="00D7715C" w:rsidRDefault="00F2602A" w:rsidP="00D37F6A">
      <w:pPr>
        <w:pStyle w:val="ListParagraph"/>
        <w:numPr>
          <w:ilvl w:val="1"/>
          <w:numId w:val="17"/>
        </w:numPr>
        <w:rPr>
          <w:rFonts w:ascii="Arial" w:hAnsi="Arial" w:cs="Arial"/>
          <w:sz w:val="24"/>
          <w:szCs w:val="24"/>
        </w:rPr>
      </w:pPr>
      <w:r w:rsidRPr="00D7715C">
        <w:rPr>
          <w:rFonts w:ascii="Arial" w:hAnsi="Arial" w:cs="Arial"/>
          <w:sz w:val="24"/>
          <w:szCs w:val="24"/>
        </w:rPr>
        <w:t xml:space="preserve">Standard adult dose 1-2mg po or </w:t>
      </w:r>
      <w:proofErr w:type="spellStart"/>
      <w:r w:rsidRPr="00D7715C">
        <w:rPr>
          <w:rFonts w:ascii="Arial" w:hAnsi="Arial" w:cs="Arial"/>
          <w:sz w:val="24"/>
          <w:szCs w:val="24"/>
        </w:rPr>
        <w:t>im</w:t>
      </w:r>
      <w:proofErr w:type="spellEnd"/>
      <w:r w:rsidRPr="00D7715C">
        <w:rPr>
          <w:rFonts w:ascii="Arial" w:hAnsi="Arial" w:cs="Arial"/>
          <w:sz w:val="24"/>
          <w:szCs w:val="24"/>
        </w:rPr>
        <w:t xml:space="preserve"> - repeated after 60 mins if required, up to maximum of </w:t>
      </w:r>
      <w:r>
        <w:rPr>
          <w:rFonts w:ascii="Arial" w:hAnsi="Arial" w:cs="Arial"/>
          <w:sz w:val="24"/>
          <w:szCs w:val="24"/>
        </w:rPr>
        <w:t>4mg/</w:t>
      </w:r>
      <w:r w:rsidRPr="00D7715C">
        <w:rPr>
          <w:rFonts w:ascii="Arial" w:hAnsi="Arial" w:cs="Arial"/>
          <w:sz w:val="24"/>
          <w:szCs w:val="24"/>
        </w:rPr>
        <w:t>24 hours</w:t>
      </w:r>
      <w:r w:rsidRPr="00D7715C">
        <w:rPr>
          <w:rFonts w:ascii="Arial" w:hAnsi="Arial" w:cs="Arial"/>
          <w:sz w:val="24"/>
          <w:szCs w:val="24"/>
        </w:rPr>
        <w:tab/>
      </w:r>
    </w:p>
    <w:p w14:paraId="49335630" w14:textId="77777777" w:rsidR="00F2602A" w:rsidRDefault="00F2602A" w:rsidP="001C1EE5">
      <w:pPr>
        <w:pStyle w:val="ListParagraph"/>
        <w:numPr>
          <w:ilvl w:val="1"/>
          <w:numId w:val="17"/>
        </w:numPr>
        <w:rPr>
          <w:rFonts w:ascii="Arial" w:hAnsi="Arial" w:cs="Arial"/>
          <w:sz w:val="24"/>
          <w:szCs w:val="24"/>
        </w:rPr>
      </w:pPr>
      <w:r w:rsidRPr="00D7715C">
        <w:rPr>
          <w:rFonts w:ascii="Arial" w:hAnsi="Arial" w:cs="Arial"/>
          <w:sz w:val="24"/>
          <w:szCs w:val="24"/>
        </w:rPr>
        <w:t xml:space="preserve">Elderly (over 65) 0.5-1mg po or </w:t>
      </w:r>
      <w:proofErr w:type="spellStart"/>
      <w:r w:rsidRPr="00D7715C">
        <w:rPr>
          <w:rFonts w:ascii="Arial" w:hAnsi="Arial" w:cs="Arial"/>
          <w:sz w:val="24"/>
          <w:szCs w:val="24"/>
        </w:rPr>
        <w:t>im</w:t>
      </w:r>
      <w:proofErr w:type="spellEnd"/>
      <w:r w:rsidRPr="00D7715C">
        <w:rPr>
          <w:rFonts w:ascii="Arial" w:hAnsi="Arial" w:cs="Arial"/>
          <w:sz w:val="24"/>
          <w:szCs w:val="24"/>
        </w:rPr>
        <w:t xml:space="preserve"> – repeated after 120 mins if r</w:t>
      </w:r>
      <w:r>
        <w:rPr>
          <w:rFonts w:ascii="Arial" w:hAnsi="Arial" w:cs="Arial"/>
          <w:sz w:val="24"/>
          <w:szCs w:val="24"/>
        </w:rPr>
        <w:t>equired, up to maximum of 2mg/</w:t>
      </w:r>
      <w:r w:rsidRPr="00D7715C">
        <w:rPr>
          <w:rFonts w:ascii="Arial" w:hAnsi="Arial" w:cs="Arial"/>
          <w:sz w:val="24"/>
          <w:szCs w:val="24"/>
        </w:rPr>
        <w:t>24 hours</w:t>
      </w:r>
    </w:p>
    <w:p w14:paraId="517E5B2F" w14:textId="77777777" w:rsidR="001C1EE5" w:rsidRPr="001C1EE5" w:rsidRDefault="001C1EE5" w:rsidP="001C1EE5">
      <w:pPr>
        <w:pStyle w:val="ListParagraph"/>
        <w:ind w:left="1440"/>
        <w:rPr>
          <w:rFonts w:ascii="Arial" w:hAnsi="Arial" w:cs="Arial"/>
          <w:sz w:val="24"/>
          <w:szCs w:val="24"/>
        </w:rPr>
      </w:pPr>
    </w:p>
    <w:p w14:paraId="777CFB8E" w14:textId="77777777" w:rsidR="00D37F6A" w:rsidRPr="00D37F6A" w:rsidRDefault="00D37F6A" w:rsidP="00D37F6A">
      <w:pPr>
        <w:pStyle w:val="ListParagraph"/>
        <w:numPr>
          <w:ilvl w:val="0"/>
          <w:numId w:val="19"/>
        </w:numPr>
        <w:rPr>
          <w:rFonts w:ascii="Arial" w:hAnsi="Arial" w:cs="Arial"/>
          <w:b/>
          <w:sz w:val="24"/>
          <w:szCs w:val="24"/>
        </w:rPr>
      </w:pPr>
      <w:r>
        <w:rPr>
          <w:rFonts w:ascii="Arial" w:hAnsi="Arial" w:cs="Arial"/>
          <w:b/>
          <w:sz w:val="24"/>
          <w:szCs w:val="24"/>
        </w:rPr>
        <w:t xml:space="preserve">Haloperidol / Promethazine </w:t>
      </w:r>
      <w:r>
        <w:rPr>
          <w:rFonts w:ascii="Arial" w:hAnsi="Arial" w:cs="Arial"/>
          <w:sz w:val="24"/>
          <w:szCs w:val="24"/>
        </w:rPr>
        <w:t>(try other options first if possible in patients with ABI, as haloperidol can prolong post traumatic amnesia and hinder neurological recovery</w:t>
      </w:r>
      <w:r w:rsidRPr="00D37F6A">
        <w:rPr>
          <w:rFonts w:ascii="Arial" w:hAnsi="Arial" w:cs="Arial"/>
          <w:b/>
          <w:sz w:val="24"/>
          <w:szCs w:val="24"/>
        </w:rPr>
        <w:t>;</w:t>
      </w:r>
      <w:r>
        <w:rPr>
          <w:rFonts w:ascii="Arial" w:hAnsi="Arial" w:cs="Arial"/>
          <w:b/>
          <w:sz w:val="24"/>
          <w:szCs w:val="24"/>
        </w:rPr>
        <w:t xml:space="preserve"> </w:t>
      </w:r>
      <w:r>
        <w:rPr>
          <w:rFonts w:ascii="Arial" w:hAnsi="Arial" w:cs="Arial"/>
          <w:sz w:val="24"/>
          <w:szCs w:val="24"/>
        </w:rPr>
        <w:t>a</w:t>
      </w:r>
      <w:r w:rsidRPr="00AD1735">
        <w:rPr>
          <w:rFonts w:ascii="Arial" w:hAnsi="Arial" w:cs="Arial"/>
          <w:sz w:val="24"/>
          <w:szCs w:val="24"/>
        </w:rPr>
        <w:t>void</w:t>
      </w:r>
      <w:r>
        <w:rPr>
          <w:rFonts w:ascii="Arial" w:hAnsi="Arial" w:cs="Arial"/>
          <w:sz w:val="24"/>
          <w:szCs w:val="24"/>
        </w:rPr>
        <w:t xml:space="preserve"> haloperidol</w:t>
      </w:r>
      <w:r w:rsidRPr="00AD1735">
        <w:rPr>
          <w:rFonts w:ascii="Arial" w:hAnsi="Arial" w:cs="Arial"/>
          <w:sz w:val="24"/>
          <w:szCs w:val="24"/>
        </w:rPr>
        <w:t xml:space="preserve"> if cardiovascular disease, including QT interval prolongation – ECG prior </w:t>
      </w:r>
      <w:r>
        <w:rPr>
          <w:rFonts w:ascii="Arial" w:hAnsi="Arial" w:cs="Arial"/>
          <w:sz w:val="24"/>
          <w:szCs w:val="24"/>
        </w:rPr>
        <w:t>(if given without ECG prior, considered off label use))</w:t>
      </w:r>
    </w:p>
    <w:p w14:paraId="10CB5C7E" w14:textId="77777777" w:rsidR="00D37F6A" w:rsidRPr="00AD1735" w:rsidRDefault="00D37F6A" w:rsidP="00D37F6A">
      <w:pPr>
        <w:pStyle w:val="ListParagraph"/>
        <w:numPr>
          <w:ilvl w:val="1"/>
          <w:numId w:val="19"/>
        </w:numPr>
        <w:rPr>
          <w:rFonts w:ascii="Arial" w:hAnsi="Arial" w:cs="Arial"/>
          <w:b/>
          <w:sz w:val="24"/>
          <w:szCs w:val="24"/>
        </w:rPr>
      </w:pPr>
      <w:r>
        <w:rPr>
          <w:rFonts w:ascii="Arial" w:hAnsi="Arial" w:cs="Arial"/>
          <w:sz w:val="24"/>
          <w:szCs w:val="24"/>
        </w:rPr>
        <w:t xml:space="preserve">Can be given individually or together (promethazine can be used for tranquilisation but may also reduce extrapyramidal side effects of haloperidol) </w:t>
      </w:r>
    </w:p>
    <w:p w14:paraId="64A80272" w14:textId="77777777" w:rsidR="00D37F6A" w:rsidRPr="00A24ED4" w:rsidRDefault="00D37F6A" w:rsidP="00D37F6A">
      <w:pPr>
        <w:pStyle w:val="ListParagraph"/>
        <w:numPr>
          <w:ilvl w:val="1"/>
          <w:numId w:val="19"/>
        </w:numPr>
        <w:rPr>
          <w:rFonts w:ascii="Arial" w:hAnsi="Arial" w:cs="Arial"/>
          <w:b/>
          <w:sz w:val="24"/>
          <w:szCs w:val="24"/>
        </w:rPr>
      </w:pPr>
      <w:r>
        <w:rPr>
          <w:rFonts w:ascii="Arial" w:hAnsi="Arial" w:cs="Arial"/>
          <w:sz w:val="24"/>
          <w:szCs w:val="24"/>
        </w:rPr>
        <w:t xml:space="preserve">Haloperidol - standard adult dose 5-10mg po or 2.5 – 5mg </w:t>
      </w:r>
      <w:proofErr w:type="spellStart"/>
      <w:r>
        <w:rPr>
          <w:rFonts w:ascii="Arial" w:hAnsi="Arial" w:cs="Arial"/>
          <w:sz w:val="24"/>
          <w:szCs w:val="24"/>
        </w:rPr>
        <w:t>im</w:t>
      </w:r>
      <w:proofErr w:type="spellEnd"/>
      <w:r>
        <w:rPr>
          <w:rFonts w:ascii="Arial" w:hAnsi="Arial" w:cs="Arial"/>
          <w:sz w:val="24"/>
          <w:szCs w:val="24"/>
        </w:rPr>
        <w:t xml:space="preserve"> (maximum oral 20mg/24 hours, maximum </w:t>
      </w:r>
      <w:proofErr w:type="spellStart"/>
      <w:r>
        <w:rPr>
          <w:rFonts w:ascii="Arial" w:hAnsi="Arial" w:cs="Arial"/>
          <w:sz w:val="24"/>
          <w:szCs w:val="24"/>
        </w:rPr>
        <w:t>im</w:t>
      </w:r>
      <w:proofErr w:type="spellEnd"/>
      <w:r>
        <w:rPr>
          <w:rFonts w:ascii="Arial" w:hAnsi="Arial" w:cs="Arial"/>
          <w:sz w:val="24"/>
          <w:szCs w:val="24"/>
        </w:rPr>
        <w:t xml:space="preserve"> 12 mg/24 hours). In elderly - </w:t>
      </w:r>
      <w:r>
        <w:rPr>
          <w:rFonts w:ascii="Arial" w:hAnsi="Arial" w:cs="Arial"/>
          <w:sz w:val="24"/>
          <w:szCs w:val="24"/>
        </w:rPr>
        <w:tab/>
        <w:t xml:space="preserve">0.5-2.5mg po or 1.0-2.5mg </w:t>
      </w:r>
      <w:proofErr w:type="spellStart"/>
      <w:r>
        <w:rPr>
          <w:rFonts w:ascii="Arial" w:hAnsi="Arial" w:cs="Arial"/>
          <w:sz w:val="24"/>
          <w:szCs w:val="24"/>
        </w:rPr>
        <w:t>im</w:t>
      </w:r>
      <w:proofErr w:type="spellEnd"/>
      <w:r>
        <w:rPr>
          <w:rFonts w:ascii="Arial" w:hAnsi="Arial" w:cs="Arial"/>
          <w:sz w:val="24"/>
          <w:szCs w:val="24"/>
        </w:rPr>
        <w:t xml:space="preserve"> (maximum 5mg/24 hours)</w:t>
      </w:r>
    </w:p>
    <w:p w14:paraId="1C72C3DB" w14:textId="77777777" w:rsidR="00200E9E" w:rsidRPr="00D37F6A" w:rsidRDefault="00D37F6A" w:rsidP="00D37F6A">
      <w:pPr>
        <w:pStyle w:val="ListParagraph"/>
        <w:numPr>
          <w:ilvl w:val="1"/>
          <w:numId w:val="19"/>
        </w:numPr>
        <w:rPr>
          <w:rFonts w:ascii="Arial" w:hAnsi="Arial" w:cs="Arial"/>
          <w:b/>
          <w:sz w:val="24"/>
          <w:szCs w:val="24"/>
        </w:rPr>
      </w:pPr>
      <w:r w:rsidRPr="00AD1735">
        <w:rPr>
          <w:rFonts w:ascii="Arial" w:hAnsi="Arial" w:cs="Arial"/>
          <w:sz w:val="24"/>
          <w:szCs w:val="24"/>
        </w:rPr>
        <w:t xml:space="preserve">Promethazine - 25-50mg po or </w:t>
      </w:r>
      <w:proofErr w:type="spellStart"/>
      <w:r w:rsidRPr="00AD1735">
        <w:rPr>
          <w:rFonts w:ascii="Arial" w:hAnsi="Arial" w:cs="Arial"/>
          <w:sz w:val="24"/>
          <w:szCs w:val="24"/>
        </w:rPr>
        <w:t>im</w:t>
      </w:r>
      <w:proofErr w:type="spellEnd"/>
      <w:r w:rsidRPr="00AD1735">
        <w:rPr>
          <w:rFonts w:ascii="Arial" w:hAnsi="Arial" w:cs="Arial"/>
          <w:sz w:val="24"/>
          <w:szCs w:val="24"/>
        </w:rPr>
        <w:t xml:space="preserve"> (maximum 100mg/24 hours</w:t>
      </w:r>
      <w:r>
        <w:rPr>
          <w:rFonts w:ascii="Arial" w:hAnsi="Arial" w:cs="Arial"/>
          <w:sz w:val="24"/>
          <w:szCs w:val="24"/>
        </w:rPr>
        <w:t xml:space="preserve">. In elderly – 10-25mg po or 12.5-25mg </w:t>
      </w:r>
      <w:proofErr w:type="spellStart"/>
      <w:r>
        <w:rPr>
          <w:rFonts w:ascii="Arial" w:hAnsi="Arial" w:cs="Arial"/>
          <w:sz w:val="24"/>
          <w:szCs w:val="24"/>
        </w:rPr>
        <w:t>im</w:t>
      </w:r>
      <w:proofErr w:type="spellEnd"/>
      <w:r>
        <w:rPr>
          <w:rFonts w:ascii="Arial" w:hAnsi="Arial" w:cs="Arial"/>
          <w:sz w:val="24"/>
          <w:szCs w:val="24"/>
        </w:rPr>
        <w:t xml:space="preserve"> (maximum 50mg/24 hours)</w:t>
      </w:r>
    </w:p>
    <w:p w14:paraId="79D0665F" w14:textId="77777777" w:rsidR="00D37F6A" w:rsidRPr="00D37F6A" w:rsidRDefault="00D37F6A" w:rsidP="00D37F6A">
      <w:pPr>
        <w:pStyle w:val="ListParagraph"/>
        <w:ind w:left="1440"/>
        <w:rPr>
          <w:rFonts w:ascii="Arial" w:hAnsi="Arial" w:cs="Arial"/>
          <w:b/>
          <w:sz w:val="24"/>
          <w:szCs w:val="24"/>
        </w:rPr>
      </w:pPr>
    </w:p>
    <w:p w14:paraId="4AF44518" w14:textId="77777777" w:rsidR="00324DC2" w:rsidRPr="000B7720" w:rsidRDefault="00324DC2" w:rsidP="00324DC2">
      <w:pPr>
        <w:pStyle w:val="ListParagraph"/>
        <w:numPr>
          <w:ilvl w:val="0"/>
          <w:numId w:val="17"/>
        </w:numPr>
        <w:spacing w:after="0"/>
        <w:rPr>
          <w:rFonts w:ascii="Arial" w:hAnsi="Arial" w:cs="Arial"/>
          <w:sz w:val="24"/>
          <w:szCs w:val="24"/>
        </w:rPr>
      </w:pPr>
      <w:r w:rsidRPr="00D7715C">
        <w:rPr>
          <w:rFonts w:ascii="Arial" w:hAnsi="Arial" w:cs="Arial"/>
          <w:sz w:val="24"/>
          <w:szCs w:val="24"/>
        </w:rPr>
        <w:t xml:space="preserve">Seek </w:t>
      </w:r>
      <w:r w:rsidRPr="000B7720">
        <w:rPr>
          <w:rFonts w:ascii="Arial" w:hAnsi="Arial" w:cs="Arial"/>
          <w:sz w:val="24"/>
          <w:szCs w:val="24"/>
        </w:rPr>
        <w:t>senior advice before instigating IV use</w:t>
      </w:r>
    </w:p>
    <w:p w14:paraId="180B89DB" w14:textId="77777777" w:rsidR="000B40DE" w:rsidRPr="00D7715C" w:rsidRDefault="000B40DE" w:rsidP="00324DC2">
      <w:pPr>
        <w:pStyle w:val="ListParagraph"/>
        <w:numPr>
          <w:ilvl w:val="0"/>
          <w:numId w:val="17"/>
        </w:numPr>
        <w:spacing w:after="0"/>
        <w:rPr>
          <w:rFonts w:ascii="Arial" w:hAnsi="Arial" w:cs="Arial"/>
          <w:sz w:val="24"/>
          <w:szCs w:val="24"/>
        </w:rPr>
      </w:pPr>
      <w:r w:rsidRPr="00D7715C">
        <w:rPr>
          <w:rFonts w:ascii="Arial" w:hAnsi="Arial" w:cs="Arial"/>
          <w:sz w:val="24"/>
          <w:szCs w:val="24"/>
        </w:rPr>
        <w:t>Maximum daily doses apply also for combined routes (i.e. include oral &amp; parenteral route in dosing totals)</w:t>
      </w:r>
    </w:p>
    <w:p w14:paraId="0DB44BC3" w14:textId="77777777" w:rsidR="00D7715C" w:rsidRPr="00D7715C" w:rsidRDefault="00D7715C" w:rsidP="00D7715C">
      <w:pPr>
        <w:pStyle w:val="ListParagraph"/>
        <w:numPr>
          <w:ilvl w:val="0"/>
          <w:numId w:val="17"/>
        </w:numPr>
        <w:spacing w:after="0"/>
        <w:rPr>
          <w:rFonts w:ascii="Arial" w:hAnsi="Arial" w:cs="Arial"/>
          <w:sz w:val="24"/>
          <w:szCs w:val="24"/>
        </w:rPr>
      </w:pPr>
      <w:r>
        <w:rPr>
          <w:rFonts w:ascii="Arial" w:hAnsi="Arial" w:cs="Arial"/>
          <w:sz w:val="24"/>
          <w:szCs w:val="24"/>
        </w:rPr>
        <w:t>Consider other medi</w:t>
      </w:r>
      <w:r w:rsidR="008A4940">
        <w:rPr>
          <w:rFonts w:ascii="Arial" w:hAnsi="Arial" w:cs="Arial"/>
          <w:sz w:val="24"/>
          <w:szCs w:val="24"/>
        </w:rPr>
        <w:t>c</w:t>
      </w:r>
      <w:r>
        <w:rPr>
          <w:rFonts w:ascii="Arial" w:hAnsi="Arial" w:cs="Arial"/>
          <w:sz w:val="24"/>
          <w:szCs w:val="24"/>
        </w:rPr>
        <w:t xml:space="preserve">ation effects e.g. on sedation / respiratory depression and </w:t>
      </w:r>
      <w:r w:rsidRPr="008A4940">
        <w:rPr>
          <w:rFonts w:ascii="Arial" w:hAnsi="Arial" w:cs="Arial"/>
          <w:b/>
          <w:sz w:val="24"/>
          <w:szCs w:val="24"/>
        </w:rPr>
        <w:t>avoid polypharmacy within same group</w:t>
      </w:r>
      <w:r w:rsidR="00F54119">
        <w:rPr>
          <w:rFonts w:ascii="Arial" w:hAnsi="Arial" w:cs="Arial"/>
          <w:sz w:val="24"/>
          <w:szCs w:val="24"/>
        </w:rPr>
        <w:t xml:space="preserve"> </w:t>
      </w:r>
    </w:p>
    <w:p w14:paraId="58CB29F7" w14:textId="77777777" w:rsidR="009C56DA" w:rsidRDefault="00CC7381" w:rsidP="00F54119">
      <w:pPr>
        <w:pStyle w:val="ListParagraph"/>
        <w:numPr>
          <w:ilvl w:val="0"/>
          <w:numId w:val="17"/>
        </w:numPr>
        <w:spacing w:after="0"/>
        <w:rPr>
          <w:rFonts w:ascii="Arial" w:hAnsi="Arial" w:cs="Arial"/>
          <w:sz w:val="24"/>
          <w:szCs w:val="24"/>
        </w:rPr>
      </w:pPr>
      <w:r w:rsidRPr="009C56DA">
        <w:rPr>
          <w:rFonts w:ascii="Arial" w:hAnsi="Arial" w:cs="Arial"/>
          <w:sz w:val="24"/>
          <w:szCs w:val="24"/>
        </w:rPr>
        <w:t>NEWS and AVPU should be carried out at least ever</w:t>
      </w:r>
      <w:r w:rsidR="009C56DA" w:rsidRPr="009C56DA">
        <w:rPr>
          <w:rFonts w:ascii="Arial" w:hAnsi="Arial" w:cs="Arial"/>
          <w:sz w:val="24"/>
          <w:szCs w:val="24"/>
        </w:rPr>
        <w:t xml:space="preserve">y hour for 4 hours following po </w:t>
      </w:r>
      <w:r w:rsidRPr="009C56DA">
        <w:rPr>
          <w:rFonts w:ascii="Arial" w:hAnsi="Arial" w:cs="Arial"/>
          <w:sz w:val="24"/>
          <w:szCs w:val="24"/>
        </w:rPr>
        <w:t>administration</w:t>
      </w:r>
      <w:r w:rsidR="009C56DA" w:rsidRPr="009C56DA">
        <w:rPr>
          <w:rFonts w:ascii="Arial" w:hAnsi="Arial" w:cs="Arial"/>
          <w:sz w:val="24"/>
          <w:szCs w:val="24"/>
        </w:rPr>
        <w:t xml:space="preserve">, and every 15 mins for first hour post </w:t>
      </w:r>
      <w:proofErr w:type="spellStart"/>
      <w:r w:rsidR="009C56DA" w:rsidRPr="009C56DA">
        <w:rPr>
          <w:rFonts w:ascii="Arial" w:hAnsi="Arial" w:cs="Arial"/>
          <w:sz w:val="24"/>
          <w:szCs w:val="24"/>
        </w:rPr>
        <w:t>im</w:t>
      </w:r>
      <w:proofErr w:type="spellEnd"/>
      <w:r w:rsidR="009C56DA" w:rsidRPr="009C56DA">
        <w:rPr>
          <w:rFonts w:ascii="Arial" w:hAnsi="Arial" w:cs="Arial"/>
          <w:sz w:val="24"/>
          <w:szCs w:val="24"/>
        </w:rPr>
        <w:t xml:space="preserve"> administration </w:t>
      </w:r>
    </w:p>
    <w:p w14:paraId="0515D66E" w14:textId="77777777" w:rsidR="00F54119" w:rsidRPr="009C56DA" w:rsidRDefault="00F54119" w:rsidP="00F54119">
      <w:pPr>
        <w:pStyle w:val="ListParagraph"/>
        <w:numPr>
          <w:ilvl w:val="0"/>
          <w:numId w:val="17"/>
        </w:numPr>
        <w:spacing w:after="0"/>
        <w:rPr>
          <w:rFonts w:ascii="Arial" w:hAnsi="Arial" w:cs="Arial"/>
          <w:sz w:val="24"/>
          <w:szCs w:val="24"/>
        </w:rPr>
      </w:pPr>
      <w:r w:rsidRPr="009C56DA">
        <w:rPr>
          <w:rFonts w:ascii="Arial" w:hAnsi="Arial" w:cs="Arial"/>
          <w:sz w:val="24"/>
          <w:szCs w:val="24"/>
        </w:rPr>
        <w:t>Review use of prn medication every 24 hours, and decide whether regular medication required by 72 hours post first dose</w:t>
      </w:r>
    </w:p>
    <w:p w14:paraId="31CFEA71" w14:textId="77777777" w:rsidR="00A24ED4" w:rsidRDefault="00A24ED4" w:rsidP="00324DC2">
      <w:pPr>
        <w:rPr>
          <w:rFonts w:ascii="Arial" w:hAnsi="Arial" w:cs="Arial"/>
          <w:b/>
          <w:sz w:val="24"/>
          <w:szCs w:val="24"/>
        </w:rPr>
      </w:pPr>
    </w:p>
    <w:p w14:paraId="1061B889" w14:textId="77777777" w:rsidR="00AD1735" w:rsidRPr="00D37F6A" w:rsidRDefault="008A4940" w:rsidP="00D37F6A">
      <w:pPr>
        <w:rPr>
          <w:rFonts w:ascii="Arial" w:hAnsi="Arial" w:cs="Arial"/>
          <w:sz w:val="24"/>
          <w:szCs w:val="24"/>
        </w:rPr>
      </w:pPr>
      <w:r w:rsidRPr="00D37F6A">
        <w:rPr>
          <w:rFonts w:ascii="Arial" w:hAnsi="Arial" w:cs="Arial"/>
          <w:b/>
          <w:sz w:val="24"/>
          <w:szCs w:val="24"/>
        </w:rPr>
        <w:t xml:space="preserve">If above steps not effective, seek senior advice and support &amp; consider IV sedation </w:t>
      </w:r>
    </w:p>
    <w:p w14:paraId="0FF11E30" w14:textId="77777777" w:rsidR="008A4940" w:rsidRDefault="008A4940" w:rsidP="008A4940">
      <w:pPr>
        <w:rPr>
          <w:rFonts w:ascii="Arial" w:hAnsi="Arial" w:cs="Arial"/>
          <w:b/>
          <w:sz w:val="24"/>
          <w:szCs w:val="24"/>
        </w:rPr>
      </w:pPr>
      <w:r>
        <w:rPr>
          <w:rFonts w:ascii="Arial" w:hAnsi="Arial" w:cs="Arial"/>
          <w:b/>
          <w:sz w:val="24"/>
          <w:szCs w:val="24"/>
        </w:rPr>
        <w:t>Following use of acute pathway, review to consider if regular medication should be instigated – see Section 9.2 for guidance.</w:t>
      </w:r>
    </w:p>
    <w:p w14:paraId="301FD6AE" w14:textId="77777777" w:rsidR="008A4940" w:rsidRPr="008A4940" w:rsidRDefault="008A4940" w:rsidP="008A4940">
      <w:pPr>
        <w:rPr>
          <w:rFonts w:ascii="Arial" w:hAnsi="Arial" w:cs="Arial"/>
          <w:b/>
          <w:sz w:val="28"/>
          <w:szCs w:val="28"/>
        </w:rPr>
      </w:pPr>
      <w:r w:rsidRPr="008A4940">
        <w:rPr>
          <w:rFonts w:ascii="Arial" w:hAnsi="Arial" w:cs="Arial"/>
          <w:b/>
          <w:sz w:val="28"/>
          <w:szCs w:val="28"/>
        </w:rPr>
        <w:t>9.2 Regular management</w:t>
      </w:r>
    </w:p>
    <w:p w14:paraId="507B9060" w14:textId="77777777" w:rsidR="00B5788E" w:rsidRDefault="00B5788E" w:rsidP="00B5788E">
      <w:pPr>
        <w:pStyle w:val="ListParagraph"/>
        <w:numPr>
          <w:ilvl w:val="0"/>
          <w:numId w:val="19"/>
        </w:numPr>
        <w:rPr>
          <w:rFonts w:ascii="Arial" w:hAnsi="Arial" w:cs="Arial"/>
          <w:sz w:val="24"/>
          <w:szCs w:val="24"/>
        </w:rPr>
      </w:pPr>
      <w:r w:rsidRPr="00B5788E">
        <w:rPr>
          <w:rFonts w:ascii="Arial" w:hAnsi="Arial" w:cs="Arial"/>
          <w:sz w:val="24"/>
          <w:szCs w:val="24"/>
        </w:rPr>
        <w:t xml:space="preserve">Ensure previous sections of this pathway worked through – in particular Section 3 (medical </w:t>
      </w:r>
      <w:r>
        <w:rPr>
          <w:rFonts w:ascii="Arial" w:hAnsi="Arial" w:cs="Arial"/>
          <w:sz w:val="24"/>
          <w:szCs w:val="24"/>
        </w:rPr>
        <w:t>checklist for causes of agitation), Section 7 (behavioural and environment strategies) and Section 8 (communication strategies) and implement plans as appropriate</w:t>
      </w:r>
      <w:r w:rsidR="0067420D">
        <w:rPr>
          <w:rFonts w:ascii="Arial" w:hAnsi="Arial" w:cs="Arial"/>
          <w:sz w:val="24"/>
          <w:szCs w:val="24"/>
        </w:rPr>
        <w:t xml:space="preserve"> before deciding that medication is appropriate</w:t>
      </w:r>
    </w:p>
    <w:p w14:paraId="2F5E9170" w14:textId="77777777" w:rsidR="00D37F6A" w:rsidRPr="00B5788E" w:rsidRDefault="00D37F6A" w:rsidP="00D37F6A">
      <w:pPr>
        <w:pStyle w:val="ListParagraph"/>
        <w:numPr>
          <w:ilvl w:val="0"/>
          <w:numId w:val="19"/>
        </w:numPr>
        <w:rPr>
          <w:rFonts w:ascii="Arial" w:hAnsi="Arial" w:cs="Arial"/>
          <w:sz w:val="24"/>
          <w:szCs w:val="24"/>
        </w:rPr>
      </w:pPr>
      <w:r w:rsidRPr="00B5788E">
        <w:rPr>
          <w:rFonts w:ascii="Arial" w:hAnsi="Arial" w:cs="Arial"/>
          <w:sz w:val="24"/>
          <w:szCs w:val="28"/>
        </w:rPr>
        <w:t xml:space="preserve">Assess for co-morbid symptoms </w:t>
      </w:r>
      <w:r>
        <w:rPr>
          <w:rFonts w:ascii="Arial" w:hAnsi="Arial" w:cs="Arial"/>
          <w:sz w:val="24"/>
          <w:szCs w:val="28"/>
        </w:rPr>
        <w:t xml:space="preserve">&amp; aim to treat maximum number of symptoms with fewest number of medications </w:t>
      </w:r>
      <w:r w:rsidRPr="00B5788E">
        <w:rPr>
          <w:rFonts w:ascii="Arial" w:hAnsi="Arial" w:cs="Arial"/>
          <w:sz w:val="24"/>
          <w:szCs w:val="28"/>
        </w:rPr>
        <w:t>(see table below) – select most appropriate single option first</w:t>
      </w:r>
    </w:p>
    <w:p w14:paraId="59FE3201" w14:textId="77777777" w:rsidR="008A4940" w:rsidRPr="008A4940" w:rsidRDefault="008A4940" w:rsidP="008A4940">
      <w:pPr>
        <w:pStyle w:val="ListParagraph"/>
        <w:numPr>
          <w:ilvl w:val="0"/>
          <w:numId w:val="19"/>
        </w:numPr>
        <w:spacing w:after="0"/>
        <w:rPr>
          <w:rFonts w:ascii="Arial" w:hAnsi="Arial" w:cs="Arial"/>
          <w:sz w:val="24"/>
          <w:szCs w:val="28"/>
        </w:rPr>
      </w:pPr>
      <w:r>
        <w:rPr>
          <w:rFonts w:ascii="Arial" w:hAnsi="Arial" w:cs="Arial"/>
          <w:b/>
          <w:sz w:val="24"/>
          <w:szCs w:val="28"/>
        </w:rPr>
        <w:t>Decision to start medication should be an MDT decision</w:t>
      </w:r>
    </w:p>
    <w:p w14:paraId="07D132AC" w14:textId="77777777" w:rsidR="00B5788E" w:rsidRPr="00B5788E" w:rsidRDefault="0018730B" w:rsidP="00B5788E">
      <w:pPr>
        <w:pStyle w:val="ListParagraph"/>
        <w:numPr>
          <w:ilvl w:val="0"/>
          <w:numId w:val="19"/>
        </w:numPr>
        <w:rPr>
          <w:rFonts w:ascii="Arial" w:hAnsi="Arial" w:cs="Arial"/>
          <w:sz w:val="24"/>
          <w:szCs w:val="24"/>
        </w:rPr>
      </w:pPr>
      <w:r w:rsidRPr="00B5788E">
        <w:rPr>
          <w:rFonts w:ascii="Arial" w:hAnsi="Arial" w:cs="Arial"/>
          <w:sz w:val="24"/>
          <w:szCs w:val="28"/>
        </w:rPr>
        <w:t>Start low, go slow</w:t>
      </w:r>
    </w:p>
    <w:p w14:paraId="7F91AFF2" w14:textId="77777777" w:rsidR="00B5788E" w:rsidRPr="00F036D1" w:rsidRDefault="0018730B" w:rsidP="00B5788E">
      <w:pPr>
        <w:pStyle w:val="ListParagraph"/>
        <w:numPr>
          <w:ilvl w:val="0"/>
          <w:numId w:val="19"/>
        </w:numPr>
        <w:rPr>
          <w:rFonts w:ascii="Arial" w:hAnsi="Arial" w:cs="Arial"/>
          <w:sz w:val="24"/>
          <w:szCs w:val="24"/>
        </w:rPr>
      </w:pPr>
      <w:r w:rsidRPr="00B5788E">
        <w:rPr>
          <w:rFonts w:ascii="Arial" w:hAnsi="Arial" w:cs="Arial"/>
          <w:sz w:val="24"/>
          <w:szCs w:val="28"/>
        </w:rPr>
        <w:t>Reduce antipsychotic medications to half usual adult dose in elderly</w:t>
      </w:r>
    </w:p>
    <w:p w14:paraId="1317D15A" w14:textId="77777777" w:rsidR="00F036D1" w:rsidRPr="00B5788E" w:rsidRDefault="00F036D1" w:rsidP="00B5788E">
      <w:pPr>
        <w:pStyle w:val="ListParagraph"/>
        <w:numPr>
          <w:ilvl w:val="0"/>
          <w:numId w:val="19"/>
        </w:numPr>
        <w:rPr>
          <w:rFonts w:ascii="Arial" w:hAnsi="Arial" w:cs="Arial"/>
          <w:sz w:val="24"/>
          <w:szCs w:val="24"/>
        </w:rPr>
      </w:pPr>
      <w:r>
        <w:rPr>
          <w:rFonts w:ascii="Arial" w:hAnsi="Arial" w:cs="Arial"/>
          <w:sz w:val="24"/>
          <w:szCs w:val="28"/>
        </w:rPr>
        <w:t>Use REGULAR dosing</w:t>
      </w:r>
    </w:p>
    <w:p w14:paraId="13C715AE" w14:textId="77777777" w:rsidR="00F54119" w:rsidRPr="00F54119" w:rsidRDefault="0018730B" w:rsidP="00F54119">
      <w:pPr>
        <w:pStyle w:val="ListParagraph"/>
        <w:numPr>
          <w:ilvl w:val="0"/>
          <w:numId w:val="19"/>
        </w:numPr>
        <w:rPr>
          <w:rFonts w:ascii="Arial" w:hAnsi="Arial" w:cs="Arial"/>
          <w:sz w:val="24"/>
          <w:szCs w:val="24"/>
        </w:rPr>
      </w:pPr>
      <w:r w:rsidRPr="00B5788E">
        <w:rPr>
          <w:rFonts w:ascii="Arial" w:hAnsi="Arial" w:cs="Arial"/>
          <w:b/>
          <w:bCs/>
          <w:sz w:val="24"/>
          <w:szCs w:val="28"/>
        </w:rPr>
        <w:t>Avoid prn medication – use may reinforce agitated behaviours</w:t>
      </w:r>
      <w:r w:rsidR="00B5788E">
        <w:rPr>
          <w:rFonts w:ascii="Arial" w:hAnsi="Arial" w:cs="Arial"/>
          <w:b/>
          <w:bCs/>
          <w:sz w:val="24"/>
          <w:szCs w:val="28"/>
        </w:rPr>
        <w:t>. Discuss with nursing team when prn medication is appropriate or not</w:t>
      </w:r>
    </w:p>
    <w:p w14:paraId="57977F96" w14:textId="77777777" w:rsidR="00B5788E" w:rsidRPr="00B5788E" w:rsidRDefault="0018730B" w:rsidP="00B5788E">
      <w:pPr>
        <w:pStyle w:val="ListParagraph"/>
        <w:numPr>
          <w:ilvl w:val="0"/>
          <w:numId w:val="19"/>
        </w:numPr>
        <w:rPr>
          <w:rFonts w:ascii="Arial" w:hAnsi="Arial" w:cs="Arial"/>
          <w:sz w:val="24"/>
          <w:szCs w:val="24"/>
        </w:rPr>
      </w:pPr>
      <w:r w:rsidRPr="00B5788E">
        <w:rPr>
          <w:rFonts w:ascii="Arial" w:hAnsi="Arial" w:cs="Arial"/>
          <w:sz w:val="24"/>
          <w:szCs w:val="28"/>
        </w:rPr>
        <w:t>Watch for over sedation, respiratory depression and paradoxical increase in agitation especially with benzodiazepines</w:t>
      </w:r>
    </w:p>
    <w:p w14:paraId="6A06935A" w14:textId="77777777" w:rsidR="0067420D" w:rsidRPr="0067420D" w:rsidRDefault="0018730B" w:rsidP="00B5788E">
      <w:pPr>
        <w:pStyle w:val="ListParagraph"/>
        <w:numPr>
          <w:ilvl w:val="0"/>
          <w:numId w:val="19"/>
        </w:numPr>
        <w:rPr>
          <w:rFonts w:ascii="Arial" w:hAnsi="Arial" w:cs="Arial"/>
          <w:sz w:val="24"/>
          <w:szCs w:val="24"/>
        </w:rPr>
      </w:pPr>
      <w:r w:rsidRPr="00B5788E">
        <w:rPr>
          <w:rFonts w:ascii="Arial" w:hAnsi="Arial" w:cs="Arial"/>
          <w:sz w:val="24"/>
          <w:szCs w:val="28"/>
        </w:rPr>
        <w:t>Be aware prescribed medic</w:t>
      </w:r>
      <w:r w:rsidR="0067420D">
        <w:rPr>
          <w:rFonts w:ascii="Arial" w:hAnsi="Arial" w:cs="Arial"/>
          <w:sz w:val="24"/>
          <w:szCs w:val="28"/>
        </w:rPr>
        <w:t xml:space="preserve">ation may also affect cognition adversely, and can cause sedation and </w:t>
      </w:r>
      <w:r w:rsidRPr="00B5788E">
        <w:rPr>
          <w:rFonts w:ascii="Arial" w:hAnsi="Arial" w:cs="Arial"/>
          <w:sz w:val="24"/>
          <w:szCs w:val="28"/>
        </w:rPr>
        <w:t>akathisia</w:t>
      </w:r>
    </w:p>
    <w:p w14:paraId="194FD930" w14:textId="77777777" w:rsidR="0018730B" w:rsidRPr="00B5788E" w:rsidRDefault="0067420D" w:rsidP="00B5788E">
      <w:pPr>
        <w:pStyle w:val="ListParagraph"/>
        <w:numPr>
          <w:ilvl w:val="0"/>
          <w:numId w:val="19"/>
        </w:numPr>
        <w:rPr>
          <w:rFonts w:ascii="Arial" w:hAnsi="Arial" w:cs="Arial"/>
          <w:sz w:val="24"/>
          <w:szCs w:val="24"/>
        </w:rPr>
      </w:pPr>
      <w:r>
        <w:rPr>
          <w:rFonts w:ascii="Arial" w:hAnsi="Arial" w:cs="Arial"/>
          <w:sz w:val="24"/>
          <w:szCs w:val="28"/>
        </w:rPr>
        <w:t>There is</w:t>
      </w:r>
      <w:r w:rsidR="00F54119">
        <w:rPr>
          <w:rFonts w:ascii="Arial" w:hAnsi="Arial" w:cs="Arial"/>
          <w:sz w:val="24"/>
          <w:szCs w:val="28"/>
        </w:rPr>
        <w:t xml:space="preserve"> evidence that benzodiazepine</w:t>
      </w:r>
      <w:r w:rsidR="00D37F6A">
        <w:rPr>
          <w:rFonts w:ascii="Arial" w:hAnsi="Arial" w:cs="Arial"/>
          <w:sz w:val="24"/>
          <w:szCs w:val="28"/>
        </w:rPr>
        <w:t>s</w:t>
      </w:r>
      <w:r w:rsidR="00F54119">
        <w:rPr>
          <w:rFonts w:ascii="Arial" w:hAnsi="Arial" w:cs="Arial"/>
          <w:sz w:val="24"/>
          <w:szCs w:val="28"/>
        </w:rPr>
        <w:t xml:space="preserve"> and haloperidol may adversely affect neurological recovery</w:t>
      </w:r>
    </w:p>
    <w:p w14:paraId="274BB2B9" w14:textId="77777777" w:rsidR="0018730B" w:rsidRDefault="0018730B" w:rsidP="000975A1">
      <w:pPr>
        <w:pStyle w:val="ListParagraph"/>
        <w:numPr>
          <w:ilvl w:val="0"/>
          <w:numId w:val="13"/>
        </w:numPr>
        <w:spacing w:after="0"/>
        <w:ind w:left="714" w:hanging="357"/>
        <w:rPr>
          <w:rFonts w:ascii="Arial" w:hAnsi="Arial" w:cs="Arial"/>
          <w:sz w:val="24"/>
          <w:szCs w:val="28"/>
        </w:rPr>
      </w:pPr>
      <w:r w:rsidRPr="00B76565">
        <w:rPr>
          <w:rFonts w:ascii="Arial" w:hAnsi="Arial" w:cs="Arial"/>
          <w:sz w:val="24"/>
          <w:szCs w:val="28"/>
        </w:rPr>
        <w:t>Reassess and review medication daily. Gradually reduce dose as agitation improves</w:t>
      </w:r>
      <w:r w:rsidR="00B630BA">
        <w:rPr>
          <w:rFonts w:ascii="Arial" w:hAnsi="Arial" w:cs="Arial"/>
          <w:sz w:val="24"/>
          <w:szCs w:val="28"/>
        </w:rPr>
        <w:t>, e.g. every 3 days</w:t>
      </w:r>
    </w:p>
    <w:p w14:paraId="1E142419" w14:textId="77777777" w:rsidR="00B630BA" w:rsidRPr="0067420D" w:rsidRDefault="00B630BA" w:rsidP="0067420D">
      <w:pPr>
        <w:spacing w:after="0"/>
        <w:rPr>
          <w:rFonts w:ascii="Arial" w:hAnsi="Arial" w:cs="Arial"/>
          <w:sz w:val="24"/>
          <w:szCs w:val="28"/>
        </w:rPr>
      </w:pPr>
    </w:p>
    <w:p w14:paraId="05B9921A" w14:textId="77777777" w:rsidR="00D37F6A" w:rsidRDefault="00D37F6A" w:rsidP="00F036D1">
      <w:pPr>
        <w:tabs>
          <w:tab w:val="left" w:pos="1018"/>
          <w:tab w:val="center" w:pos="4960"/>
        </w:tabs>
        <w:spacing w:line="240" w:lineRule="auto"/>
        <w:rPr>
          <w:rFonts w:ascii="Arial" w:hAnsi="Arial" w:cs="Arial"/>
          <w:b/>
          <w:sz w:val="24"/>
          <w:szCs w:val="28"/>
        </w:rPr>
      </w:pPr>
    </w:p>
    <w:p w14:paraId="3B2699B5" w14:textId="77777777" w:rsidR="00D37F6A" w:rsidRDefault="00D37F6A" w:rsidP="00F036D1">
      <w:pPr>
        <w:tabs>
          <w:tab w:val="left" w:pos="1018"/>
          <w:tab w:val="center" w:pos="4960"/>
        </w:tabs>
        <w:spacing w:line="240" w:lineRule="auto"/>
        <w:rPr>
          <w:rFonts w:ascii="Arial" w:hAnsi="Arial" w:cs="Arial"/>
          <w:b/>
          <w:sz w:val="24"/>
          <w:szCs w:val="28"/>
        </w:rPr>
      </w:pPr>
    </w:p>
    <w:p w14:paraId="52E37950" w14:textId="77777777" w:rsidR="00D37F6A" w:rsidRDefault="00D37F6A" w:rsidP="00F036D1">
      <w:pPr>
        <w:tabs>
          <w:tab w:val="left" w:pos="1018"/>
          <w:tab w:val="center" w:pos="4960"/>
        </w:tabs>
        <w:spacing w:line="240" w:lineRule="auto"/>
        <w:rPr>
          <w:rFonts w:ascii="Arial" w:hAnsi="Arial" w:cs="Arial"/>
          <w:b/>
          <w:sz w:val="24"/>
          <w:szCs w:val="28"/>
        </w:rPr>
      </w:pPr>
    </w:p>
    <w:p w14:paraId="3F83117A" w14:textId="77777777" w:rsidR="00DF1005" w:rsidRDefault="00DF1005" w:rsidP="00F036D1">
      <w:pPr>
        <w:tabs>
          <w:tab w:val="left" w:pos="1018"/>
          <w:tab w:val="center" w:pos="4960"/>
        </w:tabs>
        <w:spacing w:line="240" w:lineRule="auto"/>
        <w:rPr>
          <w:rFonts w:ascii="Arial" w:hAnsi="Arial" w:cs="Arial"/>
          <w:b/>
          <w:sz w:val="24"/>
          <w:szCs w:val="28"/>
        </w:rPr>
      </w:pPr>
    </w:p>
    <w:p w14:paraId="7BB1D39E" w14:textId="224254EE" w:rsidR="0018730B" w:rsidRPr="0018730B" w:rsidRDefault="0018730B" w:rsidP="00F036D1">
      <w:pPr>
        <w:tabs>
          <w:tab w:val="left" w:pos="1018"/>
          <w:tab w:val="center" w:pos="4960"/>
        </w:tabs>
        <w:spacing w:line="240" w:lineRule="auto"/>
        <w:rPr>
          <w:rFonts w:ascii="Arial" w:hAnsi="Arial" w:cs="Arial"/>
          <w:sz w:val="24"/>
          <w:szCs w:val="28"/>
        </w:rPr>
      </w:pPr>
      <w:r w:rsidRPr="0018730B">
        <w:rPr>
          <w:rFonts w:ascii="Arial" w:hAnsi="Arial" w:cs="Arial"/>
          <w:b/>
          <w:sz w:val="24"/>
          <w:szCs w:val="28"/>
        </w:rPr>
        <w:lastRenderedPageBreak/>
        <w:t>Table: Pharmacological options in agitation with TBI according to co-morbid symptoms</w:t>
      </w:r>
    </w:p>
    <w:tbl>
      <w:tblPr>
        <w:tblStyle w:val="TableGrid6"/>
        <w:tblpPr w:leftFromText="180" w:rightFromText="180" w:vertAnchor="text" w:horzAnchor="margin" w:tblpY="161"/>
        <w:tblW w:w="10341" w:type="dxa"/>
        <w:tblLayout w:type="fixed"/>
        <w:tblLook w:val="04A0" w:firstRow="1" w:lastRow="0" w:firstColumn="1" w:lastColumn="0" w:noHBand="0" w:noVBand="1"/>
      </w:tblPr>
      <w:tblGrid>
        <w:gridCol w:w="1809"/>
        <w:gridCol w:w="1701"/>
        <w:gridCol w:w="2835"/>
        <w:gridCol w:w="2268"/>
        <w:gridCol w:w="1728"/>
      </w:tblGrid>
      <w:tr w:rsidR="0018730B" w:rsidRPr="0018730B" w14:paraId="48251949" w14:textId="77777777" w:rsidTr="00F036D1">
        <w:tc>
          <w:tcPr>
            <w:tcW w:w="1809" w:type="dxa"/>
          </w:tcPr>
          <w:p w14:paraId="70104144" w14:textId="77777777" w:rsidR="0018730B" w:rsidRPr="00F036D1" w:rsidRDefault="00F036D1" w:rsidP="0018730B">
            <w:pPr>
              <w:rPr>
                <w:rFonts w:ascii="Arial" w:hAnsi="Arial" w:cs="Arial"/>
                <w:b/>
                <w:sz w:val="24"/>
                <w:szCs w:val="24"/>
              </w:rPr>
            </w:pPr>
            <w:r>
              <w:rPr>
                <w:rFonts w:ascii="Arial" w:hAnsi="Arial" w:cs="Arial"/>
                <w:b/>
                <w:sz w:val="24"/>
                <w:szCs w:val="24"/>
              </w:rPr>
              <w:t>No</w:t>
            </w:r>
            <w:r w:rsidR="0018730B" w:rsidRPr="00F036D1">
              <w:rPr>
                <w:rFonts w:ascii="Arial" w:hAnsi="Arial" w:cs="Arial"/>
                <w:b/>
                <w:sz w:val="24"/>
                <w:szCs w:val="24"/>
              </w:rPr>
              <w:t xml:space="preserve"> co-morbid symptoms</w:t>
            </w:r>
          </w:p>
        </w:tc>
        <w:tc>
          <w:tcPr>
            <w:tcW w:w="1701" w:type="dxa"/>
          </w:tcPr>
          <w:p w14:paraId="3AA4CB0F" w14:textId="77777777" w:rsidR="0018730B" w:rsidRPr="00F036D1" w:rsidRDefault="0018730B" w:rsidP="0018730B">
            <w:pPr>
              <w:rPr>
                <w:rFonts w:ascii="Arial" w:hAnsi="Arial" w:cs="Arial"/>
                <w:b/>
                <w:sz w:val="24"/>
                <w:szCs w:val="24"/>
              </w:rPr>
            </w:pPr>
            <w:r w:rsidRPr="00F036D1">
              <w:rPr>
                <w:rFonts w:ascii="Arial" w:hAnsi="Arial" w:cs="Arial"/>
                <w:b/>
                <w:sz w:val="24"/>
                <w:szCs w:val="24"/>
              </w:rPr>
              <w:t>Depression</w:t>
            </w:r>
          </w:p>
        </w:tc>
        <w:tc>
          <w:tcPr>
            <w:tcW w:w="2835" w:type="dxa"/>
          </w:tcPr>
          <w:p w14:paraId="5F0ED3F1" w14:textId="77777777" w:rsidR="0018730B" w:rsidRPr="00F036D1" w:rsidRDefault="0018730B" w:rsidP="0018730B">
            <w:pPr>
              <w:rPr>
                <w:rFonts w:ascii="Arial" w:hAnsi="Arial" w:cs="Arial"/>
                <w:sz w:val="24"/>
                <w:szCs w:val="24"/>
              </w:rPr>
            </w:pPr>
            <w:r w:rsidRPr="00F036D1">
              <w:rPr>
                <w:rFonts w:ascii="Arial" w:hAnsi="Arial" w:cs="Arial"/>
                <w:b/>
                <w:sz w:val="24"/>
                <w:szCs w:val="24"/>
              </w:rPr>
              <w:t xml:space="preserve">Sympathetic / autonomic symptoms </w:t>
            </w:r>
            <w:r w:rsidRPr="00F036D1">
              <w:rPr>
                <w:rFonts w:ascii="Arial" w:hAnsi="Arial" w:cs="Arial"/>
                <w:sz w:val="24"/>
                <w:szCs w:val="24"/>
              </w:rPr>
              <w:t>(</w:t>
            </w:r>
            <w:proofErr w:type="spellStart"/>
            <w:r w:rsidRPr="00F036D1">
              <w:rPr>
                <w:rFonts w:ascii="Arial" w:hAnsi="Arial" w:cs="Arial"/>
                <w:sz w:val="24"/>
                <w:szCs w:val="24"/>
              </w:rPr>
              <w:t>i.e.tachycardia</w:t>
            </w:r>
            <w:proofErr w:type="spellEnd"/>
            <w:r w:rsidRPr="00F036D1">
              <w:rPr>
                <w:rFonts w:ascii="Arial" w:hAnsi="Arial" w:cs="Arial"/>
                <w:sz w:val="24"/>
                <w:szCs w:val="24"/>
              </w:rPr>
              <w:t>, hypertension, sweating)</w:t>
            </w:r>
          </w:p>
        </w:tc>
        <w:tc>
          <w:tcPr>
            <w:tcW w:w="2268" w:type="dxa"/>
          </w:tcPr>
          <w:p w14:paraId="56E5A80E" w14:textId="77777777" w:rsidR="0018730B" w:rsidRPr="00F036D1" w:rsidRDefault="0018730B" w:rsidP="0018730B">
            <w:pPr>
              <w:rPr>
                <w:rFonts w:ascii="Arial" w:hAnsi="Arial" w:cs="Arial"/>
                <w:b/>
                <w:sz w:val="24"/>
                <w:szCs w:val="24"/>
              </w:rPr>
            </w:pPr>
            <w:r w:rsidRPr="00F036D1">
              <w:rPr>
                <w:rFonts w:ascii="Arial" w:hAnsi="Arial" w:cs="Arial"/>
                <w:b/>
                <w:sz w:val="24"/>
                <w:szCs w:val="24"/>
              </w:rPr>
              <w:t>Irritability / lability / mania or seizures / epilepsy*</w:t>
            </w:r>
          </w:p>
        </w:tc>
        <w:tc>
          <w:tcPr>
            <w:tcW w:w="1728" w:type="dxa"/>
          </w:tcPr>
          <w:p w14:paraId="436D0351" w14:textId="77777777" w:rsidR="0018730B" w:rsidRPr="00F036D1" w:rsidRDefault="0018730B" w:rsidP="0018730B">
            <w:pPr>
              <w:rPr>
                <w:rFonts w:ascii="Arial" w:hAnsi="Arial" w:cs="Arial"/>
                <w:b/>
                <w:sz w:val="24"/>
                <w:szCs w:val="24"/>
              </w:rPr>
            </w:pPr>
            <w:r w:rsidRPr="00F036D1">
              <w:rPr>
                <w:rFonts w:ascii="Arial" w:hAnsi="Arial" w:cs="Arial"/>
                <w:b/>
                <w:sz w:val="24"/>
                <w:szCs w:val="24"/>
              </w:rPr>
              <w:t>Psychosis</w:t>
            </w:r>
          </w:p>
        </w:tc>
      </w:tr>
      <w:tr w:rsidR="0018730B" w:rsidRPr="0018730B" w14:paraId="45B14CFA" w14:textId="77777777" w:rsidTr="00F036D1">
        <w:tc>
          <w:tcPr>
            <w:tcW w:w="1809" w:type="dxa"/>
          </w:tcPr>
          <w:p w14:paraId="5247DDB6" w14:textId="77777777" w:rsidR="0018730B" w:rsidRPr="0018730B" w:rsidRDefault="0018730B" w:rsidP="0018730B">
            <w:pPr>
              <w:rPr>
                <w:rFonts w:ascii="Arial" w:hAnsi="Arial" w:cs="Arial"/>
                <w:sz w:val="28"/>
                <w:szCs w:val="28"/>
              </w:rPr>
            </w:pPr>
          </w:p>
        </w:tc>
        <w:tc>
          <w:tcPr>
            <w:tcW w:w="1701" w:type="dxa"/>
          </w:tcPr>
          <w:p w14:paraId="2A1160F1" w14:textId="77777777" w:rsidR="0018730B" w:rsidRPr="0018730B" w:rsidRDefault="0018730B" w:rsidP="0018730B">
            <w:pPr>
              <w:rPr>
                <w:rFonts w:ascii="Arial" w:hAnsi="Arial" w:cs="Arial"/>
                <w:sz w:val="28"/>
                <w:szCs w:val="28"/>
              </w:rPr>
            </w:pPr>
          </w:p>
        </w:tc>
        <w:tc>
          <w:tcPr>
            <w:tcW w:w="2835" w:type="dxa"/>
          </w:tcPr>
          <w:p w14:paraId="77C0BE83" w14:textId="77777777" w:rsidR="0018730B" w:rsidRPr="0018730B" w:rsidRDefault="0018730B" w:rsidP="0018730B">
            <w:pPr>
              <w:rPr>
                <w:rFonts w:ascii="Arial" w:hAnsi="Arial" w:cs="Arial"/>
                <w:sz w:val="28"/>
                <w:szCs w:val="28"/>
              </w:rPr>
            </w:pPr>
          </w:p>
        </w:tc>
        <w:tc>
          <w:tcPr>
            <w:tcW w:w="2268" w:type="dxa"/>
          </w:tcPr>
          <w:p w14:paraId="385993F0" w14:textId="77777777" w:rsidR="0018730B" w:rsidRPr="0018730B" w:rsidRDefault="0018730B" w:rsidP="0018730B">
            <w:pPr>
              <w:rPr>
                <w:rFonts w:ascii="Arial" w:hAnsi="Arial" w:cs="Arial"/>
                <w:sz w:val="28"/>
                <w:szCs w:val="28"/>
              </w:rPr>
            </w:pPr>
          </w:p>
        </w:tc>
        <w:tc>
          <w:tcPr>
            <w:tcW w:w="1728" w:type="dxa"/>
          </w:tcPr>
          <w:p w14:paraId="5F8D2AD6" w14:textId="77777777" w:rsidR="0018730B" w:rsidRPr="0018730B" w:rsidRDefault="0018730B" w:rsidP="0018730B">
            <w:pPr>
              <w:rPr>
                <w:rFonts w:ascii="Arial" w:hAnsi="Arial" w:cs="Arial"/>
                <w:sz w:val="28"/>
                <w:szCs w:val="28"/>
              </w:rPr>
            </w:pPr>
          </w:p>
        </w:tc>
      </w:tr>
      <w:tr w:rsidR="0018730B" w:rsidRPr="0018730B" w14:paraId="4C890C83" w14:textId="77777777" w:rsidTr="00F036D1">
        <w:tc>
          <w:tcPr>
            <w:tcW w:w="1809" w:type="dxa"/>
          </w:tcPr>
          <w:p w14:paraId="3DE2E89D" w14:textId="77777777" w:rsidR="0018730B" w:rsidRPr="00F036D1" w:rsidRDefault="00D37F6A" w:rsidP="00D37F6A">
            <w:pPr>
              <w:rPr>
                <w:rFonts w:ascii="Arial" w:hAnsi="Arial" w:cs="Arial"/>
                <w:sz w:val="24"/>
                <w:szCs w:val="24"/>
              </w:rPr>
            </w:pPr>
            <w:proofErr w:type="spellStart"/>
            <w:r w:rsidRPr="00F036D1">
              <w:rPr>
                <w:rFonts w:ascii="Arial" w:hAnsi="Arial" w:cs="Arial"/>
                <w:sz w:val="24"/>
                <w:szCs w:val="24"/>
              </w:rPr>
              <w:t>Olanzepine</w:t>
            </w:r>
            <w:proofErr w:type="spellEnd"/>
            <w:r w:rsidRPr="00F036D1">
              <w:rPr>
                <w:rFonts w:ascii="Arial" w:hAnsi="Arial" w:cs="Arial"/>
                <w:sz w:val="24"/>
                <w:szCs w:val="24"/>
              </w:rPr>
              <w:t xml:space="preserve"> </w:t>
            </w:r>
          </w:p>
        </w:tc>
        <w:tc>
          <w:tcPr>
            <w:tcW w:w="1701" w:type="dxa"/>
          </w:tcPr>
          <w:p w14:paraId="4502A80D" w14:textId="77777777" w:rsidR="0018730B" w:rsidRPr="00F036D1" w:rsidRDefault="0018730B" w:rsidP="0018730B">
            <w:pPr>
              <w:rPr>
                <w:rFonts w:ascii="Arial" w:hAnsi="Arial" w:cs="Arial"/>
                <w:sz w:val="24"/>
                <w:szCs w:val="24"/>
              </w:rPr>
            </w:pPr>
            <w:r w:rsidRPr="00F036D1">
              <w:rPr>
                <w:rFonts w:ascii="Arial" w:hAnsi="Arial" w:cs="Arial"/>
                <w:sz w:val="24"/>
                <w:szCs w:val="24"/>
              </w:rPr>
              <w:t>Sertraline</w:t>
            </w:r>
          </w:p>
        </w:tc>
        <w:tc>
          <w:tcPr>
            <w:tcW w:w="2835" w:type="dxa"/>
          </w:tcPr>
          <w:p w14:paraId="11F5CC79" w14:textId="77777777" w:rsidR="0018730B" w:rsidRPr="00F036D1" w:rsidRDefault="0018730B" w:rsidP="0018730B">
            <w:pPr>
              <w:rPr>
                <w:rFonts w:ascii="Arial" w:hAnsi="Arial" w:cs="Arial"/>
                <w:sz w:val="24"/>
                <w:szCs w:val="24"/>
              </w:rPr>
            </w:pPr>
            <w:r w:rsidRPr="00F036D1">
              <w:rPr>
                <w:rFonts w:ascii="Arial" w:hAnsi="Arial" w:cs="Arial"/>
                <w:sz w:val="24"/>
                <w:szCs w:val="24"/>
              </w:rPr>
              <w:t>Prop</w:t>
            </w:r>
            <w:r w:rsidR="001C1EE5">
              <w:rPr>
                <w:rFonts w:ascii="Arial" w:hAnsi="Arial" w:cs="Arial"/>
                <w:sz w:val="24"/>
                <w:szCs w:val="24"/>
              </w:rPr>
              <w:t>r</w:t>
            </w:r>
            <w:r w:rsidRPr="00F036D1">
              <w:rPr>
                <w:rFonts w:ascii="Arial" w:hAnsi="Arial" w:cs="Arial"/>
                <w:sz w:val="24"/>
                <w:szCs w:val="24"/>
              </w:rPr>
              <w:t>anolol</w:t>
            </w:r>
          </w:p>
        </w:tc>
        <w:tc>
          <w:tcPr>
            <w:tcW w:w="2268" w:type="dxa"/>
          </w:tcPr>
          <w:p w14:paraId="1DB1F7F4" w14:textId="77777777" w:rsidR="0018730B" w:rsidRPr="00F036D1" w:rsidRDefault="005D4845" w:rsidP="0018730B">
            <w:pPr>
              <w:rPr>
                <w:rFonts w:ascii="Arial" w:hAnsi="Arial" w:cs="Arial"/>
                <w:sz w:val="24"/>
                <w:szCs w:val="24"/>
              </w:rPr>
            </w:pPr>
            <w:r w:rsidRPr="00F036D1">
              <w:rPr>
                <w:rFonts w:ascii="Arial" w:hAnsi="Arial" w:cs="Arial"/>
                <w:sz w:val="24"/>
                <w:szCs w:val="24"/>
                <w:vertAlign w:val="superscript"/>
              </w:rPr>
              <w:sym w:font="Symbol" w:char="F02A"/>
            </w:r>
            <w:r w:rsidRPr="00F036D1">
              <w:rPr>
                <w:rFonts w:ascii="Arial" w:hAnsi="Arial" w:cs="Arial"/>
                <w:sz w:val="24"/>
                <w:szCs w:val="24"/>
                <w:vertAlign w:val="superscript"/>
              </w:rPr>
              <w:sym w:font="Symbol" w:char="F02A"/>
            </w:r>
            <w:r w:rsidR="0018730B" w:rsidRPr="00F036D1">
              <w:rPr>
                <w:rFonts w:ascii="Arial" w:hAnsi="Arial" w:cs="Arial"/>
                <w:sz w:val="24"/>
                <w:szCs w:val="24"/>
              </w:rPr>
              <w:t>Valproate</w:t>
            </w:r>
          </w:p>
        </w:tc>
        <w:tc>
          <w:tcPr>
            <w:tcW w:w="1728" w:type="dxa"/>
          </w:tcPr>
          <w:p w14:paraId="4F8215BE" w14:textId="77777777" w:rsidR="0018730B" w:rsidRPr="00F036D1" w:rsidRDefault="0018730B" w:rsidP="0018730B">
            <w:pPr>
              <w:rPr>
                <w:rFonts w:ascii="Arial" w:hAnsi="Arial" w:cs="Arial"/>
                <w:sz w:val="24"/>
                <w:szCs w:val="24"/>
              </w:rPr>
            </w:pPr>
            <w:r w:rsidRPr="00F036D1">
              <w:rPr>
                <w:rFonts w:ascii="Arial" w:hAnsi="Arial" w:cs="Arial"/>
                <w:sz w:val="24"/>
                <w:szCs w:val="24"/>
              </w:rPr>
              <w:t xml:space="preserve">Risperidone </w:t>
            </w:r>
          </w:p>
        </w:tc>
      </w:tr>
      <w:tr w:rsidR="0018730B" w:rsidRPr="0018730B" w14:paraId="66D25BA4" w14:textId="77777777" w:rsidTr="00F036D1">
        <w:tc>
          <w:tcPr>
            <w:tcW w:w="1809" w:type="dxa"/>
          </w:tcPr>
          <w:p w14:paraId="40B1EC69" w14:textId="77777777" w:rsidR="0018730B" w:rsidRPr="00F036D1" w:rsidRDefault="00D37F6A" w:rsidP="0018730B">
            <w:pPr>
              <w:rPr>
                <w:rFonts w:ascii="Arial" w:hAnsi="Arial" w:cs="Arial"/>
                <w:sz w:val="24"/>
                <w:szCs w:val="24"/>
              </w:rPr>
            </w:pPr>
            <w:r w:rsidRPr="00F036D1">
              <w:rPr>
                <w:rFonts w:ascii="Arial" w:hAnsi="Arial" w:cs="Arial"/>
                <w:sz w:val="24"/>
                <w:szCs w:val="24"/>
              </w:rPr>
              <w:t>Risperidone</w:t>
            </w:r>
          </w:p>
        </w:tc>
        <w:tc>
          <w:tcPr>
            <w:tcW w:w="1701" w:type="dxa"/>
          </w:tcPr>
          <w:p w14:paraId="04C7446D" w14:textId="77777777" w:rsidR="0018730B" w:rsidRPr="00F036D1" w:rsidRDefault="0018730B" w:rsidP="0018730B">
            <w:pPr>
              <w:rPr>
                <w:rFonts w:ascii="Arial" w:hAnsi="Arial" w:cs="Arial"/>
                <w:sz w:val="24"/>
                <w:szCs w:val="24"/>
              </w:rPr>
            </w:pPr>
            <w:r w:rsidRPr="00F036D1">
              <w:rPr>
                <w:rFonts w:ascii="Arial" w:hAnsi="Arial" w:cs="Arial"/>
                <w:sz w:val="24"/>
                <w:szCs w:val="24"/>
              </w:rPr>
              <w:t>Citalopram</w:t>
            </w:r>
          </w:p>
        </w:tc>
        <w:tc>
          <w:tcPr>
            <w:tcW w:w="2835" w:type="dxa"/>
          </w:tcPr>
          <w:p w14:paraId="6B98B9A0" w14:textId="77777777" w:rsidR="0018730B" w:rsidRPr="00F036D1" w:rsidRDefault="00EB1F3A" w:rsidP="0018730B">
            <w:pPr>
              <w:rPr>
                <w:rFonts w:ascii="Arial" w:hAnsi="Arial" w:cs="Arial"/>
                <w:sz w:val="24"/>
                <w:szCs w:val="24"/>
              </w:rPr>
            </w:pPr>
            <w:r w:rsidRPr="00F036D1">
              <w:rPr>
                <w:rFonts w:ascii="Arial" w:hAnsi="Arial" w:cs="Arial"/>
                <w:sz w:val="24"/>
                <w:szCs w:val="24"/>
              </w:rPr>
              <w:t>Clonidine</w:t>
            </w:r>
          </w:p>
        </w:tc>
        <w:tc>
          <w:tcPr>
            <w:tcW w:w="2268" w:type="dxa"/>
          </w:tcPr>
          <w:p w14:paraId="5D161986" w14:textId="77777777" w:rsidR="0018730B" w:rsidRPr="00F036D1" w:rsidRDefault="0018730B" w:rsidP="0018730B">
            <w:pPr>
              <w:rPr>
                <w:rFonts w:ascii="Arial" w:hAnsi="Arial" w:cs="Arial"/>
                <w:sz w:val="24"/>
                <w:szCs w:val="24"/>
              </w:rPr>
            </w:pPr>
            <w:r w:rsidRPr="00F036D1">
              <w:rPr>
                <w:rFonts w:ascii="Arial" w:hAnsi="Arial" w:cs="Arial"/>
                <w:sz w:val="24"/>
                <w:szCs w:val="24"/>
              </w:rPr>
              <w:t>Carbamazepine</w:t>
            </w:r>
          </w:p>
        </w:tc>
        <w:tc>
          <w:tcPr>
            <w:tcW w:w="1728" w:type="dxa"/>
          </w:tcPr>
          <w:p w14:paraId="33DE00D3" w14:textId="77777777" w:rsidR="0018730B" w:rsidRPr="00F036D1" w:rsidRDefault="0018730B" w:rsidP="0018730B">
            <w:pPr>
              <w:rPr>
                <w:rFonts w:ascii="Arial" w:hAnsi="Arial" w:cs="Arial"/>
                <w:sz w:val="24"/>
                <w:szCs w:val="24"/>
              </w:rPr>
            </w:pPr>
            <w:proofErr w:type="spellStart"/>
            <w:r w:rsidRPr="00F036D1">
              <w:rPr>
                <w:rFonts w:ascii="Arial" w:hAnsi="Arial" w:cs="Arial"/>
                <w:sz w:val="24"/>
                <w:szCs w:val="24"/>
              </w:rPr>
              <w:t>Olanzepine</w:t>
            </w:r>
            <w:proofErr w:type="spellEnd"/>
          </w:p>
        </w:tc>
      </w:tr>
      <w:tr w:rsidR="0018730B" w:rsidRPr="0018730B" w14:paraId="0DCE9AFA" w14:textId="77777777" w:rsidTr="00F036D1">
        <w:tc>
          <w:tcPr>
            <w:tcW w:w="1809" w:type="dxa"/>
          </w:tcPr>
          <w:p w14:paraId="2F129D3D" w14:textId="77777777" w:rsidR="0018730B" w:rsidRPr="00F036D1" w:rsidRDefault="0018730B" w:rsidP="0018730B">
            <w:pPr>
              <w:rPr>
                <w:rFonts w:ascii="Arial" w:hAnsi="Arial" w:cs="Arial"/>
                <w:sz w:val="24"/>
                <w:szCs w:val="24"/>
              </w:rPr>
            </w:pPr>
            <w:r w:rsidRPr="00F036D1">
              <w:rPr>
                <w:rFonts w:ascii="Arial" w:hAnsi="Arial" w:cs="Arial"/>
                <w:sz w:val="24"/>
                <w:szCs w:val="24"/>
              </w:rPr>
              <w:t>Lorazepam</w:t>
            </w:r>
          </w:p>
        </w:tc>
        <w:tc>
          <w:tcPr>
            <w:tcW w:w="1701" w:type="dxa"/>
          </w:tcPr>
          <w:p w14:paraId="7826EDE5" w14:textId="77777777" w:rsidR="0018730B" w:rsidRPr="00F036D1" w:rsidRDefault="0018730B" w:rsidP="0018730B">
            <w:pPr>
              <w:rPr>
                <w:rFonts w:ascii="Arial" w:hAnsi="Arial" w:cs="Arial"/>
                <w:sz w:val="24"/>
                <w:szCs w:val="24"/>
              </w:rPr>
            </w:pPr>
          </w:p>
        </w:tc>
        <w:tc>
          <w:tcPr>
            <w:tcW w:w="2835" w:type="dxa"/>
          </w:tcPr>
          <w:p w14:paraId="08816800" w14:textId="77777777" w:rsidR="0018730B" w:rsidRPr="00F036D1" w:rsidRDefault="0018730B" w:rsidP="0018730B">
            <w:pPr>
              <w:rPr>
                <w:rFonts w:ascii="Arial" w:hAnsi="Arial" w:cs="Arial"/>
                <w:sz w:val="24"/>
                <w:szCs w:val="24"/>
              </w:rPr>
            </w:pPr>
          </w:p>
        </w:tc>
        <w:tc>
          <w:tcPr>
            <w:tcW w:w="2268" w:type="dxa"/>
          </w:tcPr>
          <w:p w14:paraId="677F7A93" w14:textId="77777777" w:rsidR="0018730B" w:rsidRPr="00F036D1" w:rsidRDefault="0018730B" w:rsidP="0018730B">
            <w:pPr>
              <w:rPr>
                <w:rFonts w:ascii="Arial" w:hAnsi="Arial" w:cs="Arial"/>
                <w:sz w:val="24"/>
                <w:szCs w:val="24"/>
              </w:rPr>
            </w:pPr>
          </w:p>
        </w:tc>
        <w:tc>
          <w:tcPr>
            <w:tcW w:w="1728" w:type="dxa"/>
          </w:tcPr>
          <w:p w14:paraId="208E4A8C" w14:textId="77777777" w:rsidR="0018730B" w:rsidRPr="00F036D1" w:rsidRDefault="0018730B" w:rsidP="0018730B">
            <w:pPr>
              <w:rPr>
                <w:rFonts w:ascii="Arial" w:hAnsi="Arial" w:cs="Arial"/>
                <w:sz w:val="24"/>
                <w:szCs w:val="24"/>
              </w:rPr>
            </w:pPr>
            <w:r w:rsidRPr="00F036D1">
              <w:rPr>
                <w:rFonts w:ascii="Arial" w:hAnsi="Arial" w:cs="Arial"/>
                <w:sz w:val="24"/>
                <w:szCs w:val="24"/>
              </w:rPr>
              <w:t>Quetiapine</w:t>
            </w:r>
          </w:p>
        </w:tc>
      </w:tr>
    </w:tbl>
    <w:p w14:paraId="4A1C328D" w14:textId="77777777" w:rsidR="0018730B" w:rsidRPr="00F036D1" w:rsidRDefault="0018730B" w:rsidP="0018730B">
      <w:pPr>
        <w:spacing w:line="240" w:lineRule="auto"/>
        <w:rPr>
          <w:rFonts w:ascii="Arial" w:hAnsi="Arial" w:cs="Arial"/>
          <w:sz w:val="24"/>
          <w:szCs w:val="24"/>
        </w:rPr>
      </w:pPr>
      <w:r w:rsidRPr="00F036D1">
        <w:rPr>
          <w:rFonts w:ascii="Arial" w:hAnsi="Arial" w:cs="Arial"/>
          <w:sz w:val="24"/>
          <w:szCs w:val="24"/>
        </w:rPr>
        <w:t>* Patients may be on levetiracetam (Keppra) for prophylaxis or treatment of ABI related seizures. Levetiracetam can have side effects of anxiety, aggression, confusions and disturbed mood. Consult neurology for advice on potential antiepileptic switch if required.</w:t>
      </w:r>
    </w:p>
    <w:p w14:paraId="36CC1ADF" w14:textId="77777777" w:rsidR="005D4845" w:rsidRPr="00F036D1" w:rsidRDefault="005D4845" w:rsidP="0018730B">
      <w:pPr>
        <w:spacing w:line="240" w:lineRule="auto"/>
        <w:rPr>
          <w:rFonts w:ascii="Arial" w:hAnsi="Arial" w:cs="Arial"/>
          <w:sz w:val="24"/>
          <w:szCs w:val="24"/>
        </w:rPr>
      </w:pPr>
      <w:r w:rsidRPr="00F036D1">
        <w:rPr>
          <w:rFonts w:ascii="Arial" w:hAnsi="Arial" w:cs="Arial"/>
          <w:sz w:val="24"/>
          <w:szCs w:val="24"/>
        </w:rPr>
        <w:t xml:space="preserve">** As per MHRA advice, </w:t>
      </w:r>
      <w:r w:rsidRPr="00F036D1">
        <w:rPr>
          <w:rFonts w:ascii="Arial" w:hAnsi="Arial" w:cs="Arial"/>
          <w:color w:val="0E0E0E"/>
          <w:sz w:val="24"/>
          <w:szCs w:val="24"/>
          <w:shd w:val="clear" w:color="auto" w:fill="FFFFFF"/>
        </w:rPr>
        <w:t>valproate should not be used in women or girls of childbearing potential unless the conditions of the Pregnancy Prevention Programme are met and then only if other treatments are ineffective or not tolerated.</w:t>
      </w:r>
    </w:p>
    <w:p w14:paraId="7502354E" w14:textId="381AD2A6" w:rsidR="00B5788E" w:rsidRPr="00F036D1" w:rsidRDefault="0018730B" w:rsidP="00DF1005">
      <w:pPr>
        <w:spacing w:line="240" w:lineRule="auto"/>
        <w:rPr>
          <w:rFonts w:ascii="Arial" w:hAnsi="Arial" w:cs="Arial"/>
          <w:sz w:val="24"/>
          <w:szCs w:val="24"/>
        </w:rPr>
      </w:pPr>
      <w:r w:rsidRPr="00F036D1">
        <w:rPr>
          <w:rFonts w:ascii="Arial" w:hAnsi="Arial" w:cs="Arial"/>
          <w:b/>
          <w:sz w:val="24"/>
          <w:szCs w:val="24"/>
          <w:u w:val="single"/>
        </w:rPr>
        <w:t xml:space="preserve">Prescribing guidance </w:t>
      </w:r>
      <w:r w:rsidRPr="00F036D1">
        <w:rPr>
          <w:rFonts w:ascii="Arial" w:hAnsi="Arial" w:cs="Arial"/>
          <w:sz w:val="24"/>
          <w:szCs w:val="24"/>
          <w:u w:val="single"/>
        </w:rPr>
        <w:t>(all po, use lower dose range for elderly)</w:t>
      </w:r>
    </w:p>
    <w:p w14:paraId="70C3D955" w14:textId="77777777" w:rsidR="00D37F6A" w:rsidRPr="00F036D1" w:rsidRDefault="00D37F6A" w:rsidP="00D37F6A">
      <w:pPr>
        <w:numPr>
          <w:ilvl w:val="0"/>
          <w:numId w:val="14"/>
        </w:numPr>
        <w:spacing w:after="0" w:line="240" w:lineRule="auto"/>
        <w:contextualSpacing/>
        <w:rPr>
          <w:rFonts w:ascii="Arial" w:hAnsi="Arial" w:cs="Arial"/>
          <w:sz w:val="24"/>
          <w:szCs w:val="24"/>
        </w:rPr>
      </w:pPr>
      <w:proofErr w:type="spellStart"/>
      <w:r w:rsidRPr="00F036D1">
        <w:rPr>
          <w:rFonts w:ascii="Arial" w:hAnsi="Arial" w:cs="Arial"/>
          <w:sz w:val="24"/>
          <w:szCs w:val="24"/>
        </w:rPr>
        <w:t>Olanzepine</w:t>
      </w:r>
      <w:proofErr w:type="spellEnd"/>
      <w:r w:rsidRPr="00F036D1">
        <w:rPr>
          <w:rFonts w:ascii="Arial" w:hAnsi="Arial" w:cs="Arial"/>
          <w:sz w:val="24"/>
          <w:szCs w:val="24"/>
        </w:rPr>
        <w:tab/>
      </w:r>
      <w:r w:rsidRPr="00F036D1">
        <w:rPr>
          <w:rFonts w:ascii="Arial" w:hAnsi="Arial" w:cs="Arial"/>
          <w:sz w:val="24"/>
          <w:szCs w:val="24"/>
        </w:rPr>
        <w:tab/>
        <w:t xml:space="preserve">5 – 10 mg </w:t>
      </w:r>
      <w:proofErr w:type="gramStart"/>
      <w:r w:rsidRPr="00F036D1">
        <w:rPr>
          <w:rFonts w:ascii="Arial" w:hAnsi="Arial" w:cs="Arial"/>
          <w:sz w:val="24"/>
          <w:szCs w:val="24"/>
        </w:rPr>
        <w:t>od</w:t>
      </w:r>
      <w:proofErr w:type="gramEnd"/>
      <w:r w:rsidRPr="00F036D1">
        <w:rPr>
          <w:rFonts w:ascii="Arial" w:hAnsi="Arial" w:cs="Arial"/>
          <w:sz w:val="24"/>
          <w:szCs w:val="24"/>
        </w:rPr>
        <w:t xml:space="preserve"> </w:t>
      </w:r>
    </w:p>
    <w:p w14:paraId="24759694" w14:textId="77777777" w:rsidR="00D37F6A" w:rsidRDefault="00D37F6A" w:rsidP="00D37F6A">
      <w:pPr>
        <w:spacing w:after="0" w:line="240" w:lineRule="auto"/>
        <w:ind w:left="2160" w:firstLine="720"/>
        <w:contextualSpacing/>
        <w:rPr>
          <w:rFonts w:ascii="Arial" w:hAnsi="Arial" w:cs="Arial"/>
          <w:sz w:val="24"/>
          <w:szCs w:val="24"/>
        </w:rPr>
      </w:pPr>
      <w:r w:rsidRPr="00F036D1">
        <w:rPr>
          <w:rFonts w:ascii="Arial" w:hAnsi="Arial" w:cs="Arial"/>
          <w:sz w:val="24"/>
          <w:szCs w:val="24"/>
        </w:rPr>
        <w:t xml:space="preserve">Increase up to max 20mg od if </w:t>
      </w:r>
      <w:proofErr w:type="gramStart"/>
      <w:r w:rsidRPr="00F036D1">
        <w:rPr>
          <w:rFonts w:ascii="Arial" w:hAnsi="Arial" w:cs="Arial"/>
          <w:sz w:val="24"/>
          <w:szCs w:val="24"/>
        </w:rPr>
        <w:t>needed</w:t>
      </w:r>
      <w:proofErr w:type="gramEnd"/>
    </w:p>
    <w:p w14:paraId="4E1E799E" w14:textId="77777777" w:rsidR="00D37F6A" w:rsidRPr="00F036D1" w:rsidRDefault="00D37F6A" w:rsidP="00D37F6A">
      <w:pPr>
        <w:spacing w:after="0" w:line="240" w:lineRule="auto"/>
        <w:ind w:left="2160" w:firstLine="720"/>
        <w:contextualSpacing/>
        <w:rPr>
          <w:rFonts w:ascii="Arial" w:hAnsi="Arial" w:cs="Arial"/>
          <w:sz w:val="24"/>
          <w:szCs w:val="24"/>
        </w:rPr>
      </w:pPr>
    </w:p>
    <w:p w14:paraId="022C71AD" w14:textId="77777777" w:rsidR="00D37F6A" w:rsidRPr="00F036D1" w:rsidRDefault="00D37F6A" w:rsidP="00D37F6A">
      <w:pPr>
        <w:numPr>
          <w:ilvl w:val="0"/>
          <w:numId w:val="14"/>
        </w:numPr>
        <w:spacing w:after="0" w:line="240" w:lineRule="auto"/>
        <w:contextualSpacing/>
        <w:rPr>
          <w:rFonts w:ascii="Arial" w:hAnsi="Arial" w:cs="Arial"/>
          <w:sz w:val="24"/>
          <w:szCs w:val="24"/>
        </w:rPr>
      </w:pPr>
      <w:r w:rsidRPr="00F036D1">
        <w:rPr>
          <w:rFonts w:ascii="Arial" w:hAnsi="Arial" w:cs="Arial"/>
          <w:sz w:val="24"/>
          <w:szCs w:val="24"/>
        </w:rPr>
        <w:t>Risperidone</w:t>
      </w:r>
      <w:r w:rsidRPr="00F036D1">
        <w:rPr>
          <w:rFonts w:ascii="Arial" w:hAnsi="Arial" w:cs="Arial"/>
          <w:sz w:val="24"/>
          <w:szCs w:val="24"/>
        </w:rPr>
        <w:tab/>
      </w:r>
      <w:r>
        <w:rPr>
          <w:rFonts w:ascii="Arial" w:hAnsi="Arial" w:cs="Arial"/>
          <w:sz w:val="24"/>
          <w:szCs w:val="24"/>
        </w:rPr>
        <w:tab/>
      </w:r>
      <w:r w:rsidRPr="00F036D1">
        <w:rPr>
          <w:rFonts w:ascii="Arial" w:hAnsi="Arial" w:cs="Arial"/>
          <w:sz w:val="24"/>
          <w:szCs w:val="24"/>
        </w:rPr>
        <w:t>500mcg -1 mg bd</w:t>
      </w:r>
    </w:p>
    <w:p w14:paraId="7E11B410" w14:textId="77777777" w:rsidR="00D37F6A" w:rsidRPr="00F036D1" w:rsidRDefault="00D37F6A" w:rsidP="00D37F6A">
      <w:pPr>
        <w:spacing w:after="0" w:line="240" w:lineRule="auto"/>
        <w:ind w:left="2160" w:firstLine="720"/>
        <w:contextualSpacing/>
        <w:rPr>
          <w:rFonts w:ascii="Arial" w:hAnsi="Arial" w:cs="Arial"/>
          <w:sz w:val="24"/>
          <w:szCs w:val="24"/>
        </w:rPr>
      </w:pPr>
      <w:r w:rsidRPr="00F036D1">
        <w:rPr>
          <w:rFonts w:ascii="Arial" w:hAnsi="Arial" w:cs="Arial"/>
          <w:sz w:val="24"/>
          <w:szCs w:val="24"/>
        </w:rPr>
        <w:t>Increasing up to 1-2mg bd if needed</w:t>
      </w:r>
    </w:p>
    <w:p w14:paraId="0835CF31" w14:textId="77777777" w:rsidR="00B5788E" w:rsidRPr="00F036D1" w:rsidRDefault="00B5788E" w:rsidP="00B5788E">
      <w:pPr>
        <w:spacing w:after="0" w:line="240" w:lineRule="auto"/>
        <w:ind w:left="2160" w:firstLine="720"/>
        <w:contextualSpacing/>
        <w:rPr>
          <w:rFonts w:ascii="Arial" w:hAnsi="Arial" w:cs="Arial"/>
          <w:sz w:val="24"/>
          <w:szCs w:val="24"/>
        </w:rPr>
      </w:pPr>
    </w:p>
    <w:p w14:paraId="135A3B48" w14:textId="77777777" w:rsidR="0018730B" w:rsidRPr="00F036D1" w:rsidRDefault="0018730B" w:rsidP="00B5788E">
      <w:pPr>
        <w:numPr>
          <w:ilvl w:val="0"/>
          <w:numId w:val="14"/>
        </w:numPr>
        <w:spacing w:after="0" w:line="240" w:lineRule="auto"/>
        <w:contextualSpacing/>
        <w:rPr>
          <w:rFonts w:ascii="Arial" w:hAnsi="Arial" w:cs="Arial"/>
          <w:sz w:val="24"/>
          <w:szCs w:val="24"/>
        </w:rPr>
      </w:pPr>
      <w:r w:rsidRPr="00F036D1">
        <w:rPr>
          <w:rFonts w:ascii="Arial" w:hAnsi="Arial" w:cs="Arial"/>
          <w:sz w:val="24"/>
          <w:szCs w:val="24"/>
        </w:rPr>
        <w:t>Lorazepam</w:t>
      </w:r>
      <w:r w:rsidRPr="00F036D1">
        <w:rPr>
          <w:rFonts w:ascii="Arial" w:hAnsi="Arial" w:cs="Arial"/>
          <w:sz w:val="24"/>
          <w:szCs w:val="24"/>
        </w:rPr>
        <w:tab/>
      </w:r>
      <w:r w:rsidRPr="00F036D1">
        <w:rPr>
          <w:rFonts w:ascii="Arial" w:hAnsi="Arial" w:cs="Arial"/>
          <w:sz w:val="24"/>
          <w:szCs w:val="24"/>
        </w:rPr>
        <w:tab/>
        <w:t>1 – 2 mg po, up to max 4mg in 24 hours</w:t>
      </w:r>
    </w:p>
    <w:p w14:paraId="07A100A4" w14:textId="77777777" w:rsidR="00B5788E" w:rsidRPr="00F036D1" w:rsidRDefault="00B5788E" w:rsidP="00F54119">
      <w:pPr>
        <w:spacing w:after="0" w:line="240" w:lineRule="auto"/>
        <w:ind w:left="720"/>
        <w:contextualSpacing/>
        <w:rPr>
          <w:rFonts w:ascii="Arial" w:hAnsi="Arial" w:cs="Arial"/>
          <w:sz w:val="24"/>
          <w:szCs w:val="24"/>
        </w:rPr>
      </w:pPr>
    </w:p>
    <w:p w14:paraId="46A251FE" w14:textId="77777777" w:rsidR="0018730B" w:rsidRPr="00F036D1" w:rsidRDefault="0018730B" w:rsidP="00B5788E">
      <w:pPr>
        <w:numPr>
          <w:ilvl w:val="0"/>
          <w:numId w:val="14"/>
        </w:numPr>
        <w:spacing w:after="0" w:line="240" w:lineRule="auto"/>
        <w:contextualSpacing/>
        <w:rPr>
          <w:rFonts w:ascii="Arial" w:hAnsi="Arial" w:cs="Arial"/>
          <w:sz w:val="24"/>
          <w:szCs w:val="24"/>
        </w:rPr>
      </w:pPr>
      <w:r w:rsidRPr="00F036D1">
        <w:rPr>
          <w:rFonts w:ascii="Arial" w:hAnsi="Arial" w:cs="Arial"/>
          <w:sz w:val="24"/>
          <w:szCs w:val="24"/>
        </w:rPr>
        <w:t>Sertraline</w:t>
      </w:r>
      <w:r w:rsidRPr="00F036D1">
        <w:rPr>
          <w:rFonts w:ascii="Arial" w:hAnsi="Arial" w:cs="Arial"/>
          <w:sz w:val="24"/>
          <w:szCs w:val="24"/>
        </w:rPr>
        <w:tab/>
      </w:r>
      <w:r w:rsidRPr="00F036D1">
        <w:rPr>
          <w:rFonts w:ascii="Arial" w:hAnsi="Arial" w:cs="Arial"/>
          <w:sz w:val="24"/>
          <w:szCs w:val="24"/>
        </w:rPr>
        <w:tab/>
        <w:t>50mg od initially</w:t>
      </w:r>
    </w:p>
    <w:p w14:paraId="5C3062E0" w14:textId="77777777" w:rsidR="0018730B" w:rsidRPr="00F036D1" w:rsidRDefault="0018730B" w:rsidP="00B5788E">
      <w:pPr>
        <w:spacing w:after="0"/>
        <w:ind w:left="2160" w:firstLine="720"/>
        <w:contextualSpacing/>
        <w:rPr>
          <w:rFonts w:ascii="Arial" w:hAnsi="Arial" w:cs="Arial"/>
          <w:sz w:val="24"/>
          <w:szCs w:val="24"/>
        </w:rPr>
      </w:pPr>
      <w:r w:rsidRPr="00F036D1">
        <w:rPr>
          <w:rFonts w:ascii="Arial" w:hAnsi="Arial" w:cs="Arial"/>
          <w:sz w:val="24"/>
          <w:szCs w:val="24"/>
        </w:rPr>
        <w:t xml:space="preserve">Assess response at 2 weeks, if insufficient response but </w:t>
      </w:r>
    </w:p>
    <w:p w14:paraId="474E10E7" w14:textId="77777777" w:rsidR="0018730B" w:rsidRPr="00F036D1" w:rsidRDefault="0018730B" w:rsidP="00B5788E">
      <w:pPr>
        <w:spacing w:after="0"/>
        <w:ind w:left="2160" w:firstLine="720"/>
        <w:contextualSpacing/>
        <w:rPr>
          <w:rFonts w:ascii="Arial" w:hAnsi="Arial" w:cs="Arial"/>
          <w:sz w:val="24"/>
          <w:szCs w:val="24"/>
        </w:rPr>
      </w:pPr>
      <w:r w:rsidRPr="00F036D1">
        <w:rPr>
          <w:rFonts w:ascii="Arial" w:hAnsi="Arial" w:cs="Arial"/>
          <w:sz w:val="24"/>
          <w:szCs w:val="24"/>
        </w:rPr>
        <w:t xml:space="preserve">tolerated, increase dose to 100mg od, and again to </w:t>
      </w:r>
    </w:p>
    <w:p w14:paraId="18EB4C7B" w14:textId="77777777" w:rsidR="0018730B" w:rsidRPr="00F036D1" w:rsidRDefault="00B5788E" w:rsidP="00B5788E">
      <w:pPr>
        <w:spacing w:after="0"/>
        <w:ind w:left="2160" w:firstLine="720"/>
        <w:contextualSpacing/>
        <w:rPr>
          <w:rFonts w:ascii="Arial" w:hAnsi="Arial" w:cs="Arial"/>
          <w:sz w:val="24"/>
          <w:szCs w:val="24"/>
        </w:rPr>
      </w:pPr>
      <w:r w:rsidRPr="00F036D1">
        <w:rPr>
          <w:rFonts w:ascii="Arial" w:hAnsi="Arial" w:cs="Arial"/>
          <w:sz w:val="24"/>
          <w:szCs w:val="24"/>
        </w:rPr>
        <w:t xml:space="preserve">150mg od at 4 weeks if </w:t>
      </w:r>
      <w:proofErr w:type="gramStart"/>
      <w:r w:rsidRPr="00F036D1">
        <w:rPr>
          <w:rFonts w:ascii="Arial" w:hAnsi="Arial" w:cs="Arial"/>
          <w:sz w:val="24"/>
          <w:szCs w:val="24"/>
        </w:rPr>
        <w:t>required</w:t>
      </w:r>
      <w:proofErr w:type="gramEnd"/>
    </w:p>
    <w:p w14:paraId="15E1C701" w14:textId="77777777" w:rsidR="00B5788E" w:rsidRPr="00F036D1" w:rsidRDefault="00B5788E" w:rsidP="00B5788E">
      <w:pPr>
        <w:spacing w:after="0"/>
        <w:ind w:left="2160" w:firstLine="720"/>
        <w:contextualSpacing/>
        <w:rPr>
          <w:rFonts w:ascii="Arial" w:hAnsi="Arial" w:cs="Arial"/>
          <w:sz w:val="24"/>
          <w:szCs w:val="24"/>
        </w:rPr>
      </w:pPr>
    </w:p>
    <w:p w14:paraId="119C2D4F" w14:textId="77777777" w:rsidR="0018730B" w:rsidRPr="00F036D1" w:rsidRDefault="0018730B" w:rsidP="00B5788E">
      <w:pPr>
        <w:numPr>
          <w:ilvl w:val="0"/>
          <w:numId w:val="14"/>
        </w:numPr>
        <w:spacing w:after="0" w:line="240" w:lineRule="auto"/>
        <w:contextualSpacing/>
        <w:rPr>
          <w:rFonts w:ascii="Arial" w:hAnsi="Arial" w:cs="Arial"/>
          <w:sz w:val="24"/>
          <w:szCs w:val="24"/>
        </w:rPr>
      </w:pPr>
      <w:r w:rsidRPr="00F036D1">
        <w:rPr>
          <w:rFonts w:ascii="Arial" w:hAnsi="Arial" w:cs="Arial"/>
          <w:sz w:val="24"/>
          <w:szCs w:val="24"/>
        </w:rPr>
        <w:t>Citalopram</w:t>
      </w:r>
      <w:r w:rsidRPr="00F036D1">
        <w:rPr>
          <w:rFonts w:ascii="Arial" w:hAnsi="Arial" w:cs="Arial"/>
          <w:sz w:val="24"/>
          <w:szCs w:val="24"/>
        </w:rPr>
        <w:tab/>
      </w:r>
      <w:r w:rsidRPr="00F036D1">
        <w:rPr>
          <w:rFonts w:ascii="Arial" w:hAnsi="Arial" w:cs="Arial"/>
          <w:sz w:val="24"/>
          <w:szCs w:val="24"/>
        </w:rPr>
        <w:tab/>
        <w:t>10 - 20mg od initially</w:t>
      </w:r>
    </w:p>
    <w:p w14:paraId="2F82EF2A" w14:textId="77777777" w:rsidR="0018730B" w:rsidRPr="00F036D1" w:rsidRDefault="0018730B" w:rsidP="00B5788E">
      <w:pPr>
        <w:spacing w:after="0"/>
        <w:ind w:left="2160" w:firstLine="720"/>
        <w:contextualSpacing/>
        <w:rPr>
          <w:rFonts w:ascii="Arial" w:hAnsi="Arial" w:cs="Arial"/>
          <w:sz w:val="24"/>
          <w:szCs w:val="24"/>
        </w:rPr>
      </w:pPr>
      <w:r w:rsidRPr="00F036D1">
        <w:rPr>
          <w:rFonts w:ascii="Arial" w:hAnsi="Arial" w:cs="Arial"/>
          <w:sz w:val="24"/>
          <w:szCs w:val="24"/>
        </w:rPr>
        <w:t xml:space="preserve">Assess response at 2 weeks, if insufficient response but </w:t>
      </w:r>
    </w:p>
    <w:p w14:paraId="4D1DF254" w14:textId="77777777" w:rsidR="0018730B" w:rsidRPr="00F036D1" w:rsidRDefault="0018730B" w:rsidP="00B5788E">
      <w:pPr>
        <w:spacing w:after="0"/>
        <w:ind w:left="2160" w:firstLine="720"/>
        <w:contextualSpacing/>
        <w:rPr>
          <w:rFonts w:ascii="Arial" w:hAnsi="Arial" w:cs="Arial"/>
          <w:sz w:val="24"/>
          <w:szCs w:val="24"/>
        </w:rPr>
      </w:pPr>
      <w:r w:rsidRPr="00F036D1">
        <w:rPr>
          <w:rFonts w:ascii="Arial" w:hAnsi="Arial" w:cs="Arial"/>
          <w:sz w:val="24"/>
          <w:szCs w:val="24"/>
        </w:rPr>
        <w:t>tolerate</w:t>
      </w:r>
      <w:r w:rsidR="00B5788E" w:rsidRPr="00F036D1">
        <w:rPr>
          <w:rFonts w:ascii="Arial" w:hAnsi="Arial" w:cs="Arial"/>
          <w:sz w:val="24"/>
          <w:szCs w:val="24"/>
        </w:rPr>
        <w:t xml:space="preserve">d, increase dose to 20 – </w:t>
      </w:r>
      <w:proofErr w:type="gramStart"/>
      <w:r w:rsidR="00B5788E" w:rsidRPr="00F036D1">
        <w:rPr>
          <w:rFonts w:ascii="Arial" w:hAnsi="Arial" w:cs="Arial"/>
          <w:sz w:val="24"/>
          <w:szCs w:val="24"/>
        </w:rPr>
        <w:t>40mg</w:t>
      </w:r>
      <w:proofErr w:type="gramEnd"/>
      <w:r w:rsidR="00B5788E" w:rsidRPr="00F036D1">
        <w:rPr>
          <w:rFonts w:ascii="Arial" w:hAnsi="Arial" w:cs="Arial"/>
          <w:sz w:val="24"/>
          <w:szCs w:val="24"/>
        </w:rPr>
        <w:t xml:space="preserve">  </w:t>
      </w:r>
    </w:p>
    <w:p w14:paraId="10E652B7" w14:textId="77777777" w:rsidR="00B5788E" w:rsidRPr="00F036D1" w:rsidRDefault="00B5788E" w:rsidP="00B5788E">
      <w:pPr>
        <w:spacing w:after="0"/>
        <w:ind w:left="2160" w:firstLine="720"/>
        <w:contextualSpacing/>
        <w:rPr>
          <w:rFonts w:ascii="Arial" w:hAnsi="Arial" w:cs="Arial"/>
          <w:sz w:val="24"/>
          <w:szCs w:val="24"/>
        </w:rPr>
      </w:pPr>
    </w:p>
    <w:p w14:paraId="6EFFF3EB" w14:textId="77777777" w:rsidR="0018730B" w:rsidRPr="00F036D1" w:rsidRDefault="0018730B" w:rsidP="00B5788E">
      <w:pPr>
        <w:numPr>
          <w:ilvl w:val="0"/>
          <w:numId w:val="14"/>
        </w:numPr>
        <w:spacing w:after="0" w:line="240" w:lineRule="auto"/>
        <w:contextualSpacing/>
        <w:rPr>
          <w:rFonts w:ascii="Arial" w:hAnsi="Arial" w:cs="Arial"/>
          <w:sz w:val="24"/>
          <w:szCs w:val="24"/>
        </w:rPr>
      </w:pPr>
      <w:r w:rsidRPr="00F036D1">
        <w:rPr>
          <w:rFonts w:ascii="Arial" w:hAnsi="Arial" w:cs="Arial"/>
          <w:sz w:val="24"/>
          <w:szCs w:val="24"/>
        </w:rPr>
        <w:t>Propranolol</w:t>
      </w:r>
      <w:r w:rsidRPr="00F036D1">
        <w:rPr>
          <w:rFonts w:ascii="Arial" w:hAnsi="Arial" w:cs="Arial"/>
          <w:sz w:val="24"/>
          <w:szCs w:val="24"/>
        </w:rPr>
        <w:tab/>
      </w:r>
      <w:r w:rsidRPr="00F036D1">
        <w:rPr>
          <w:rFonts w:ascii="Arial" w:hAnsi="Arial" w:cs="Arial"/>
          <w:sz w:val="24"/>
          <w:szCs w:val="24"/>
        </w:rPr>
        <w:tab/>
        <w:t>10mg bd initially</w:t>
      </w:r>
    </w:p>
    <w:p w14:paraId="6C3D7C79" w14:textId="77777777" w:rsidR="0018730B" w:rsidRPr="00F036D1" w:rsidRDefault="0018730B" w:rsidP="00B5788E">
      <w:pPr>
        <w:spacing w:after="0" w:line="240" w:lineRule="auto"/>
        <w:ind w:left="2160" w:firstLine="720"/>
        <w:contextualSpacing/>
        <w:rPr>
          <w:rFonts w:ascii="Arial" w:hAnsi="Arial" w:cs="Arial"/>
          <w:sz w:val="24"/>
          <w:szCs w:val="24"/>
        </w:rPr>
      </w:pPr>
      <w:r w:rsidRPr="00F036D1">
        <w:rPr>
          <w:rFonts w:ascii="Arial" w:hAnsi="Arial" w:cs="Arial"/>
          <w:sz w:val="24"/>
          <w:szCs w:val="24"/>
        </w:rPr>
        <w:t xml:space="preserve">Titrate up by 10mg per dose every 2 days, up to 40mg  </w:t>
      </w:r>
    </w:p>
    <w:p w14:paraId="0DDD22C6" w14:textId="77777777" w:rsidR="0018730B" w:rsidRPr="00F036D1" w:rsidRDefault="0018730B" w:rsidP="00B5788E">
      <w:pPr>
        <w:spacing w:after="0" w:line="240" w:lineRule="auto"/>
        <w:ind w:left="2160" w:firstLine="720"/>
        <w:contextualSpacing/>
        <w:rPr>
          <w:rFonts w:ascii="Arial" w:hAnsi="Arial" w:cs="Arial"/>
          <w:sz w:val="24"/>
          <w:szCs w:val="24"/>
        </w:rPr>
      </w:pPr>
      <w:r w:rsidRPr="00F036D1">
        <w:rPr>
          <w:rFonts w:ascii="Arial" w:hAnsi="Arial" w:cs="Arial"/>
          <w:sz w:val="24"/>
          <w:szCs w:val="24"/>
        </w:rPr>
        <w:t xml:space="preserve">bd or </w:t>
      </w:r>
      <w:proofErr w:type="spellStart"/>
      <w:r w:rsidRPr="00F036D1">
        <w:rPr>
          <w:rFonts w:ascii="Arial" w:hAnsi="Arial" w:cs="Arial"/>
          <w:sz w:val="24"/>
          <w:szCs w:val="24"/>
        </w:rPr>
        <w:t>tds</w:t>
      </w:r>
      <w:proofErr w:type="spellEnd"/>
      <w:r w:rsidRPr="00F036D1">
        <w:rPr>
          <w:rFonts w:ascii="Arial" w:hAnsi="Arial" w:cs="Arial"/>
          <w:sz w:val="24"/>
          <w:szCs w:val="24"/>
        </w:rPr>
        <w:t xml:space="preserve"> as symptoms, HR and BP allow (caution in </w:t>
      </w:r>
    </w:p>
    <w:p w14:paraId="778BC04C" w14:textId="77777777" w:rsidR="0018730B" w:rsidRPr="00F036D1" w:rsidRDefault="0018730B" w:rsidP="00B5788E">
      <w:pPr>
        <w:spacing w:after="0" w:line="240" w:lineRule="auto"/>
        <w:ind w:left="2160" w:firstLine="720"/>
        <w:contextualSpacing/>
        <w:rPr>
          <w:rFonts w:ascii="Arial" w:hAnsi="Arial" w:cs="Arial"/>
          <w:sz w:val="24"/>
          <w:szCs w:val="24"/>
        </w:rPr>
      </w:pPr>
      <w:r w:rsidRPr="00F036D1">
        <w:rPr>
          <w:rFonts w:ascii="Arial" w:hAnsi="Arial" w:cs="Arial"/>
          <w:sz w:val="24"/>
          <w:szCs w:val="24"/>
        </w:rPr>
        <w:t xml:space="preserve">asthma; contraindicated in uncontrolled heart failure and </w:t>
      </w:r>
    </w:p>
    <w:p w14:paraId="475D108E" w14:textId="77777777" w:rsidR="00EB1F3A" w:rsidRPr="00F036D1" w:rsidRDefault="0018730B" w:rsidP="00B5788E">
      <w:pPr>
        <w:spacing w:after="0" w:line="240" w:lineRule="auto"/>
        <w:ind w:left="2160" w:firstLine="720"/>
        <w:contextualSpacing/>
        <w:rPr>
          <w:rFonts w:ascii="Arial" w:hAnsi="Arial" w:cs="Arial"/>
          <w:sz w:val="24"/>
          <w:szCs w:val="24"/>
        </w:rPr>
      </w:pPr>
      <w:r w:rsidRPr="00F036D1">
        <w:rPr>
          <w:rFonts w:ascii="Arial" w:hAnsi="Arial" w:cs="Arial"/>
          <w:sz w:val="24"/>
          <w:szCs w:val="24"/>
        </w:rPr>
        <w:t>heart block)</w:t>
      </w:r>
    </w:p>
    <w:p w14:paraId="5850F59F" w14:textId="77777777" w:rsidR="0018730B" w:rsidRDefault="00176883" w:rsidP="00F9211D">
      <w:pPr>
        <w:spacing w:after="0" w:line="240" w:lineRule="auto"/>
        <w:ind w:left="2160" w:firstLine="720"/>
        <w:contextualSpacing/>
        <w:rPr>
          <w:rFonts w:ascii="Arial" w:hAnsi="Arial" w:cs="Arial"/>
          <w:sz w:val="24"/>
          <w:szCs w:val="24"/>
        </w:rPr>
      </w:pPr>
      <w:r w:rsidRPr="00F036D1">
        <w:rPr>
          <w:rFonts w:ascii="Arial" w:hAnsi="Arial" w:cs="Arial"/>
          <w:sz w:val="24"/>
          <w:szCs w:val="24"/>
        </w:rPr>
        <w:t>Often most us</w:t>
      </w:r>
      <w:r w:rsidR="00F9211D">
        <w:rPr>
          <w:rFonts w:ascii="Arial" w:hAnsi="Arial" w:cs="Arial"/>
          <w:sz w:val="24"/>
          <w:szCs w:val="24"/>
        </w:rPr>
        <w:t>eful in young patients with TBI</w:t>
      </w:r>
    </w:p>
    <w:p w14:paraId="34EBAD07" w14:textId="77777777" w:rsidR="00F036D1" w:rsidRPr="00F036D1" w:rsidRDefault="00F036D1" w:rsidP="00B5788E">
      <w:pPr>
        <w:spacing w:after="0" w:line="240" w:lineRule="auto"/>
        <w:ind w:left="720"/>
        <w:contextualSpacing/>
        <w:rPr>
          <w:rFonts w:ascii="Arial" w:hAnsi="Arial" w:cs="Arial"/>
          <w:sz w:val="24"/>
          <w:szCs w:val="24"/>
        </w:rPr>
      </w:pPr>
    </w:p>
    <w:p w14:paraId="5059BE55" w14:textId="77777777" w:rsidR="00EB1F3A" w:rsidRPr="00F036D1" w:rsidRDefault="00EB1F3A" w:rsidP="00B5788E">
      <w:pPr>
        <w:numPr>
          <w:ilvl w:val="0"/>
          <w:numId w:val="14"/>
        </w:numPr>
        <w:spacing w:after="0" w:line="240" w:lineRule="auto"/>
        <w:contextualSpacing/>
        <w:rPr>
          <w:rFonts w:ascii="Arial" w:hAnsi="Arial" w:cs="Arial"/>
          <w:sz w:val="24"/>
          <w:szCs w:val="24"/>
        </w:rPr>
      </w:pPr>
      <w:r w:rsidRPr="00F036D1">
        <w:rPr>
          <w:rFonts w:ascii="Arial" w:hAnsi="Arial" w:cs="Arial"/>
          <w:sz w:val="24"/>
          <w:szCs w:val="24"/>
        </w:rPr>
        <w:t>Clonidine</w:t>
      </w:r>
      <w:r w:rsidRPr="00F036D1">
        <w:rPr>
          <w:rFonts w:ascii="Arial" w:hAnsi="Arial" w:cs="Arial"/>
          <w:sz w:val="24"/>
          <w:szCs w:val="24"/>
        </w:rPr>
        <w:tab/>
      </w:r>
      <w:r w:rsidRPr="00F036D1">
        <w:rPr>
          <w:rFonts w:ascii="Arial" w:hAnsi="Arial" w:cs="Arial"/>
          <w:sz w:val="24"/>
          <w:szCs w:val="24"/>
        </w:rPr>
        <w:tab/>
        <w:t>May be used as IV infusion in critical care setting</w:t>
      </w:r>
    </w:p>
    <w:p w14:paraId="1DE7A616" w14:textId="77777777" w:rsidR="00176883" w:rsidRPr="00F036D1" w:rsidRDefault="00176883" w:rsidP="00B5788E">
      <w:pPr>
        <w:spacing w:after="0" w:line="240" w:lineRule="auto"/>
        <w:ind w:left="2160" w:firstLine="720"/>
        <w:contextualSpacing/>
        <w:rPr>
          <w:rFonts w:ascii="Arial" w:hAnsi="Arial" w:cs="Arial"/>
          <w:sz w:val="24"/>
          <w:szCs w:val="24"/>
        </w:rPr>
      </w:pPr>
      <w:r w:rsidRPr="00F036D1">
        <w:rPr>
          <w:rFonts w:ascii="Arial" w:hAnsi="Arial" w:cs="Arial"/>
          <w:sz w:val="24"/>
          <w:szCs w:val="24"/>
        </w:rPr>
        <w:t xml:space="preserve">25-50mcg </w:t>
      </w:r>
      <w:proofErr w:type="spellStart"/>
      <w:r w:rsidRPr="00F036D1">
        <w:rPr>
          <w:rFonts w:ascii="Arial" w:hAnsi="Arial" w:cs="Arial"/>
          <w:sz w:val="24"/>
          <w:szCs w:val="24"/>
        </w:rPr>
        <w:t>tds</w:t>
      </w:r>
      <w:proofErr w:type="spellEnd"/>
      <w:r w:rsidRPr="00F036D1">
        <w:rPr>
          <w:rFonts w:ascii="Arial" w:hAnsi="Arial" w:cs="Arial"/>
          <w:sz w:val="24"/>
          <w:szCs w:val="24"/>
        </w:rPr>
        <w:t xml:space="preserve"> – </w:t>
      </w:r>
      <w:proofErr w:type="spellStart"/>
      <w:r w:rsidRPr="00F036D1">
        <w:rPr>
          <w:rFonts w:ascii="Arial" w:hAnsi="Arial" w:cs="Arial"/>
          <w:sz w:val="24"/>
          <w:szCs w:val="24"/>
        </w:rPr>
        <w:t>qds</w:t>
      </w:r>
      <w:proofErr w:type="spellEnd"/>
    </w:p>
    <w:p w14:paraId="5ADB6059" w14:textId="77777777" w:rsidR="00176883" w:rsidRPr="00F036D1" w:rsidRDefault="00176883" w:rsidP="00B5788E">
      <w:pPr>
        <w:spacing w:after="0" w:line="240" w:lineRule="auto"/>
        <w:ind w:left="2160" w:firstLine="720"/>
        <w:contextualSpacing/>
        <w:rPr>
          <w:rFonts w:ascii="Arial" w:hAnsi="Arial" w:cs="Arial"/>
          <w:sz w:val="24"/>
          <w:szCs w:val="24"/>
        </w:rPr>
      </w:pPr>
      <w:r w:rsidRPr="00F036D1">
        <w:rPr>
          <w:rFonts w:ascii="Arial" w:hAnsi="Arial" w:cs="Arial"/>
          <w:sz w:val="24"/>
          <w:szCs w:val="24"/>
        </w:rPr>
        <w:t>Can be gradually weaned as able</w:t>
      </w:r>
    </w:p>
    <w:p w14:paraId="2D0C25AD" w14:textId="77777777" w:rsidR="00176883" w:rsidRPr="00F036D1" w:rsidRDefault="00176883" w:rsidP="00B5788E">
      <w:pPr>
        <w:spacing w:after="0" w:line="240" w:lineRule="auto"/>
        <w:ind w:left="2880"/>
        <w:contextualSpacing/>
        <w:rPr>
          <w:rFonts w:ascii="Arial" w:hAnsi="Arial" w:cs="Arial"/>
          <w:sz w:val="24"/>
          <w:szCs w:val="24"/>
        </w:rPr>
      </w:pPr>
      <w:r w:rsidRPr="00F036D1">
        <w:rPr>
          <w:rFonts w:ascii="Arial" w:hAnsi="Arial" w:cs="Arial"/>
          <w:sz w:val="24"/>
          <w:szCs w:val="24"/>
        </w:rPr>
        <w:t>May be transitioned onto beta blocker e.g. propranolol if ongoing requirement</w:t>
      </w:r>
    </w:p>
    <w:p w14:paraId="460E348A" w14:textId="77777777" w:rsidR="00EB1F3A" w:rsidRPr="00F036D1" w:rsidRDefault="00EB1F3A" w:rsidP="00B5788E">
      <w:pPr>
        <w:spacing w:after="0" w:line="240" w:lineRule="auto"/>
        <w:ind w:left="360"/>
        <w:contextualSpacing/>
        <w:rPr>
          <w:rFonts w:ascii="Arial" w:hAnsi="Arial" w:cs="Arial"/>
          <w:sz w:val="24"/>
          <w:szCs w:val="24"/>
        </w:rPr>
      </w:pPr>
    </w:p>
    <w:p w14:paraId="2A02720B" w14:textId="77777777" w:rsidR="0018730B" w:rsidRPr="00F036D1" w:rsidRDefault="0018730B" w:rsidP="00B5788E">
      <w:pPr>
        <w:numPr>
          <w:ilvl w:val="0"/>
          <w:numId w:val="14"/>
        </w:numPr>
        <w:spacing w:after="0" w:line="240" w:lineRule="auto"/>
        <w:contextualSpacing/>
        <w:rPr>
          <w:rFonts w:ascii="Arial" w:hAnsi="Arial" w:cs="Arial"/>
          <w:sz w:val="24"/>
          <w:szCs w:val="24"/>
        </w:rPr>
      </w:pPr>
      <w:r w:rsidRPr="00F036D1">
        <w:rPr>
          <w:rFonts w:ascii="Arial" w:hAnsi="Arial" w:cs="Arial"/>
          <w:sz w:val="24"/>
          <w:szCs w:val="24"/>
        </w:rPr>
        <w:lastRenderedPageBreak/>
        <w:t>Valproate</w:t>
      </w:r>
      <w:r w:rsidRPr="00F036D1">
        <w:rPr>
          <w:rFonts w:ascii="Arial" w:hAnsi="Arial" w:cs="Arial"/>
          <w:sz w:val="24"/>
          <w:szCs w:val="24"/>
        </w:rPr>
        <w:tab/>
      </w:r>
      <w:r w:rsidRPr="00F036D1">
        <w:rPr>
          <w:rFonts w:ascii="Arial" w:hAnsi="Arial" w:cs="Arial"/>
          <w:sz w:val="24"/>
          <w:szCs w:val="24"/>
        </w:rPr>
        <w:tab/>
        <w:t xml:space="preserve">Various formulations available, seek further advice from </w:t>
      </w:r>
    </w:p>
    <w:p w14:paraId="3ADDD6A7" w14:textId="77777777" w:rsidR="0018730B" w:rsidRPr="00F036D1" w:rsidRDefault="0018730B" w:rsidP="00B5788E">
      <w:pPr>
        <w:spacing w:after="0" w:line="240" w:lineRule="auto"/>
        <w:ind w:left="2160" w:firstLine="720"/>
        <w:contextualSpacing/>
        <w:rPr>
          <w:rFonts w:ascii="Arial" w:hAnsi="Arial" w:cs="Arial"/>
          <w:sz w:val="24"/>
          <w:szCs w:val="24"/>
        </w:rPr>
      </w:pPr>
      <w:r w:rsidRPr="00F036D1">
        <w:rPr>
          <w:rFonts w:ascii="Arial" w:hAnsi="Arial" w:cs="Arial"/>
          <w:sz w:val="24"/>
          <w:szCs w:val="24"/>
        </w:rPr>
        <w:t>pharmacy or neurology</w:t>
      </w:r>
    </w:p>
    <w:p w14:paraId="6B80A985" w14:textId="77777777" w:rsidR="005D4845" w:rsidRPr="00F036D1" w:rsidRDefault="005D4845" w:rsidP="00B5788E">
      <w:pPr>
        <w:spacing w:after="0" w:line="240" w:lineRule="auto"/>
        <w:ind w:left="2880"/>
        <w:contextualSpacing/>
        <w:rPr>
          <w:rFonts w:ascii="Arial" w:hAnsi="Arial" w:cs="Arial"/>
          <w:sz w:val="24"/>
          <w:szCs w:val="24"/>
        </w:rPr>
      </w:pPr>
      <w:r w:rsidRPr="00F036D1">
        <w:rPr>
          <w:rFonts w:ascii="Arial" w:hAnsi="Arial" w:cs="Arial"/>
          <w:sz w:val="24"/>
          <w:szCs w:val="24"/>
        </w:rPr>
        <w:t xml:space="preserve">As per MHRA advice, </w:t>
      </w:r>
      <w:r w:rsidRPr="00F036D1">
        <w:rPr>
          <w:rFonts w:ascii="Arial" w:hAnsi="Arial" w:cs="Arial"/>
          <w:color w:val="0E0E0E"/>
          <w:sz w:val="24"/>
          <w:szCs w:val="24"/>
          <w:shd w:val="clear" w:color="auto" w:fill="FFFFFF"/>
        </w:rPr>
        <w:t>valproate should not be used in women or girls of childbearing potential unless the conditions of the Pregnancy Prevention Programme are met and then only if other treatments are ineffective or not tolerated.</w:t>
      </w:r>
    </w:p>
    <w:p w14:paraId="41F43FE3" w14:textId="77777777" w:rsidR="0018730B" w:rsidRPr="00F036D1" w:rsidRDefault="0018730B" w:rsidP="00B5788E">
      <w:pPr>
        <w:spacing w:after="0" w:line="240" w:lineRule="auto"/>
        <w:ind w:left="2880"/>
        <w:contextualSpacing/>
        <w:rPr>
          <w:rFonts w:ascii="Arial" w:hAnsi="Arial" w:cs="Arial"/>
          <w:sz w:val="24"/>
          <w:szCs w:val="24"/>
        </w:rPr>
      </w:pPr>
      <w:r w:rsidRPr="00F036D1">
        <w:rPr>
          <w:rFonts w:ascii="Arial" w:hAnsi="Arial" w:cs="Arial"/>
          <w:sz w:val="24"/>
          <w:szCs w:val="24"/>
        </w:rPr>
        <w:t>Caution in liver disease, consider vitamin D supplementation</w:t>
      </w:r>
    </w:p>
    <w:p w14:paraId="5243C8F2" w14:textId="77777777" w:rsidR="0018730B" w:rsidRPr="00F036D1" w:rsidRDefault="0018730B" w:rsidP="00B5788E">
      <w:pPr>
        <w:spacing w:after="0" w:line="240" w:lineRule="auto"/>
        <w:ind w:left="2880"/>
        <w:contextualSpacing/>
        <w:rPr>
          <w:rFonts w:ascii="Arial" w:hAnsi="Arial" w:cs="Arial"/>
          <w:sz w:val="24"/>
          <w:szCs w:val="24"/>
        </w:rPr>
      </w:pPr>
    </w:p>
    <w:p w14:paraId="0D80D1D2" w14:textId="77777777" w:rsidR="0018730B" w:rsidRPr="00F036D1" w:rsidRDefault="0018730B" w:rsidP="00B5788E">
      <w:pPr>
        <w:numPr>
          <w:ilvl w:val="0"/>
          <w:numId w:val="14"/>
        </w:numPr>
        <w:spacing w:after="0" w:line="240" w:lineRule="auto"/>
        <w:contextualSpacing/>
        <w:rPr>
          <w:rFonts w:ascii="Arial" w:hAnsi="Arial" w:cs="Arial"/>
          <w:sz w:val="24"/>
          <w:szCs w:val="24"/>
        </w:rPr>
      </w:pPr>
      <w:r w:rsidRPr="00F036D1">
        <w:rPr>
          <w:rFonts w:ascii="Arial" w:hAnsi="Arial" w:cs="Arial"/>
          <w:sz w:val="24"/>
          <w:szCs w:val="24"/>
        </w:rPr>
        <w:t>Carbamazepine</w:t>
      </w:r>
      <w:r w:rsidRPr="00F036D1">
        <w:rPr>
          <w:rFonts w:ascii="Arial" w:hAnsi="Arial" w:cs="Arial"/>
          <w:sz w:val="24"/>
          <w:szCs w:val="24"/>
        </w:rPr>
        <w:tab/>
        <w:t xml:space="preserve">50-100mg od – bd, increased in steps of 100-200mg </w:t>
      </w:r>
    </w:p>
    <w:p w14:paraId="21FE19F7" w14:textId="77777777" w:rsidR="0018730B" w:rsidRPr="00F036D1" w:rsidRDefault="0018730B" w:rsidP="00B5788E">
      <w:pPr>
        <w:spacing w:after="0" w:line="240" w:lineRule="auto"/>
        <w:ind w:left="2880"/>
        <w:contextualSpacing/>
        <w:rPr>
          <w:rFonts w:ascii="Arial" w:hAnsi="Arial" w:cs="Arial"/>
          <w:sz w:val="24"/>
          <w:szCs w:val="24"/>
        </w:rPr>
      </w:pPr>
      <w:r w:rsidRPr="00F036D1">
        <w:rPr>
          <w:rFonts w:ascii="Arial" w:hAnsi="Arial" w:cs="Arial"/>
          <w:sz w:val="24"/>
          <w:szCs w:val="24"/>
        </w:rPr>
        <w:t>every 2 weeks as required up to 1000</w:t>
      </w:r>
      <w:proofErr w:type="gramStart"/>
      <w:r w:rsidRPr="00F036D1">
        <w:rPr>
          <w:rFonts w:ascii="Arial" w:hAnsi="Arial" w:cs="Arial"/>
          <w:sz w:val="24"/>
          <w:szCs w:val="24"/>
        </w:rPr>
        <w:t>mg  in</w:t>
      </w:r>
      <w:proofErr w:type="gramEnd"/>
      <w:r w:rsidRPr="00F036D1">
        <w:rPr>
          <w:rFonts w:ascii="Arial" w:hAnsi="Arial" w:cs="Arial"/>
          <w:sz w:val="24"/>
          <w:szCs w:val="24"/>
        </w:rPr>
        <w:t xml:space="preserve"> divided doses</w:t>
      </w:r>
    </w:p>
    <w:p w14:paraId="2C36E6CF" w14:textId="77777777" w:rsidR="0018730B" w:rsidRPr="00F036D1" w:rsidRDefault="0018730B" w:rsidP="00B5788E">
      <w:pPr>
        <w:spacing w:after="0" w:line="240" w:lineRule="auto"/>
        <w:ind w:left="2880"/>
        <w:contextualSpacing/>
        <w:rPr>
          <w:rFonts w:ascii="Arial" w:hAnsi="Arial" w:cs="Arial"/>
          <w:sz w:val="24"/>
          <w:szCs w:val="24"/>
        </w:rPr>
      </w:pPr>
    </w:p>
    <w:p w14:paraId="51415104" w14:textId="77777777" w:rsidR="0018730B" w:rsidRPr="00F036D1" w:rsidRDefault="0018730B" w:rsidP="00B5788E">
      <w:pPr>
        <w:numPr>
          <w:ilvl w:val="0"/>
          <w:numId w:val="14"/>
        </w:numPr>
        <w:spacing w:after="0" w:line="240" w:lineRule="auto"/>
        <w:contextualSpacing/>
        <w:rPr>
          <w:rFonts w:ascii="Arial" w:hAnsi="Arial" w:cs="Arial"/>
          <w:sz w:val="24"/>
          <w:szCs w:val="24"/>
        </w:rPr>
      </w:pPr>
      <w:r w:rsidRPr="00F036D1">
        <w:rPr>
          <w:rFonts w:ascii="Arial" w:hAnsi="Arial" w:cs="Arial"/>
          <w:sz w:val="24"/>
          <w:szCs w:val="24"/>
        </w:rPr>
        <w:t>Quetiapine</w:t>
      </w:r>
      <w:r w:rsidRPr="00F036D1">
        <w:rPr>
          <w:rFonts w:ascii="Arial" w:hAnsi="Arial" w:cs="Arial"/>
          <w:sz w:val="24"/>
          <w:szCs w:val="24"/>
        </w:rPr>
        <w:tab/>
      </w:r>
      <w:r w:rsidRPr="00F036D1">
        <w:rPr>
          <w:rFonts w:ascii="Arial" w:hAnsi="Arial" w:cs="Arial"/>
          <w:sz w:val="24"/>
          <w:szCs w:val="24"/>
        </w:rPr>
        <w:tab/>
        <w:t xml:space="preserve">25mg bd day 1, 50mg bd day 2, 100g bd day 3, 150mg </w:t>
      </w:r>
    </w:p>
    <w:p w14:paraId="51CDDAAC" w14:textId="77777777" w:rsidR="0018730B" w:rsidRPr="00F036D1" w:rsidRDefault="0018730B" w:rsidP="00B5788E">
      <w:pPr>
        <w:spacing w:after="0" w:line="240" w:lineRule="auto"/>
        <w:ind w:left="2880"/>
        <w:contextualSpacing/>
        <w:rPr>
          <w:rFonts w:ascii="Arial" w:hAnsi="Arial" w:cs="Arial"/>
          <w:sz w:val="24"/>
          <w:szCs w:val="24"/>
        </w:rPr>
      </w:pPr>
      <w:r w:rsidRPr="00F036D1">
        <w:rPr>
          <w:rFonts w:ascii="Arial" w:hAnsi="Arial" w:cs="Arial"/>
          <w:sz w:val="24"/>
          <w:szCs w:val="24"/>
        </w:rPr>
        <w:t>bd day 4 then adjust according to response, max 600mg/</w:t>
      </w:r>
      <w:proofErr w:type="gramStart"/>
      <w:r w:rsidRPr="00F036D1">
        <w:rPr>
          <w:rFonts w:ascii="Arial" w:hAnsi="Arial" w:cs="Arial"/>
          <w:sz w:val="24"/>
          <w:szCs w:val="24"/>
        </w:rPr>
        <w:t>day</w:t>
      </w:r>
      <w:proofErr w:type="gramEnd"/>
    </w:p>
    <w:p w14:paraId="614AD89E" w14:textId="77777777" w:rsidR="000975A1" w:rsidRDefault="000975A1">
      <w:pPr>
        <w:rPr>
          <w:rFonts w:ascii="Arial" w:hAnsi="Arial" w:cs="Arial"/>
          <w:sz w:val="28"/>
          <w:szCs w:val="28"/>
        </w:rPr>
      </w:pPr>
      <w:r>
        <w:rPr>
          <w:rFonts w:ascii="Arial" w:hAnsi="Arial" w:cs="Arial"/>
          <w:sz w:val="28"/>
          <w:szCs w:val="28"/>
        </w:rPr>
        <w:br w:type="page"/>
      </w:r>
    </w:p>
    <w:p w14:paraId="0F6500F7" w14:textId="77777777" w:rsidR="000975A1" w:rsidRPr="0018730B" w:rsidRDefault="000975A1" w:rsidP="0018730B">
      <w:pPr>
        <w:spacing w:line="240" w:lineRule="auto"/>
        <w:ind w:left="2880"/>
        <w:contextualSpacing/>
      </w:pPr>
    </w:p>
    <w:p w14:paraId="30E2B5DC" w14:textId="433AC54C" w:rsidR="00DC0C3C" w:rsidRDefault="00DF1005">
      <w:pPr>
        <w:rPr>
          <w:rFonts w:ascii="Arial" w:hAnsi="Arial" w:cs="Arial"/>
          <w:b/>
          <w:sz w:val="28"/>
          <w:szCs w:val="28"/>
          <w:u w:val="single"/>
        </w:rPr>
      </w:pPr>
      <w:r w:rsidRPr="00DF1005">
        <w:rPr>
          <w:rFonts w:ascii="Arial" w:hAnsi="Arial" w:cs="Arial"/>
          <w:b/>
          <w:noProof/>
          <w:sz w:val="28"/>
          <w:szCs w:val="28"/>
          <w:u w:val="single"/>
        </w:rPr>
        <mc:AlternateContent>
          <mc:Choice Requires="wps">
            <w:drawing>
              <wp:anchor distT="45720" distB="45720" distL="114300" distR="114300" simplePos="0" relativeHeight="251673088" behindDoc="0" locked="0" layoutInCell="1" allowOverlap="1" wp14:anchorId="40AFC20C" wp14:editId="6E86125C">
                <wp:simplePos x="0" y="0"/>
                <wp:positionH relativeFrom="column">
                  <wp:posOffset>701040</wp:posOffset>
                </wp:positionH>
                <wp:positionV relativeFrom="paragraph">
                  <wp:posOffset>83820</wp:posOffset>
                </wp:positionV>
                <wp:extent cx="2360930" cy="1404620"/>
                <wp:effectExtent l="0" t="0" r="22860" b="11430"/>
                <wp:wrapSquare wrapText="bothSides"/>
                <wp:docPr id="2805355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AF9EFE8" w14:textId="46086826" w:rsidR="00DF1005" w:rsidRPr="00D779AC" w:rsidRDefault="00DF1005" w:rsidP="00D779AC">
                            <w:pPr>
                              <w:pStyle w:val="Heading1"/>
                              <w:jc w:val="center"/>
                              <w:rPr>
                                <w:sz w:val="28"/>
                                <w:szCs w:val="28"/>
                              </w:rPr>
                            </w:pPr>
                            <w:r w:rsidRPr="00D779AC">
                              <w:rPr>
                                <w:sz w:val="28"/>
                                <w:szCs w:val="28"/>
                              </w:rPr>
                              <w:t>SECTION 10</w:t>
                            </w:r>
                          </w:p>
                          <w:p w14:paraId="6175A352" w14:textId="77777777" w:rsidR="00DF1005" w:rsidRDefault="00DF1005" w:rsidP="00D779AC">
                            <w:pPr>
                              <w:pStyle w:val="Heading1"/>
                              <w:jc w:val="center"/>
                              <w:rPr>
                                <w:u w:val="single"/>
                              </w:rPr>
                            </w:pPr>
                            <w:r w:rsidRPr="00D779AC">
                              <w:rPr>
                                <w:sz w:val="28"/>
                                <w:szCs w:val="28"/>
                              </w:rPr>
                              <w:t>WHAT WORKS</w:t>
                            </w:r>
                          </w:p>
                          <w:p w14:paraId="00859B4E" w14:textId="1BF2A09D" w:rsidR="00DF1005" w:rsidRDefault="00DF100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AFC20C" id="_x0000_s1055" type="#_x0000_t202" style="position:absolute;margin-left:55.2pt;margin-top:6.6pt;width:185.9pt;height:110.6pt;z-index:2516730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ZB6FgIAACg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">
                <v:textbox style="mso-fit-shape-to-text:t">
                  <w:txbxContent>
                    <w:p w14:paraId="7AF9EFE8" w14:textId="46086826" w:rsidR="00DF1005" w:rsidRPr="00D779AC" w:rsidRDefault="00DF1005" w:rsidP="00D779AC">
                      <w:pPr>
                        <w:pStyle w:val="Heading1"/>
                        <w:jc w:val="center"/>
                        <w:rPr>
                          <w:sz w:val="28"/>
                          <w:szCs w:val="28"/>
                        </w:rPr>
                      </w:pPr>
                      <w:r w:rsidRPr="00D779AC">
                        <w:rPr>
                          <w:sz w:val="28"/>
                          <w:szCs w:val="28"/>
                        </w:rPr>
                        <w:t>SECTION 10</w:t>
                      </w:r>
                    </w:p>
                    <w:p w14:paraId="6175A352" w14:textId="77777777" w:rsidR="00DF1005" w:rsidRDefault="00DF1005" w:rsidP="00D779AC">
                      <w:pPr>
                        <w:pStyle w:val="Heading1"/>
                        <w:jc w:val="center"/>
                        <w:rPr>
                          <w:u w:val="single"/>
                        </w:rPr>
                      </w:pPr>
                      <w:r w:rsidRPr="00D779AC">
                        <w:rPr>
                          <w:sz w:val="28"/>
                          <w:szCs w:val="28"/>
                        </w:rPr>
                        <w:t>WHAT WORKS</w:t>
                      </w:r>
                    </w:p>
                    <w:p w14:paraId="00859B4E" w14:textId="1BF2A09D" w:rsidR="00DF1005" w:rsidRDefault="00DF1005"/>
                  </w:txbxContent>
                </v:textbox>
                <w10:wrap type="square"/>
              </v:shape>
            </w:pict>
          </mc:Fallback>
        </mc:AlternateContent>
      </w:r>
    </w:p>
    <w:p w14:paraId="04678042" w14:textId="4DEA881D" w:rsidR="00DC0C3C" w:rsidRDefault="00DC0C3C" w:rsidP="00DC0C3C">
      <w:pPr>
        <w:rPr>
          <w:rFonts w:ascii="Arial" w:hAnsi="Arial" w:cs="Arial"/>
          <w:b/>
          <w:sz w:val="28"/>
          <w:szCs w:val="28"/>
          <w:u w:val="single"/>
        </w:rPr>
      </w:pPr>
      <w:r w:rsidRPr="00DC0C3C">
        <w:rPr>
          <w:b/>
          <w:noProof/>
          <w:u w:val="single"/>
          <w:lang w:eastAsia="en-GB"/>
        </w:rPr>
        <mc:AlternateContent>
          <mc:Choice Requires="wps">
            <w:drawing>
              <wp:anchor distT="0" distB="0" distL="114300" distR="114300" simplePos="0" relativeHeight="251653632" behindDoc="0" locked="0" layoutInCell="1" allowOverlap="1" wp14:anchorId="7C5B3255" wp14:editId="7661E84C">
                <wp:simplePos x="0" y="0"/>
                <wp:positionH relativeFrom="column">
                  <wp:posOffset>3817620</wp:posOffset>
                </wp:positionH>
                <wp:positionV relativeFrom="paragraph">
                  <wp:posOffset>-415290</wp:posOffset>
                </wp:positionV>
                <wp:extent cx="2915285" cy="1403985"/>
                <wp:effectExtent l="0" t="0" r="18415" b="2349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1403985"/>
                        </a:xfrm>
                        <a:prstGeom prst="rect">
                          <a:avLst/>
                        </a:prstGeom>
                        <a:solidFill>
                          <a:srgbClr val="FFFFFF"/>
                        </a:solidFill>
                        <a:ln w="9525">
                          <a:solidFill>
                            <a:srgbClr val="000000"/>
                          </a:solidFill>
                          <a:miter lim="800000"/>
                          <a:headEnd/>
                          <a:tailEnd/>
                        </a:ln>
                      </wps:spPr>
                      <wps:txbx>
                        <w:txbxContent>
                          <w:p w14:paraId="2CD66B66" w14:textId="77777777" w:rsidR="00B17A98" w:rsidRPr="00D767DC" w:rsidRDefault="00B17A98" w:rsidP="00DC0C3C">
                            <w:pPr>
                              <w:rPr>
                                <w:rFonts w:ascii="Times New Roman" w:eastAsia="Times New Roman" w:hAnsi="Times New Roman" w:cs="Times New Roman"/>
                                <w:i/>
                                <w:sz w:val="16"/>
                                <w:szCs w:val="16"/>
                                <w:lang w:eastAsia="en-GB"/>
                              </w:rPr>
                            </w:pPr>
                            <w:r w:rsidRPr="00D767DC">
                              <w:rPr>
                                <w:rFonts w:ascii="Times New Roman" w:eastAsia="Times New Roman" w:hAnsi="Times New Roman" w:cs="Times New Roman"/>
                                <w:i/>
                                <w:sz w:val="16"/>
                                <w:szCs w:val="16"/>
                                <w:lang w:eastAsia="en-GB"/>
                              </w:rPr>
                              <w:t>Affix patient label or enter details:</w:t>
                            </w:r>
                          </w:p>
                          <w:p w14:paraId="38E2FDD9" w14:textId="77777777" w:rsidR="00B17A98" w:rsidRPr="00D767DC" w:rsidRDefault="00B17A98" w:rsidP="00DC0C3C">
                            <w:pPr>
                              <w:spacing w:after="0" w:line="240" w:lineRule="auto"/>
                              <w:rPr>
                                <w:rFonts w:ascii="Times New Roman" w:eastAsia="Times New Roman" w:hAnsi="Times New Roman" w:cs="Times New Roman"/>
                                <w:sz w:val="16"/>
                                <w:szCs w:val="16"/>
                                <w:lang w:eastAsia="en-GB"/>
                              </w:rPr>
                            </w:pPr>
                          </w:p>
                          <w:p w14:paraId="773146D8" w14:textId="77777777" w:rsidR="00B17A98" w:rsidRPr="00D767DC" w:rsidRDefault="00B17A98" w:rsidP="00DC0C3C">
                            <w:pPr>
                              <w:spacing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Trust ID No.:</w:t>
                            </w:r>
                          </w:p>
                          <w:p w14:paraId="3877C494" w14:textId="77777777" w:rsidR="00B17A98" w:rsidRPr="00D767DC" w:rsidRDefault="00B17A98" w:rsidP="00DC0C3C">
                            <w:pPr>
                              <w:spacing w:before="120" w:after="0" w:line="240" w:lineRule="auto"/>
                              <w:rPr>
                                <w:rFonts w:ascii="Times New Roman" w:eastAsia="Times New Roman" w:hAnsi="Times New Roman" w:cs="Times New Roman"/>
                                <w:sz w:val="16"/>
                                <w:szCs w:val="16"/>
                                <w:lang w:eastAsia="en-GB"/>
                              </w:rPr>
                            </w:pPr>
                          </w:p>
                          <w:p w14:paraId="65BD4232" w14:textId="77777777" w:rsidR="00B17A98" w:rsidRPr="00D767DC" w:rsidRDefault="00B17A98" w:rsidP="00DC0C3C">
                            <w:pPr>
                              <w:spacing w:before="12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Surname (BLOCK LETTERS):</w:t>
                            </w:r>
                          </w:p>
                          <w:p w14:paraId="28A16F9A" w14:textId="77777777" w:rsidR="00B17A98" w:rsidRPr="00D767DC" w:rsidRDefault="00B17A98" w:rsidP="00DC0C3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First name:</w:t>
                            </w:r>
                          </w:p>
                          <w:p w14:paraId="54432EF3" w14:textId="77777777" w:rsidR="00B17A98" w:rsidRPr="00D767DC" w:rsidRDefault="00B17A98" w:rsidP="00DC0C3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D.O.B.: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5B3255" id="_x0000_s1056" type="#_x0000_t202" style="position:absolute;margin-left:300.6pt;margin-top:-32.7pt;width:229.55pt;height:110.5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">
                <v:textbox style="mso-fit-shape-to-text:t">
                  <w:txbxContent>
                    <w:p w14:paraId="2CD66B66" w14:textId="77777777" w:rsidR="00B17A98" w:rsidRPr="00D767DC" w:rsidRDefault="00B17A98" w:rsidP="00DC0C3C">
                      <w:pPr>
                        <w:rPr>
                          <w:rFonts w:ascii="Times New Roman" w:eastAsia="Times New Roman" w:hAnsi="Times New Roman" w:cs="Times New Roman"/>
                          <w:i/>
                          <w:sz w:val="16"/>
                          <w:szCs w:val="16"/>
                          <w:lang w:eastAsia="en-GB"/>
                        </w:rPr>
                      </w:pPr>
                      <w:r w:rsidRPr="00D767DC">
                        <w:rPr>
                          <w:rFonts w:ascii="Times New Roman" w:eastAsia="Times New Roman" w:hAnsi="Times New Roman" w:cs="Times New Roman"/>
                          <w:i/>
                          <w:sz w:val="16"/>
                          <w:szCs w:val="16"/>
                          <w:lang w:eastAsia="en-GB"/>
                        </w:rPr>
                        <w:t>Affix patient label or enter details:</w:t>
                      </w:r>
                    </w:p>
                    <w:p w14:paraId="38E2FDD9" w14:textId="77777777" w:rsidR="00B17A98" w:rsidRPr="00D767DC" w:rsidRDefault="00B17A98" w:rsidP="00DC0C3C">
                      <w:pPr>
                        <w:spacing w:after="0" w:line="240" w:lineRule="auto"/>
                        <w:rPr>
                          <w:rFonts w:ascii="Times New Roman" w:eastAsia="Times New Roman" w:hAnsi="Times New Roman" w:cs="Times New Roman"/>
                          <w:sz w:val="16"/>
                          <w:szCs w:val="16"/>
                          <w:lang w:eastAsia="en-GB"/>
                        </w:rPr>
                      </w:pPr>
                    </w:p>
                    <w:p w14:paraId="773146D8" w14:textId="77777777" w:rsidR="00B17A98" w:rsidRPr="00D767DC" w:rsidRDefault="00B17A98" w:rsidP="00DC0C3C">
                      <w:pPr>
                        <w:spacing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Trust ID No.:</w:t>
                      </w:r>
                    </w:p>
                    <w:p w14:paraId="3877C494" w14:textId="77777777" w:rsidR="00B17A98" w:rsidRPr="00D767DC" w:rsidRDefault="00B17A98" w:rsidP="00DC0C3C">
                      <w:pPr>
                        <w:spacing w:before="120" w:after="0" w:line="240" w:lineRule="auto"/>
                        <w:rPr>
                          <w:rFonts w:ascii="Times New Roman" w:eastAsia="Times New Roman" w:hAnsi="Times New Roman" w:cs="Times New Roman"/>
                          <w:sz w:val="16"/>
                          <w:szCs w:val="16"/>
                          <w:lang w:eastAsia="en-GB"/>
                        </w:rPr>
                      </w:pPr>
                    </w:p>
                    <w:p w14:paraId="65BD4232" w14:textId="77777777" w:rsidR="00B17A98" w:rsidRPr="00D767DC" w:rsidRDefault="00B17A98" w:rsidP="00DC0C3C">
                      <w:pPr>
                        <w:spacing w:before="12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Surname (BLOCK LETTERS):</w:t>
                      </w:r>
                    </w:p>
                    <w:p w14:paraId="28A16F9A" w14:textId="77777777" w:rsidR="00B17A98" w:rsidRPr="00D767DC" w:rsidRDefault="00B17A98" w:rsidP="00DC0C3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First name:</w:t>
                      </w:r>
                    </w:p>
                    <w:p w14:paraId="54432EF3" w14:textId="77777777" w:rsidR="00B17A98" w:rsidRPr="00D767DC" w:rsidRDefault="00B17A98" w:rsidP="00DC0C3C">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D.O.B.:</w:t>
                      </w:r>
                    </w:p>
                  </w:txbxContent>
                </v:textbox>
              </v:shape>
            </w:pict>
          </mc:Fallback>
        </mc:AlternateContent>
      </w:r>
    </w:p>
    <w:p w14:paraId="11B01475" w14:textId="77777777" w:rsidR="00DC0C3C" w:rsidRDefault="00DC0C3C" w:rsidP="00DC0C3C">
      <w:pPr>
        <w:rPr>
          <w:rFonts w:ascii="Arial" w:hAnsi="Arial" w:cs="Arial"/>
          <w:b/>
          <w:sz w:val="28"/>
          <w:szCs w:val="28"/>
          <w:u w:val="single"/>
        </w:rPr>
      </w:pPr>
    </w:p>
    <w:p w14:paraId="2B0D93FD" w14:textId="77777777" w:rsidR="00DC0C3C" w:rsidRDefault="00DC0C3C" w:rsidP="00DC0C3C">
      <w:pPr>
        <w:rPr>
          <w:rFonts w:ascii="Arial" w:hAnsi="Arial" w:cs="Arial"/>
          <w:b/>
          <w:sz w:val="28"/>
          <w:szCs w:val="28"/>
          <w:u w:val="single"/>
        </w:rPr>
      </w:pPr>
    </w:p>
    <w:p w14:paraId="69E579A4" w14:textId="07FC1C41" w:rsidR="00752B22" w:rsidRDefault="00752B22" w:rsidP="00752B22">
      <w:pPr>
        <w:jc w:val="center"/>
        <w:rPr>
          <w:rFonts w:ascii="Arial" w:hAnsi="Arial" w:cs="Arial"/>
          <w:b/>
          <w:sz w:val="28"/>
          <w:szCs w:val="28"/>
          <w:u w:val="single"/>
        </w:rPr>
      </w:pPr>
    </w:p>
    <w:tbl>
      <w:tblPr>
        <w:tblStyle w:val="TableGrid"/>
        <w:tblW w:w="0" w:type="auto"/>
        <w:tblLook w:val="04A0" w:firstRow="1" w:lastRow="0" w:firstColumn="1" w:lastColumn="0" w:noHBand="0" w:noVBand="1"/>
      </w:tblPr>
      <w:tblGrid>
        <w:gridCol w:w="7553"/>
        <w:gridCol w:w="1129"/>
        <w:gridCol w:w="1228"/>
      </w:tblGrid>
      <w:tr w:rsidR="009C48B9" w14:paraId="6E78C5BC" w14:textId="77777777" w:rsidTr="000975A1">
        <w:tc>
          <w:tcPr>
            <w:tcW w:w="7553" w:type="dxa"/>
            <w:tcBorders>
              <w:bottom w:val="single" w:sz="18" w:space="0" w:color="auto"/>
            </w:tcBorders>
          </w:tcPr>
          <w:p w14:paraId="23786724" w14:textId="77777777" w:rsidR="009C48B9" w:rsidRPr="009C48B9" w:rsidRDefault="009C48B9" w:rsidP="009C48B9">
            <w:pPr>
              <w:jc w:val="center"/>
              <w:rPr>
                <w:rFonts w:ascii="Arial" w:hAnsi="Arial" w:cs="Arial"/>
                <w:sz w:val="28"/>
                <w:szCs w:val="28"/>
              </w:rPr>
            </w:pPr>
            <w:r>
              <w:rPr>
                <w:rFonts w:ascii="Arial" w:hAnsi="Arial" w:cs="Arial"/>
                <w:b/>
                <w:sz w:val="28"/>
                <w:szCs w:val="28"/>
                <w:u w:val="single"/>
              </w:rPr>
              <w:br w:type="page"/>
            </w:r>
            <w:r w:rsidRPr="009C48B9">
              <w:rPr>
                <w:rFonts w:ascii="Arial" w:hAnsi="Arial" w:cs="Arial"/>
                <w:sz w:val="28"/>
                <w:szCs w:val="28"/>
              </w:rPr>
              <w:t>STRATEGY</w:t>
            </w:r>
          </w:p>
        </w:tc>
        <w:tc>
          <w:tcPr>
            <w:tcW w:w="1129" w:type="dxa"/>
            <w:tcBorders>
              <w:bottom w:val="single" w:sz="18" w:space="0" w:color="auto"/>
            </w:tcBorders>
          </w:tcPr>
          <w:p w14:paraId="5D1997DC" w14:textId="77777777" w:rsidR="009C48B9" w:rsidRPr="009C48B9" w:rsidRDefault="009C48B9" w:rsidP="009C48B9">
            <w:pPr>
              <w:jc w:val="center"/>
              <w:rPr>
                <w:rFonts w:ascii="Arial" w:hAnsi="Arial" w:cs="Arial"/>
                <w:b/>
                <w:sz w:val="28"/>
                <w:szCs w:val="28"/>
              </w:rPr>
            </w:pPr>
            <w:r w:rsidRPr="009C48B9">
              <w:rPr>
                <w:rFonts w:ascii="Arial" w:hAnsi="Arial" w:cs="Arial"/>
                <w:b/>
                <w:sz w:val="28"/>
                <w:szCs w:val="28"/>
              </w:rPr>
              <w:t>DATE</w:t>
            </w:r>
          </w:p>
        </w:tc>
        <w:tc>
          <w:tcPr>
            <w:tcW w:w="1228" w:type="dxa"/>
            <w:tcBorders>
              <w:bottom w:val="single" w:sz="18" w:space="0" w:color="auto"/>
            </w:tcBorders>
          </w:tcPr>
          <w:p w14:paraId="39E3AD36" w14:textId="77777777" w:rsidR="009C48B9" w:rsidRPr="009C48B9" w:rsidRDefault="009C48B9" w:rsidP="009C48B9">
            <w:pPr>
              <w:jc w:val="center"/>
              <w:rPr>
                <w:rFonts w:ascii="Arial" w:hAnsi="Arial" w:cs="Arial"/>
                <w:b/>
                <w:sz w:val="28"/>
                <w:szCs w:val="28"/>
              </w:rPr>
            </w:pPr>
            <w:r w:rsidRPr="009C48B9">
              <w:rPr>
                <w:rFonts w:ascii="Arial" w:hAnsi="Arial" w:cs="Arial"/>
                <w:b/>
                <w:sz w:val="28"/>
                <w:szCs w:val="28"/>
              </w:rPr>
              <w:t>INITS</w:t>
            </w:r>
          </w:p>
        </w:tc>
      </w:tr>
      <w:tr w:rsidR="009C48B9" w14:paraId="1DF93F18" w14:textId="77777777" w:rsidTr="000975A1">
        <w:tc>
          <w:tcPr>
            <w:tcW w:w="7553" w:type="dxa"/>
            <w:tcBorders>
              <w:top w:val="single" w:sz="18" w:space="0" w:color="auto"/>
            </w:tcBorders>
          </w:tcPr>
          <w:p w14:paraId="2A46A453" w14:textId="77777777" w:rsidR="009C48B9" w:rsidRDefault="009C48B9">
            <w:pPr>
              <w:rPr>
                <w:rFonts w:ascii="Arial" w:hAnsi="Arial" w:cs="Arial"/>
                <w:b/>
                <w:sz w:val="28"/>
                <w:szCs w:val="28"/>
                <w:u w:val="single"/>
              </w:rPr>
            </w:pPr>
          </w:p>
          <w:p w14:paraId="731AD4B3" w14:textId="77777777" w:rsidR="009C48B9" w:rsidRDefault="009C48B9">
            <w:pPr>
              <w:rPr>
                <w:rFonts w:ascii="Arial" w:hAnsi="Arial" w:cs="Arial"/>
                <w:b/>
                <w:sz w:val="28"/>
                <w:szCs w:val="28"/>
                <w:u w:val="single"/>
              </w:rPr>
            </w:pPr>
          </w:p>
          <w:p w14:paraId="675EBAFB" w14:textId="77777777" w:rsidR="009C48B9" w:rsidRDefault="009C48B9">
            <w:pPr>
              <w:rPr>
                <w:rFonts w:ascii="Arial" w:hAnsi="Arial" w:cs="Arial"/>
                <w:b/>
                <w:sz w:val="28"/>
                <w:szCs w:val="28"/>
                <w:u w:val="single"/>
              </w:rPr>
            </w:pPr>
          </w:p>
        </w:tc>
        <w:tc>
          <w:tcPr>
            <w:tcW w:w="1129" w:type="dxa"/>
            <w:tcBorders>
              <w:top w:val="single" w:sz="18" w:space="0" w:color="auto"/>
            </w:tcBorders>
          </w:tcPr>
          <w:p w14:paraId="38381503" w14:textId="77777777" w:rsidR="009C48B9" w:rsidRDefault="009C48B9">
            <w:pPr>
              <w:rPr>
                <w:rFonts w:ascii="Arial" w:hAnsi="Arial" w:cs="Arial"/>
                <w:b/>
                <w:sz w:val="28"/>
                <w:szCs w:val="28"/>
                <w:u w:val="single"/>
              </w:rPr>
            </w:pPr>
          </w:p>
        </w:tc>
        <w:tc>
          <w:tcPr>
            <w:tcW w:w="1228" w:type="dxa"/>
            <w:tcBorders>
              <w:top w:val="single" w:sz="18" w:space="0" w:color="auto"/>
            </w:tcBorders>
          </w:tcPr>
          <w:p w14:paraId="5A8AE828" w14:textId="77777777" w:rsidR="009C48B9" w:rsidRDefault="009C48B9">
            <w:pPr>
              <w:rPr>
                <w:rFonts w:ascii="Arial" w:hAnsi="Arial" w:cs="Arial"/>
                <w:b/>
                <w:sz w:val="28"/>
                <w:szCs w:val="28"/>
                <w:u w:val="single"/>
              </w:rPr>
            </w:pPr>
          </w:p>
        </w:tc>
      </w:tr>
      <w:tr w:rsidR="009C48B9" w14:paraId="2B5D30CC" w14:textId="77777777" w:rsidTr="000975A1">
        <w:tc>
          <w:tcPr>
            <w:tcW w:w="7553" w:type="dxa"/>
          </w:tcPr>
          <w:p w14:paraId="7DF63928" w14:textId="77777777" w:rsidR="009C48B9" w:rsidRDefault="009C48B9">
            <w:pPr>
              <w:rPr>
                <w:rFonts w:ascii="Arial" w:hAnsi="Arial" w:cs="Arial"/>
                <w:b/>
                <w:sz w:val="28"/>
                <w:szCs w:val="28"/>
                <w:u w:val="single"/>
              </w:rPr>
            </w:pPr>
          </w:p>
          <w:p w14:paraId="69FBB1A2" w14:textId="77777777" w:rsidR="009C48B9" w:rsidRDefault="009C48B9">
            <w:pPr>
              <w:rPr>
                <w:rFonts w:ascii="Arial" w:hAnsi="Arial" w:cs="Arial"/>
                <w:b/>
                <w:sz w:val="28"/>
                <w:szCs w:val="28"/>
                <w:u w:val="single"/>
              </w:rPr>
            </w:pPr>
          </w:p>
          <w:p w14:paraId="77DA88A9" w14:textId="77777777" w:rsidR="009C48B9" w:rsidRDefault="009C48B9">
            <w:pPr>
              <w:rPr>
                <w:rFonts w:ascii="Arial" w:hAnsi="Arial" w:cs="Arial"/>
                <w:b/>
                <w:sz w:val="28"/>
                <w:szCs w:val="28"/>
                <w:u w:val="single"/>
              </w:rPr>
            </w:pPr>
          </w:p>
        </w:tc>
        <w:tc>
          <w:tcPr>
            <w:tcW w:w="1129" w:type="dxa"/>
          </w:tcPr>
          <w:p w14:paraId="15B9C26B" w14:textId="77777777" w:rsidR="009C48B9" w:rsidRDefault="009C48B9">
            <w:pPr>
              <w:rPr>
                <w:rFonts w:ascii="Arial" w:hAnsi="Arial" w:cs="Arial"/>
                <w:b/>
                <w:sz w:val="28"/>
                <w:szCs w:val="28"/>
                <w:u w:val="single"/>
              </w:rPr>
            </w:pPr>
          </w:p>
        </w:tc>
        <w:tc>
          <w:tcPr>
            <w:tcW w:w="1228" w:type="dxa"/>
          </w:tcPr>
          <w:p w14:paraId="126442A3" w14:textId="77777777" w:rsidR="009C48B9" w:rsidRDefault="009C48B9">
            <w:pPr>
              <w:rPr>
                <w:rFonts w:ascii="Arial" w:hAnsi="Arial" w:cs="Arial"/>
                <w:b/>
                <w:sz w:val="28"/>
                <w:szCs w:val="28"/>
                <w:u w:val="single"/>
              </w:rPr>
            </w:pPr>
          </w:p>
        </w:tc>
      </w:tr>
      <w:tr w:rsidR="009C48B9" w14:paraId="4C78E118" w14:textId="77777777" w:rsidTr="000975A1">
        <w:tc>
          <w:tcPr>
            <w:tcW w:w="7553" w:type="dxa"/>
          </w:tcPr>
          <w:p w14:paraId="3125C3D3" w14:textId="77777777" w:rsidR="009C48B9" w:rsidRDefault="009C48B9">
            <w:pPr>
              <w:rPr>
                <w:rFonts w:ascii="Arial" w:hAnsi="Arial" w:cs="Arial"/>
                <w:b/>
                <w:sz w:val="28"/>
                <w:szCs w:val="28"/>
                <w:u w:val="single"/>
              </w:rPr>
            </w:pPr>
          </w:p>
          <w:p w14:paraId="10D63498" w14:textId="77777777" w:rsidR="009C48B9" w:rsidRDefault="009C48B9">
            <w:pPr>
              <w:rPr>
                <w:rFonts w:ascii="Arial" w:hAnsi="Arial" w:cs="Arial"/>
                <w:b/>
                <w:sz w:val="28"/>
                <w:szCs w:val="28"/>
                <w:u w:val="single"/>
              </w:rPr>
            </w:pPr>
          </w:p>
          <w:p w14:paraId="04AC74E1" w14:textId="77777777" w:rsidR="009C48B9" w:rsidRDefault="009C48B9">
            <w:pPr>
              <w:rPr>
                <w:rFonts w:ascii="Arial" w:hAnsi="Arial" w:cs="Arial"/>
                <w:b/>
                <w:sz w:val="28"/>
                <w:szCs w:val="28"/>
                <w:u w:val="single"/>
              </w:rPr>
            </w:pPr>
          </w:p>
        </w:tc>
        <w:tc>
          <w:tcPr>
            <w:tcW w:w="1129" w:type="dxa"/>
          </w:tcPr>
          <w:p w14:paraId="670C7E0E" w14:textId="77777777" w:rsidR="009C48B9" w:rsidRDefault="009C48B9">
            <w:pPr>
              <w:rPr>
                <w:rFonts w:ascii="Arial" w:hAnsi="Arial" w:cs="Arial"/>
                <w:b/>
                <w:sz w:val="28"/>
                <w:szCs w:val="28"/>
                <w:u w:val="single"/>
              </w:rPr>
            </w:pPr>
          </w:p>
        </w:tc>
        <w:tc>
          <w:tcPr>
            <w:tcW w:w="1228" w:type="dxa"/>
          </w:tcPr>
          <w:p w14:paraId="654CC044" w14:textId="77777777" w:rsidR="009C48B9" w:rsidRDefault="009C48B9">
            <w:pPr>
              <w:rPr>
                <w:rFonts w:ascii="Arial" w:hAnsi="Arial" w:cs="Arial"/>
                <w:b/>
                <w:sz w:val="28"/>
                <w:szCs w:val="28"/>
                <w:u w:val="single"/>
              </w:rPr>
            </w:pPr>
          </w:p>
        </w:tc>
      </w:tr>
      <w:tr w:rsidR="009C48B9" w14:paraId="7DCCAE4F" w14:textId="77777777" w:rsidTr="000975A1">
        <w:tc>
          <w:tcPr>
            <w:tcW w:w="7553" w:type="dxa"/>
          </w:tcPr>
          <w:p w14:paraId="5460413D" w14:textId="77777777" w:rsidR="009C48B9" w:rsidRDefault="009C48B9">
            <w:pPr>
              <w:rPr>
                <w:rFonts w:ascii="Arial" w:hAnsi="Arial" w:cs="Arial"/>
                <w:b/>
                <w:sz w:val="28"/>
                <w:szCs w:val="28"/>
                <w:u w:val="single"/>
              </w:rPr>
            </w:pPr>
          </w:p>
          <w:p w14:paraId="0BB3B41B" w14:textId="77777777" w:rsidR="009C48B9" w:rsidRDefault="009C48B9">
            <w:pPr>
              <w:rPr>
                <w:rFonts w:ascii="Arial" w:hAnsi="Arial" w:cs="Arial"/>
                <w:b/>
                <w:sz w:val="28"/>
                <w:szCs w:val="28"/>
                <w:u w:val="single"/>
              </w:rPr>
            </w:pPr>
          </w:p>
          <w:p w14:paraId="0811155A" w14:textId="77777777" w:rsidR="009C48B9" w:rsidRDefault="009C48B9">
            <w:pPr>
              <w:rPr>
                <w:rFonts w:ascii="Arial" w:hAnsi="Arial" w:cs="Arial"/>
                <w:b/>
                <w:sz w:val="28"/>
                <w:szCs w:val="28"/>
                <w:u w:val="single"/>
              </w:rPr>
            </w:pPr>
          </w:p>
        </w:tc>
        <w:tc>
          <w:tcPr>
            <w:tcW w:w="1129" w:type="dxa"/>
          </w:tcPr>
          <w:p w14:paraId="126CD140" w14:textId="77777777" w:rsidR="009C48B9" w:rsidRDefault="009C48B9">
            <w:pPr>
              <w:rPr>
                <w:rFonts w:ascii="Arial" w:hAnsi="Arial" w:cs="Arial"/>
                <w:b/>
                <w:sz w:val="28"/>
                <w:szCs w:val="28"/>
                <w:u w:val="single"/>
              </w:rPr>
            </w:pPr>
          </w:p>
        </w:tc>
        <w:tc>
          <w:tcPr>
            <w:tcW w:w="1228" w:type="dxa"/>
          </w:tcPr>
          <w:p w14:paraId="73A43686" w14:textId="77777777" w:rsidR="009C48B9" w:rsidRDefault="009C48B9">
            <w:pPr>
              <w:rPr>
                <w:rFonts w:ascii="Arial" w:hAnsi="Arial" w:cs="Arial"/>
                <w:b/>
                <w:sz w:val="28"/>
                <w:szCs w:val="28"/>
                <w:u w:val="single"/>
              </w:rPr>
            </w:pPr>
          </w:p>
        </w:tc>
      </w:tr>
      <w:tr w:rsidR="009C48B9" w14:paraId="110DB414" w14:textId="77777777" w:rsidTr="000975A1">
        <w:tc>
          <w:tcPr>
            <w:tcW w:w="7553" w:type="dxa"/>
          </w:tcPr>
          <w:p w14:paraId="304801D0" w14:textId="77777777" w:rsidR="009C48B9" w:rsidRDefault="009C48B9">
            <w:pPr>
              <w:rPr>
                <w:rFonts w:ascii="Arial" w:hAnsi="Arial" w:cs="Arial"/>
                <w:b/>
                <w:sz w:val="28"/>
                <w:szCs w:val="28"/>
                <w:u w:val="single"/>
              </w:rPr>
            </w:pPr>
          </w:p>
          <w:p w14:paraId="557A5ECE" w14:textId="77777777" w:rsidR="009C48B9" w:rsidRDefault="009C48B9">
            <w:pPr>
              <w:rPr>
                <w:rFonts w:ascii="Arial" w:hAnsi="Arial" w:cs="Arial"/>
                <w:b/>
                <w:sz w:val="28"/>
                <w:szCs w:val="28"/>
                <w:u w:val="single"/>
              </w:rPr>
            </w:pPr>
          </w:p>
          <w:p w14:paraId="5293E14C" w14:textId="77777777" w:rsidR="009C48B9" w:rsidRDefault="009C48B9">
            <w:pPr>
              <w:rPr>
                <w:rFonts w:ascii="Arial" w:hAnsi="Arial" w:cs="Arial"/>
                <w:b/>
                <w:sz w:val="28"/>
                <w:szCs w:val="28"/>
                <w:u w:val="single"/>
              </w:rPr>
            </w:pPr>
          </w:p>
        </w:tc>
        <w:tc>
          <w:tcPr>
            <w:tcW w:w="1129" w:type="dxa"/>
          </w:tcPr>
          <w:p w14:paraId="0E36FFFF" w14:textId="77777777" w:rsidR="009C48B9" w:rsidRDefault="009C48B9">
            <w:pPr>
              <w:rPr>
                <w:rFonts w:ascii="Arial" w:hAnsi="Arial" w:cs="Arial"/>
                <w:b/>
                <w:sz w:val="28"/>
                <w:szCs w:val="28"/>
                <w:u w:val="single"/>
              </w:rPr>
            </w:pPr>
          </w:p>
        </w:tc>
        <w:tc>
          <w:tcPr>
            <w:tcW w:w="1228" w:type="dxa"/>
          </w:tcPr>
          <w:p w14:paraId="6F0795E0" w14:textId="77777777" w:rsidR="009C48B9" w:rsidRDefault="009C48B9">
            <w:pPr>
              <w:rPr>
                <w:rFonts w:ascii="Arial" w:hAnsi="Arial" w:cs="Arial"/>
                <w:b/>
                <w:sz w:val="28"/>
                <w:szCs w:val="28"/>
                <w:u w:val="single"/>
              </w:rPr>
            </w:pPr>
          </w:p>
        </w:tc>
      </w:tr>
      <w:tr w:rsidR="009C48B9" w14:paraId="142AFEB3" w14:textId="77777777" w:rsidTr="000975A1">
        <w:tc>
          <w:tcPr>
            <w:tcW w:w="7553" w:type="dxa"/>
          </w:tcPr>
          <w:p w14:paraId="55C226ED" w14:textId="77777777" w:rsidR="009C48B9" w:rsidRDefault="009C48B9">
            <w:pPr>
              <w:rPr>
                <w:rFonts w:ascii="Arial" w:hAnsi="Arial" w:cs="Arial"/>
                <w:b/>
                <w:sz w:val="28"/>
                <w:szCs w:val="28"/>
                <w:u w:val="single"/>
              </w:rPr>
            </w:pPr>
          </w:p>
          <w:p w14:paraId="145C2CC4" w14:textId="77777777" w:rsidR="009C48B9" w:rsidRDefault="009C48B9">
            <w:pPr>
              <w:rPr>
                <w:rFonts w:ascii="Arial" w:hAnsi="Arial" w:cs="Arial"/>
                <w:b/>
                <w:sz w:val="28"/>
                <w:szCs w:val="28"/>
                <w:u w:val="single"/>
              </w:rPr>
            </w:pPr>
          </w:p>
          <w:p w14:paraId="2F2E0670" w14:textId="77777777" w:rsidR="009C48B9" w:rsidRDefault="009C48B9">
            <w:pPr>
              <w:rPr>
                <w:rFonts w:ascii="Arial" w:hAnsi="Arial" w:cs="Arial"/>
                <w:b/>
                <w:sz w:val="28"/>
                <w:szCs w:val="28"/>
                <w:u w:val="single"/>
              </w:rPr>
            </w:pPr>
          </w:p>
        </w:tc>
        <w:tc>
          <w:tcPr>
            <w:tcW w:w="1129" w:type="dxa"/>
          </w:tcPr>
          <w:p w14:paraId="13B9C91D" w14:textId="77777777" w:rsidR="009C48B9" w:rsidRDefault="009C48B9">
            <w:pPr>
              <w:rPr>
                <w:rFonts w:ascii="Arial" w:hAnsi="Arial" w:cs="Arial"/>
                <w:b/>
                <w:sz w:val="28"/>
                <w:szCs w:val="28"/>
                <w:u w:val="single"/>
              </w:rPr>
            </w:pPr>
          </w:p>
        </w:tc>
        <w:tc>
          <w:tcPr>
            <w:tcW w:w="1228" w:type="dxa"/>
          </w:tcPr>
          <w:p w14:paraId="59650984" w14:textId="77777777" w:rsidR="009C48B9" w:rsidRDefault="009C48B9">
            <w:pPr>
              <w:rPr>
                <w:rFonts w:ascii="Arial" w:hAnsi="Arial" w:cs="Arial"/>
                <w:b/>
                <w:sz w:val="28"/>
                <w:szCs w:val="28"/>
                <w:u w:val="single"/>
              </w:rPr>
            </w:pPr>
          </w:p>
        </w:tc>
      </w:tr>
      <w:tr w:rsidR="009C48B9" w14:paraId="09DAF358" w14:textId="77777777" w:rsidTr="000975A1">
        <w:tc>
          <w:tcPr>
            <w:tcW w:w="7553" w:type="dxa"/>
          </w:tcPr>
          <w:p w14:paraId="5079C22A" w14:textId="77777777" w:rsidR="009C48B9" w:rsidRDefault="009C48B9">
            <w:pPr>
              <w:rPr>
                <w:rFonts w:ascii="Arial" w:hAnsi="Arial" w:cs="Arial"/>
                <w:b/>
                <w:sz w:val="28"/>
                <w:szCs w:val="28"/>
                <w:u w:val="single"/>
              </w:rPr>
            </w:pPr>
          </w:p>
          <w:p w14:paraId="6A1A9461" w14:textId="77777777" w:rsidR="009C48B9" w:rsidRDefault="009C48B9">
            <w:pPr>
              <w:rPr>
                <w:rFonts w:ascii="Arial" w:hAnsi="Arial" w:cs="Arial"/>
                <w:b/>
                <w:sz w:val="28"/>
                <w:szCs w:val="28"/>
                <w:u w:val="single"/>
              </w:rPr>
            </w:pPr>
          </w:p>
          <w:p w14:paraId="18BB4640" w14:textId="77777777" w:rsidR="009C48B9" w:rsidRDefault="009C48B9">
            <w:pPr>
              <w:rPr>
                <w:rFonts w:ascii="Arial" w:hAnsi="Arial" w:cs="Arial"/>
                <w:b/>
                <w:sz w:val="28"/>
                <w:szCs w:val="28"/>
                <w:u w:val="single"/>
              </w:rPr>
            </w:pPr>
          </w:p>
        </w:tc>
        <w:tc>
          <w:tcPr>
            <w:tcW w:w="1129" w:type="dxa"/>
          </w:tcPr>
          <w:p w14:paraId="6382C623" w14:textId="77777777" w:rsidR="009C48B9" w:rsidRDefault="009C48B9">
            <w:pPr>
              <w:rPr>
                <w:rFonts w:ascii="Arial" w:hAnsi="Arial" w:cs="Arial"/>
                <w:b/>
                <w:sz w:val="28"/>
                <w:szCs w:val="28"/>
                <w:u w:val="single"/>
              </w:rPr>
            </w:pPr>
          </w:p>
        </w:tc>
        <w:tc>
          <w:tcPr>
            <w:tcW w:w="1228" w:type="dxa"/>
          </w:tcPr>
          <w:p w14:paraId="2AF81218" w14:textId="77777777" w:rsidR="009C48B9" w:rsidRDefault="009C48B9">
            <w:pPr>
              <w:rPr>
                <w:rFonts w:ascii="Arial" w:hAnsi="Arial" w:cs="Arial"/>
                <w:b/>
                <w:sz w:val="28"/>
                <w:szCs w:val="28"/>
                <w:u w:val="single"/>
              </w:rPr>
            </w:pPr>
          </w:p>
        </w:tc>
      </w:tr>
      <w:tr w:rsidR="009C48B9" w14:paraId="0502F91B" w14:textId="77777777" w:rsidTr="000975A1">
        <w:tc>
          <w:tcPr>
            <w:tcW w:w="7553" w:type="dxa"/>
          </w:tcPr>
          <w:p w14:paraId="2FB63B88" w14:textId="77777777" w:rsidR="009C48B9" w:rsidRDefault="009C48B9">
            <w:pPr>
              <w:rPr>
                <w:rFonts w:ascii="Arial" w:hAnsi="Arial" w:cs="Arial"/>
                <w:b/>
                <w:sz w:val="28"/>
                <w:szCs w:val="28"/>
                <w:u w:val="single"/>
              </w:rPr>
            </w:pPr>
          </w:p>
          <w:p w14:paraId="7D168B99" w14:textId="77777777" w:rsidR="009C48B9" w:rsidRDefault="009C48B9">
            <w:pPr>
              <w:rPr>
                <w:rFonts w:ascii="Arial" w:hAnsi="Arial" w:cs="Arial"/>
                <w:b/>
                <w:sz w:val="28"/>
                <w:szCs w:val="28"/>
                <w:u w:val="single"/>
              </w:rPr>
            </w:pPr>
          </w:p>
          <w:p w14:paraId="64F65973" w14:textId="77777777" w:rsidR="009C48B9" w:rsidRDefault="009C48B9">
            <w:pPr>
              <w:rPr>
                <w:rFonts w:ascii="Arial" w:hAnsi="Arial" w:cs="Arial"/>
                <w:b/>
                <w:sz w:val="28"/>
                <w:szCs w:val="28"/>
                <w:u w:val="single"/>
              </w:rPr>
            </w:pPr>
          </w:p>
        </w:tc>
        <w:tc>
          <w:tcPr>
            <w:tcW w:w="1129" w:type="dxa"/>
          </w:tcPr>
          <w:p w14:paraId="59D28E22" w14:textId="77777777" w:rsidR="009C48B9" w:rsidRDefault="009C48B9">
            <w:pPr>
              <w:rPr>
                <w:rFonts w:ascii="Arial" w:hAnsi="Arial" w:cs="Arial"/>
                <w:b/>
                <w:sz w:val="28"/>
                <w:szCs w:val="28"/>
                <w:u w:val="single"/>
              </w:rPr>
            </w:pPr>
          </w:p>
        </w:tc>
        <w:tc>
          <w:tcPr>
            <w:tcW w:w="1228" w:type="dxa"/>
          </w:tcPr>
          <w:p w14:paraId="7DA383C4" w14:textId="77777777" w:rsidR="009C48B9" w:rsidRDefault="009C48B9">
            <w:pPr>
              <w:rPr>
                <w:rFonts w:ascii="Arial" w:hAnsi="Arial" w:cs="Arial"/>
                <w:b/>
                <w:sz w:val="28"/>
                <w:szCs w:val="28"/>
                <w:u w:val="single"/>
              </w:rPr>
            </w:pPr>
          </w:p>
        </w:tc>
      </w:tr>
      <w:tr w:rsidR="009C48B9" w14:paraId="0CAAE0DF" w14:textId="77777777" w:rsidTr="000975A1">
        <w:tc>
          <w:tcPr>
            <w:tcW w:w="7553" w:type="dxa"/>
          </w:tcPr>
          <w:p w14:paraId="5E1B40DF" w14:textId="77777777" w:rsidR="009C48B9" w:rsidRDefault="009C48B9">
            <w:pPr>
              <w:rPr>
                <w:rFonts w:ascii="Arial" w:hAnsi="Arial" w:cs="Arial"/>
                <w:b/>
                <w:sz w:val="28"/>
                <w:szCs w:val="28"/>
                <w:u w:val="single"/>
              </w:rPr>
            </w:pPr>
          </w:p>
          <w:p w14:paraId="56949077" w14:textId="77777777" w:rsidR="009C48B9" w:rsidRDefault="009C48B9">
            <w:pPr>
              <w:rPr>
                <w:rFonts w:ascii="Arial" w:hAnsi="Arial" w:cs="Arial"/>
                <w:b/>
                <w:sz w:val="28"/>
                <w:szCs w:val="28"/>
                <w:u w:val="single"/>
              </w:rPr>
            </w:pPr>
          </w:p>
          <w:p w14:paraId="1C76FCD3" w14:textId="77777777" w:rsidR="009C48B9" w:rsidRDefault="009C48B9">
            <w:pPr>
              <w:rPr>
                <w:rFonts w:ascii="Arial" w:hAnsi="Arial" w:cs="Arial"/>
                <w:b/>
                <w:sz w:val="28"/>
                <w:szCs w:val="28"/>
                <w:u w:val="single"/>
              </w:rPr>
            </w:pPr>
          </w:p>
        </w:tc>
        <w:tc>
          <w:tcPr>
            <w:tcW w:w="1129" w:type="dxa"/>
          </w:tcPr>
          <w:p w14:paraId="1BCDEB18" w14:textId="77777777" w:rsidR="009C48B9" w:rsidRDefault="009C48B9">
            <w:pPr>
              <w:rPr>
                <w:rFonts w:ascii="Arial" w:hAnsi="Arial" w:cs="Arial"/>
                <w:b/>
                <w:sz w:val="28"/>
                <w:szCs w:val="28"/>
                <w:u w:val="single"/>
              </w:rPr>
            </w:pPr>
          </w:p>
        </w:tc>
        <w:tc>
          <w:tcPr>
            <w:tcW w:w="1228" w:type="dxa"/>
          </w:tcPr>
          <w:p w14:paraId="45C0B349" w14:textId="77777777" w:rsidR="009C48B9" w:rsidRDefault="009C48B9">
            <w:pPr>
              <w:rPr>
                <w:rFonts w:ascii="Arial" w:hAnsi="Arial" w:cs="Arial"/>
                <w:b/>
                <w:sz w:val="28"/>
                <w:szCs w:val="28"/>
                <w:u w:val="single"/>
              </w:rPr>
            </w:pPr>
          </w:p>
        </w:tc>
      </w:tr>
    </w:tbl>
    <w:p w14:paraId="12818D54" w14:textId="04DAE34E" w:rsidR="00752B22" w:rsidRDefault="00752B22" w:rsidP="00752B22">
      <w:pPr>
        <w:rPr>
          <w:noProof/>
          <w:lang w:eastAsia="en-GB"/>
        </w:rPr>
      </w:pPr>
    </w:p>
    <w:p w14:paraId="129C0C5F" w14:textId="495A9CEB" w:rsidR="00DF1005" w:rsidRDefault="00DF1005">
      <w:pPr>
        <w:rPr>
          <w:rFonts w:ascii="Arial" w:hAnsi="Arial" w:cs="Arial"/>
          <w:b/>
          <w:sz w:val="28"/>
          <w:szCs w:val="28"/>
          <w:u w:val="single"/>
        </w:rPr>
      </w:pPr>
      <w:r>
        <w:rPr>
          <w:rFonts w:ascii="Arial" w:hAnsi="Arial" w:cs="Arial"/>
          <w:b/>
          <w:sz w:val="28"/>
          <w:szCs w:val="28"/>
          <w:u w:val="single"/>
        </w:rPr>
        <w:br w:type="page"/>
      </w:r>
    </w:p>
    <w:p w14:paraId="398246C1" w14:textId="3ADBCEBC" w:rsidR="00752B22" w:rsidRDefault="00DF1005" w:rsidP="00752B22">
      <w:pPr>
        <w:rPr>
          <w:rFonts w:ascii="Arial" w:hAnsi="Arial" w:cs="Arial"/>
          <w:b/>
          <w:sz w:val="28"/>
          <w:szCs w:val="28"/>
          <w:u w:val="single"/>
        </w:rPr>
      </w:pPr>
      <w:r w:rsidRPr="00752B22">
        <w:rPr>
          <w:b/>
          <w:noProof/>
          <w:u w:val="single"/>
          <w:lang w:eastAsia="en-GB"/>
        </w:rPr>
        <w:lastRenderedPageBreak/>
        <mc:AlternateContent>
          <mc:Choice Requires="wps">
            <w:drawing>
              <wp:anchor distT="0" distB="0" distL="114300" distR="114300" simplePos="0" relativeHeight="251654144" behindDoc="0" locked="0" layoutInCell="1" allowOverlap="1" wp14:anchorId="2D2493E1" wp14:editId="3EE2FA33">
                <wp:simplePos x="0" y="0"/>
                <wp:positionH relativeFrom="column">
                  <wp:posOffset>3385185</wp:posOffset>
                </wp:positionH>
                <wp:positionV relativeFrom="paragraph">
                  <wp:posOffset>160655</wp:posOffset>
                </wp:positionV>
                <wp:extent cx="2915285" cy="1403985"/>
                <wp:effectExtent l="0" t="0" r="18415" b="2349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1403985"/>
                        </a:xfrm>
                        <a:prstGeom prst="rect">
                          <a:avLst/>
                        </a:prstGeom>
                        <a:solidFill>
                          <a:srgbClr val="FFFFFF"/>
                        </a:solidFill>
                        <a:ln w="9525">
                          <a:solidFill>
                            <a:srgbClr val="000000"/>
                          </a:solidFill>
                          <a:miter lim="800000"/>
                          <a:headEnd/>
                          <a:tailEnd/>
                        </a:ln>
                      </wps:spPr>
                      <wps:txbx>
                        <w:txbxContent>
                          <w:p w14:paraId="62F75DB6" w14:textId="77777777" w:rsidR="00B17A98" w:rsidRPr="00D767DC" w:rsidRDefault="00B17A98" w:rsidP="00752B22">
                            <w:pPr>
                              <w:rPr>
                                <w:rFonts w:ascii="Times New Roman" w:eastAsia="Times New Roman" w:hAnsi="Times New Roman" w:cs="Times New Roman"/>
                                <w:i/>
                                <w:sz w:val="16"/>
                                <w:szCs w:val="16"/>
                                <w:lang w:eastAsia="en-GB"/>
                              </w:rPr>
                            </w:pPr>
                            <w:r w:rsidRPr="00D767DC">
                              <w:rPr>
                                <w:rFonts w:ascii="Times New Roman" w:eastAsia="Times New Roman" w:hAnsi="Times New Roman" w:cs="Times New Roman"/>
                                <w:i/>
                                <w:sz w:val="16"/>
                                <w:szCs w:val="16"/>
                                <w:lang w:eastAsia="en-GB"/>
                              </w:rPr>
                              <w:t>Affix patient label or enter details:</w:t>
                            </w:r>
                          </w:p>
                          <w:p w14:paraId="46D2F744" w14:textId="77777777" w:rsidR="00B17A98" w:rsidRPr="00D767DC" w:rsidRDefault="00B17A98" w:rsidP="00752B22">
                            <w:pPr>
                              <w:spacing w:after="0" w:line="240" w:lineRule="auto"/>
                              <w:rPr>
                                <w:rFonts w:ascii="Times New Roman" w:eastAsia="Times New Roman" w:hAnsi="Times New Roman" w:cs="Times New Roman"/>
                                <w:sz w:val="16"/>
                                <w:szCs w:val="16"/>
                                <w:lang w:eastAsia="en-GB"/>
                              </w:rPr>
                            </w:pPr>
                          </w:p>
                          <w:p w14:paraId="2664D7FA" w14:textId="77777777" w:rsidR="00B17A98" w:rsidRPr="00D767DC" w:rsidRDefault="00B17A98" w:rsidP="00752B22">
                            <w:pPr>
                              <w:spacing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Trust ID No.:</w:t>
                            </w:r>
                          </w:p>
                          <w:p w14:paraId="05BE575C" w14:textId="77777777" w:rsidR="00B17A98" w:rsidRPr="00D767DC" w:rsidRDefault="00B17A98" w:rsidP="00752B22">
                            <w:pPr>
                              <w:spacing w:before="120" w:after="0" w:line="240" w:lineRule="auto"/>
                              <w:rPr>
                                <w:rFonts w:ascii="Times New Roman" w:eastAsia="Times New Roman" w:hAnsi="Times New Roman" w:cs="Times New Roman"/>
                                <w:sz w:val="16"/>
                                <w:szCs w:val="16"/>
                                <w:lang w:eastAsia="en-GB"/>
                              </w:rPr>
                            </w:pPr>
                          </w:p>
                          <w:p w14:paraId="722A071C" w14:textId="77777777" w:rsidR="00B17A98" w:rsidRPr="00D767DC" w:rsidRDefault="00B17A98" w:rsidP="00752B22">
                            <w:pPr>
                              <w:spacing w:before="12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Surname (BLOCK LETTERS):</w:t>
                            </w:r>
                          </w:p>
                          <w:p w14:paraId="515FC132" w14:textId="77777777" w:rsidR="00B17A98" w:rsidRPr="00D767DC" w:rsidRDefault="00B17A98" w:rsidP="00752B22">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First name:</w:t>
                            </w:r>
                          </w:p>
                          <w:p w14:paraId="61837719" w14:textId="77777777" w:rsidR="00B17A98" w:rsidRPr="00D767DC" w:rsidRDefault="00B17A98" w:rsidP="00752B22">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D.O.B.: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2493E1" id="_x0000_s1057" type="#_x0000_t202" style="position:absolute;margin-left:266.55pt;margin-top:12.65pt;width:229.55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">
                <v:textbox style="mso-fit-shape-to-text:t">
                  <w:txbxContent>
                    <w:p w14:paraId="62F75DB6" w14:textId="77777777" w:rsidR="00B17A98" w:rsidRPr="00D767DC" w:rsidRDefault="00B17A98" w:rsidP="00752B22">
                      <w:pPr>
                        <w:rPr>
                          <w:rFonts w:ascii="Times New Roman" w:eastAsia="Times New Roman" w:hAnsi="Times New Roman" w:cs="Times New Roman"/>
                          <w:i/>
                          <w:sz w:val="16"/>
                          <w:szCs w:val="16"/>
                          <w:lang w:eastAsia="en-GB"/>
                        </w:rPr>
                      </w:pPr>
                      <w:r w:rsidRPr="00D767DC">
                        <w:rPr>
                          <w:rFonts w:ascii="Times New Roman" w:eastAsia="Times New Roman" w:hAnsi="Times New Roman" w:cs="Times New Roman"/>
                          <w:i/>
                          <w:sz w:val="16"/>
                          <w:szCs w:val="16"/>
                          <w:lang w:eastAsia="en-GB"/>
                        </w:rPr>
                        <w:t>Affix patient label or enter details:</w:t>
                      </w:r>
                    </w:p>
                    <w:p w14:paraId="46D2F744" w14:textId="77777777" w:rsidR="00B17A98" w:rsidRPr="00D767DC" w:rsidRDefault="00B17A98" w:rsidP="00752B22">
                      <w:pPr>
                        <w:spacing w:after="0" w:line="240" w:lineRule="auto"/>
                        <w:rPr>
                          <w:rFonts w:ascii="Times New Roman" w:eastAsia="Times New Roman" w:hAnsi="Times New Roman" w:cs="Times New Roman"/>
                          <w:sz w:val="16"/>
                          <w:szCs w:val="16"/>
                          <w:lang w:eastAsia="en-GB"/>
                        </w:rPr>
                      </w:pPr>
                    </w:p>
                    <w:p w14:paraId="2664D7FA" w14:textId="77777777" w:rsidR="00B17A98" w:rsidRPr="00D767DC" w:rsidRDefault="00B17A98" w:rsidP="00752B22">
                      <w:pPr>
                        <w:spacing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Trust ID No.:</w:t>
                      </w:r>
                    </w:p>
                    <w:p w14:paraId="05BE575C" w14:textId="77777777" w:rsidR="00B17A98" w:rsidRPr="00D767DC" w:rsidRDefault="00B17A98" w:rsidP="00752B22">
                      <w:pPr>
                        <w:spacing w:before="120" w:after="0" w:line="240" w:lineRule="auto"/>
                        <w:rPr>
                          <w:rFonts w:ascii="Times New Roman" w:eastAsia="Times New Roman" w:hAnsi="Times New Roman" w:cs="Times New Roman"/>
                          <w:sz w:val="16"/>
                          <w:szCs w:val="16"/>
                          <w:lang w:eastAsia="en-GB"/>
                        </w:rPr>
                      </w:pPr>
                    </w:p>
                    <w:p w14:paraId="722A071C" w14:textId="77777777" w:rsidR="00B17A98" w:rsidRPr="00D767DC" w:rsidRDefault="00B17A98" w:rsidP="00752B22">
                      <w:pPr>
                        <w:spacing w:before="12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Surname (BLOCK LETTERS):</w:t>
                      </w:r>
                    </w:p>
                    <w:p w14:paraId="515FC132" w14:textId="77777777" w:rsidR="00B17A98" w:rsidRPr="00D767DC" w:rsidRDefault="00B17A98" w:rsidP="00752B22">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First name:</w:t>
                      </w:r>
                    </w:p>
                    <w:p w14:paraId="61837719" w14:textId="77777777" w:rsidR="00B17A98" w:rsidRPr="00D767DC" w:rsidRDefault="00B17A98" w:rsidP="00752B22">
                      <w:pPr>
                        <w:spacing w:before="240" w:after="0" w:line="240" w:lineRule="auto"/>
                        <w:rPr>
                          <w:rFonts w:ascii="Times New Roman" w:eastAsia="Times New Roman" w:hAnsi="Times New Roman" w:cs="Times New Roman"/>
                          <w:sz w:val="16"/>
                          <w:szCs w:val="16"/>
                          <w:lang w:eastAsia="en-GB"/>
                        </w:rPr>
                      </w:pPr>
                      <w:r w:rsidRPr="00D767DC">
                        <w:rPr>
                          <w:rFonts w:ascii="Times New Roman" w:eastAsia="Times New Roman" w:hAnsi="Times New Roman" w:cs="Times New Roman"/>
                          <w:sz w:val="16"/>
                          <w:szCs w:val="16"/>
                          <w:lang w:eastAsia="en-GB"/>
                        </w:rPr>
                        <w:t>D.O.B.:</w:t>
                      </w:r>
                    </w:p>
                  </w:txbxContent>
                </v:textbox>
              </v:shape>
            </w:pict>
          </mc:Fallback>
        </mc:AlternateContent>
      </w:r>
    </w:p>
    <w:p w14:paraId="0B65CCBC" w14:textId="1D96D7F1" w:rsidR="00DF1005" w:rsidRDefault="00DF1005" w:rsidP="00752B22">
      <w:pPr>
        <w:jc w:val="center"/>
        <w:rPr>
          <w:rFonts w:ascii="Arial" w:hAnsi="Arial" w:cs="Arial"/>
          <w:sz w:val="28"/>
          <w:szCs w:val="28"/>
        </w:rPr>
      </w:pPr>
      <w:r w:rsidRPr="00DF1005">
        <w:rPr>
          <w:rFonts w:ascii="Arial" w:hAnsi="Arial" w:cs="Arial"/>
          <w:noProof/>
          <w:sz w:val="28"/>
          <w:szCs w:val="28"/>
        </w:rPr>
        <mc:AlternateContent>
          <mc:Choice Requires="wps">
            <w:drawing>
              <wp:anchor distT="45720" distB="45720" distL="114300" distR="114300" simplePos="0" relativeHeight="251688960" behindDoc="0" locked="0" layoutInCell="1" allowOverlap="1" wp14:anchorId="5B01B3D3" wp14:editId="37B767B7">
                <wp:simplePos x="0" y="0"/>
                <wp:positionH relativeFrom="column">
                  <wp:posOffset>419100</wp:posOffset>
                </wp:positionH>
                <wp:positionV relativeFrom="paragraph">
                  <wp:posOffset>73025</wp:posOffset>
                </wp:positionV>
                <wp:extent cx="2360930" cy="1404620"/>
                <wp:effectExtent l="0" t="0" r="22860" b="11430"/>
                <wp:wrapSquare wrapText="bothSides"/>
                <wp:docPr id="13533114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9B44B35" w14:textId="7A4A92E3" w:rsidR="00DF1005" w:rsidRPr="00D779AC" w:rsidRDefault="00DF1005" w:rsidP="00D779AC">
                            <w:pPr>
                              <w:pStyle w:val="Heading1"/>
                              <w:jc w:val="center"/>
                              <w:rPr>
                                <w:sz w:val="28"/>
                                <w:szCs w:val="28"/>
                              </w:rPr>
                            </w:pPr>
                            <w:r w:rsidRPr="00D779AC">
                              <w:rPr>
                                <w:sz w:val="28"/>
                                <w:szCs w:val="28"/>
                              </w:rPr>
                              <w:t>SECTION 11</w:t>
                            </w:r>
                          </w:p>
                          <w:p w14:paraId="5745F1E9" w14:textId="19F20262" w:rsidR="00DF1005" w:rsidRPr="00D779AC" w:rsidRDefault="00DF1005" w:rsidP="00D779AC">
                            <w:pPr>
                              <w:pStyle w:val="Heading1"/>
                              <w:jc w:val="center"/>
                              <w:rPr>
                                <w:sz w:val="28"/>
                                <w:szCs w:val="28"/>
                              </w:rPr>
                            </w:pPr>
                            <w:r w:rsidRPr="00D779AC">
                              <w:rPr>
                                <w:sz w:val="28"/>
                                <w:szCs w:val="28"/>
                              </w:rPr>
                              <w:t>ACTIONS/ REFERRAL CHECKLIST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01B3D3" id="_x0000_s1058" type="#_x0000_t202" style="position:absolute;left:0;text-align:left;margin-left:33pt;margin-top:5.75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Q6FQIAACg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">
                <v:textbox style="mso-fit-shape-to-text:t">
                  <w:txbxContent>
                    <w:p w14:paraId="79B44B35" w14:textId="7A4A92E3" w:rsidR="00DF1005" w:rsidRPr="00D779AC" w:rsidRDefault="00DF1005" w:rsidP="00D779AC">
                      <w:pPr>
                        <w:pStyle w:val="Heading1"/>
                        <w:jc w:val="center"/>
                        <w:rPr>
                          <w:sz w:val="28"/>
                          <w:szCs w:val="28"/>
                        </w:rPr>
                      </w:pPr>
                      <w:r w:rsidRPr="00D779AC">
                        <w:rPr>
                          <w:sz w:val="28"/>
                          <w:szCs w:val="28"/>
                        </w:rPr>
                        <w:t>SECTION 11</w:t>
                      </w:r>
                    </w:p>
                    <w:p w14:paraId="5745F1E9" w14:textId="19F20262" w:rsidR="00DF1005" w:rsidRPr="00D779AC" w:rsidRDefault="00DF1005" w:rsidP="00D779AC">
                      <w:pPr>
                        <w:pStyle w:val="Heading1"/>
                        <w:jc w:val="center"/>
                        <w:rPr>
                          <w:sz w:val="28"/>
                          <w:szCs w:val="28"/>
                        </w:rPr>
                      </w:pPr>
                      <w:r w:rsidRPr="00D779AC">
                        <w:rPr>
                          <w:sz w:val="28"/>
                          <w:szCs w:val="28"/>
                        </w:rPr>
                        <w:t>ACTIONS/ REFERRAL CHECKLIST</w:t>
                      </w:r>
                    </w:p>
                  </w:txbxContent>
                </v:textbox>
                <w10:wrap type="square"/>
              </v:shape>
            </w:pict>
          </mc:Fallback>
        </mc:AlternateContent>
      </w:r>
    </w:p>
    <w:p w14:paraId="57A9B7FB" w14:textId="4D32404E" w:rsidR="00DF1005" w:rsidRDefault="00DF1005" w:rsidP="00752B22">
      <w:pPr>
        <w:jc w:val="center"/>
        <w:rPr>
          <w:rFonts w:ascii="Arial" w:hAnsi="Arial" w:cs="Arial"/>
          <w:sz w:val="28"/>
          <w:szCs w:val="28"/>
        </w:rPr>
      </w:pPr>
    </w:p>
    <w:p w14:paraId="25F244A0" w14:textId="77777777" w:rsidR="00DF1005" w:rsidRDefault="00DF1005" w:rsidP="00752B22">
      <w:pPr>
        <w:jc w:val="center"/>
        <w:rPr>
          <w:rFonts w:ascii="Arial" w:hAnsi="Arial" w:cs="Arial"/>
          <w:sz w:val="28"/>
          <w:szCs w:val="28"/>
        </w:rPr>
      </w:pPr>
    </w:p>
    <w:p w14:paraId="4C750045" w14:textId="77777777" w:rsidR="00DF1005" w:rsidRDefault="00DF1005" w:rsidP="00752B22">
      <w:pPr>
        <w:jc w:val="center"/>
        <w:rPr>
          <w:rFonts w:ascii="Arial" w:hAnsi="Arial" w:cs="Arial"/>
          <w:sz w:val="28"/>
          <w:szCs w:val="28"/>
        </w:rPr>
      </w:pPr>
    </w:p>
    <w:p w14:paraId="2BE60A0E" w14:textId="77777777" w:rsidR="00DF1005" w:rsidRDefault="00DF1005" w:rsidP="00752B22">
      <w:pPr>
        <w:jc w:val="center"/>
        <w:rPr>
          <w:rFonts w:ascii="Arial" w:hAnsi="Arial" w:cs="Arial"/>
          <w:sz w:val="28"/>
          <w:szCs w:val="28"/>
        </w:rPr>
      </w:pPr>
    </w:p>
    <w:p w14:paraId="4D2F9A34" w14:textId="59668123" w:rsidR="00752B22" w:rsidRPr="00953354" w:rsidRDefault="00953354" w:rsidP="00752B22">
      <w:pPr>
        <w:jc w:val="center"/>
        <w:rPr>
          <w:rFonts w:ascii="Arial" w:hAnsi="Arial" w:cs="Arial"/>
          <w:sz w:val="28"/>
          <w:szCs w:val="28"/>
        </w:rPr>
      </w:pPr>
      <w:r w:rsidRPr="00953354">
        <w:rPr>
          <w:rFonts w:ascii="Arial" w:hAnsi="Arial" w:cs="Arial"/>
          <w:sz w:val="28"/>
          <w:szCs w:val="28"/>
        </w:rPr>
        <w:t>It is important that patients with neuro-behavioural disability have a well-co-ordinated discharge plan, which may include referral to a specialist unit or placement where appropriate.</w:t>
      </w:r>
      <w:r>
        <w:rPr>
          <w:rFonts w:ascii="Arial" w:hAnsi="Arial" w:cs="Arial"/>
          <w:sz w:val="28"/>
          <w:szCs w:val="28"/>
        </w:rPr>
        <w:t xml:space="preserve"> </w:t>
      </w:r>
    </w:p>
    <w:tbl>
      <w:tblPr>
        <w:tblStyle w:val="TableGrid"/>
        <w:tblW w:w="0" w:type="auto"/>
        <w:tblLook w:val="04A0" w:firstRow="1" w:lastRow="0" w:firstColumn="1" w:lastColumn="0" w:noHBand="0" w:noVBand="1"/>
      </w:tblPr>
      <w:tblGrid>
        <w:gridCol w:w="8046"/>
        <w:gridCol w:w="993"/>
        <w:gridCol w:w="1097"/>
      </w:tblGrid>
      <w:tr w:rsidR="009C48B9" w14:paraId="789275D7" w14:textId="77777777" w:rsidTr="009C48B9">
        <w:tc>
          <w:tcPr>
            <w:tcW w:w="8046" w:type="dxa"/>
            <w:tcBorders>
              <w:bottom w:val="single" w:sz="18" w:space="0" w:color="auto"/>
            </w:tcBorders>
          </w:tcPr>
          <w:p w14:paraId="363B9109" w14:textId="77777777" w:rsidR="009C48B9" w:rsidRPr="009C48B9" w:rsidRDefault="009C48B9" w:rsidP="00752B22">
            <w:pPr>
              <w:jc w:val="center"/>
              <w:rPr>
                <w:rFonts w:ascii="Arial" w:hAnsi="Arial" w:cs="Arial"/>
                <w:b/>
                <w:sz w:val="28"/>
                <w:szCs w:val="28"/>
              </w:rPr>
            </w:pPr>
            <w:r w:rsidRPr="009C48B9">
              <w:rPr>
                <w:rFonts w:ascii="Arial" w:hAnsi="Arial" w:cs="Arial"/>
                <w:b/>
                <w:sz w:val="28"/>
                <w:szCs w:val="28"/>
              </w:rPr>
              <w:t>ACTION</w:t>
            </w:r>
          </w:p>
        </w:tc>
        <w:tc>
          <w:tcPr>
            <w:tcW w:w="993" w:type="dxa"/>
            <w:tcBorders>
              <w:bottom w:val="single" w:sz="18" w:space="0" w:color="auto"/>
            </w:tcBorders>
          </w:tcPr>
          <w:p w14:paraId="2637DF70" w14:textId="77777777" w:rsidR="009C48B9" w:rsidRPr="009C48B9" w:rsidRDefault="009C48B9" w:rsidP="00752B22">
            <w:pPr>
              <w:jc w:val="center"/>
              <w:rPr>
                <w:rFonts w:ascii="Arial" w:hAnsi="Arial" w:cs="Arial"/>
                <w:b/>
                <w:sz w:val="28"/>
                <w:szCs w:val="28"/>
              </w:rPr>
            </w:pPr>
            <w:r w:rsidRPr="009C48B9">
              <w:rPr>
                <w:rFonts w:ascii="Arial" w:hAnsi="Arial" w:cs="Arial"/>
                <w:b/>
                <w:sz w:val="28"/>
                <w:szCs w:val="28"/>
              </w:rPr>
              <w:t>DATE</w:t>
            </w:r>
          </w:p>
        </w:tc>
        <w:tc>
          <w:tcPr>
            <w:tcW w:w="1097" w:type="dxa"/>
            <w:tcBorders>
              <w:bottom w:val="single" w:sz="18" w:space="0" w:color="auto"/>
            </w:tcBorders>
          </w:tcPr>
          <w:p w14:paraId="48838502" w14:textId="77777777" w:rsidR="009C48B9" w:rsidRPr="009C48B9" w:rsidRDefault="009C48B9" w:rsidP="00752B22">
            <w:pPr>
              <w:jc w:val="center"/>
              <w:rPr>
                <w:rFonts w:ascii="Arial" w:hAnsi="Arial" w:cs="Arial"/>
                <w:b/>
                <w:sz w:val="28"/>
                <w:szCs w:val="28"/>
              </w:rPr>
            </w:pPr>
            <w:r w:rsidRPr="009C48B9">
              <w:rPr>
                <w:rFonts w:ascii="Arial" w:hAnsi="Arial" w:cs="Arial"/>
                <w:b/>
                <w:sz w:val="28"/>
                <w:szCs w:val="28"/>
              </w:rPr>
              <w:t>INITS</w:t>
            </w:r>
          </w:p>
        </w:tc>
      </w:tr>
      <w:tr w:rsidR="00717E24" w14:paraId="246D6F99" w14:textId="77777777" w:rsidTr="00717E24">
        <w:tc>
          <w:tcPr>
            <w:tcW w:w="8046" w:type="dxa"/>
            <w:tcBorders>
              <w:top w:val="single" w:sz="18" w:space="0" w:color="auto"/>
              <w:bottom w:val="single" w:sz="4" w:space="0" w:color="auto"/>
            </w:tcBorders>
          </w:tcPr>
          <w:p w14:paraId="25BFAA53" w14:textId="77777777" w:rsidR="00717E24" w:rsidRPr="000A7192" w:rsidRDefault="00717E24" w:rsidP="009C48B9">
            <w:pPr>
              <w:rPr>
                <w:rFonts w:ascii="Arial" w:hAnsi="Arial" w:cs="Arial"/>
                <w:sz w:val="24"/>
                <w:szCs w:val="24"/>
              </w:rPr>
            </w:pPr>
            <w:r w:rsidRPr="000A7192">
              <w:rPr>
                <w:rFonts w:ascii="Arial" w:hAnsi="Arial" w:cs="Arial"/>
                <w:sz w:val="24"/>
                <w:szCs w:val="24"/>
              </w:rPr>
              <w:t xml:space="preserve">Initiate </w:t>
            </w:r>
            <w:r w:rsidRPr="000A7192">
              <w:rPr>
                <w:rFonts w:ascii="Arial" w:hAnsi="Arial" w:cs="Arial"/>
                <w:b/>
                <w:sz w:val="24"/>
                <w:szCs w:val="24"/>
              </w:rPr>
              <w:t>DOLS</w:t>
            </w:r>
            <w:r w:rsidRPr="000A7192">
              <w:rPr>
                <w:rFonts w:ascii="Arial" w:hAnsi="Arial" w:cs="Arial"/>
                <w:sz w:val="24"/>
                <w:szCs w:val="24"/>
              </w:rPr>
              <w:t xml:space="preserve"> assessment where necessary and ensure DOLS paperwork is completed and up to date</w:t>
            </w:r>
          </w:p>
          <w:p w14:paraId="44F5F750" w14:textId="77777777" w:rsidR="00717E24" w:rsidRDefault="00717E24" w:rsidP="009C48B9">
            <w:pPr>
              <w:rPr>
                <w:rFonts w:ascii="Arial" w:hAnsi="Arial" w:cs="Arial"/>
                <w:sz w:val="28"/>
                <w:szCs w:val="28"/>
              </w:rPr>
            </w:pPr>
          </w:p>
        </w:tc>
        <w:tc>
          <w:tcPr>
            <w:tcW w:w="993" w:type="dxa"/>
            <w:tcBorders>
              <w:top w:val="single" w:sz="18" w:space="0" w:color="auto"/>
              <w:bottom w:val="single" w:sz="4" w:space="0" w:color="auto"/>
            </w:tcBorders>
          </w:tcPr>
          <w:p w14:paraId="2B1D84A4" w14:textId="77777777" w:rsidR="00717E24" w:rsidRDefault="00717E24" w:rsidP="00752B22">
            <w:pPr>
              <w:jc w:val="center"/>
              <w:rPr>
                <w:rFonts w:ascii="Arial" w:hAnsi="Arial" w:cs="Arial"/>
                <w:b/>
                <w:sz w:val="28"/>
                <w:szCs w:val="28"/>
                <w:u w:val="single"/>
              </w:rPr>
            </w:pPr>
          </w:p>
        </w:tc>
        <w:tc>
          <w:tcPr>
            <w:tcW w:w="1097" w:type="dxa"/>
            <w:tcBorders>
              <w:top w:val="single" w:sz="18" w:space="0" w:color="auto"/>
              <w:bottom w:val="single" w:sz="4" w:space="0" w:color="auto"/>
            </w:tcBorders>
          </w:tcPr>
          <w:p w14:paraId="2676537B" w14:textId="77777777" w:rsidR="00717E24" w:rsidRDefault="00717E24" w:rsidP="00752B22">
            <w:pPr>
              <w:jc w:val="center"/>
              <w:rPr>
                <w:rFonts w:ascii="Arial" w:hAnsi="Arial" w:cs="Arial"/>
                <w:b/>
                <w:sz w:val="28"/>
                <w:szCs w:val="28"/>
                <w:u w:val="single"/>
              </w:rPr>
            </w:pPr>
          </w:p>
        </w:tc>
      </w:tr>
      <w:tr w:rsidR="009C48B9" w14:paraId="100FBED7" w14:textId="77777777" w:rsidTr="00717E24">
        <w:tc>
          <w:tcPr>
            <w:tcW w:w="8046" w:type="dxa"/>
            <w:tcBorders>
              <w:top w:val="single" w:sz="4" w:space="0" w:color="auto"/>
              <w:bottom w:val="single" w:sz="4" w:space="0" w:color="auto"/>
            </w:tcBorders>
          </w:tcPr>
          <w:p w14:paraId="155F193A" w14:textId="77777777" w:rsidR="009C48B9" w:rsidRPr="000A7192" w:rsidRDefault="009C48B9" w:rsidP="009C48B9">
            <w:pPr>
              <w:rPr>
                <w:rFonts w:ascii="Arial" w:hAnsi="Arial" w:cs="Arial"/>
                <w:b/>
                <w:sz w:val="24"/>
                <w:szCs w:val="24"/>
              </w:rPr>
            </w:pPr>
            <w:r w:rsidRPr="000A7192">
              <w:rPr>
                <w:rFonts w:ascii="Arial" w:hAnsi="Arial" w:cs="Arial"/>
                <w:sz w:val="24"/>
                <w:szCs w:val="24"/>
              </w:rPr>
              <w:t xml:space="preserve">If patient has a traumatic brain injury refer to </w:t>
            </w:r>
            <w:r w:rsidRPr="000A7192">
              <w:rPr>
                <w:rFonts w:ascii="Arial" w:hAnsi="Arial" w:cs="Arial"/>
                <w:b/>
                <w:sz w:val="24"/>
                <w:szCs w:val="24"/>
              </w:rPr>
              <w:t>HEAD INJURY NURSE</w:t>
            </w:r>
          </w:p>
          <w:p w14:paraId="7C5774F9" w14:textId="77777777" w:rsidR="009C48B9" w:rsidRPr="009C48B9" w:rsidRDefault="009C48B9" w:rsidP="009C48B9">
            <w:pPr>
              <w:rPr>
                <w:rFonts w:ascii="Arial" w:hAnsi="Arial" w:cs="Arial"/>
                <w:b/>
                <w:sz w:val="28"/>
                <w:szCs w:val="28"/>
              </w:rPr>
            </w:pPr>
          </w:p>
        </w:tc>
        <w:tc>
          <w:tcPr>
            <w:tcW w:w="993" w:type="dxa"/>
            <w:tcBorders>
              <w:top w:val="single" w:sz="4" w:space="0" w:color="auto"/>
              <w:bottom w:val="single" w:sz="4" w:space="0" w:color="auto"/>
            </w:tcBorders>
          </w:tcPr>
          <w:p w14:paraId="422F696C" w14:textId="77777777" w:rsidR="009C48B9" w:rsidRDefault="009C48B9" w:rsidP="00752B22">
            <w:pPr>
              <w:jc w:val="center"/>
              <w:rPr>
                <w:rFonts w:ascii="Arial" w:hAnsi="Arial" w:cs="Arial"/>
                <w:b/>
                <w:sz w:val="28"/>
                <w:szCs w:val="28"/>
                <w:u w:val="single"/>
              </w:rPr>
            </w:pPr>
          </w:p>
        </w:tc>
        <w:tc>
          <w:tcPr>
            <w:tcW w:w="1097" w:type="dxa"/>
            <w:tcBorders>
              <w:top w:val="single" w:sz="4" w:space="0" w:color="auto"/>
              <w:bottom w:val="single" w:sz="4" w:space="0" w:color="auto"/>
            </w:tcBorders>
          </w:tcPr>
          <w:p w14:paraId="2FEC1C8B" w14:textId="77777777" w:rsidR="009C48B9" w:rsidRDefault="009C48B9" w:rsidP="00752B22">
            <w:pPr>
              <w:jc w:val="center"/>
              <w:rPr>
                <w:rFonts w:ascii="Arial" w:hAnsi="Arial" w:cs="Arial"/>
                <w:b/>
                <w:sz w:val="28"/>
                <w:szCs w:val="28"/>
                <w:u w:val="single"/>
              </w:rPr>
            </w:pPr>
          </w:p>
        </w:tc>
      </w:tr>
      <w:tr w:rsidR="00953354" w14:paraId="523A53F5" w14:textId="77777777" w:rsidTr="009C48B9">
        <w:tc>
          <w:tcPr>
            <w:tcW w:w="8046" w:type="dxa"/>
            <w:tcBorders>
              <w:top w:val="single" w:sz="4" w:space="0" w:color="auto"/>
            </w:tcBorders>
          </w:tcPr>
          <w:p w14:paraId="4718F660" w14:textId="77777777" w:rsidR="00953354" w:rsidRPr="000A7192" w:rsidRDefault="00953354" w:rsidP="009C48B9">
            <w:pPr>
              <w:rPr>
                <w:rFonts w:ascii="Arial" w:hAnsi="Arial" w:cs="Arial"/>
                <w:sz w:val="24"/>
                <w:szCs w:val="24"/>
              </w:rPr>
            </w:pPr>
            <w:r w:rsidRPr="000A7192">
              <w:rPr>
                <w:rFonts w:ascii="Arial" w:hAnsi="Arial" w:cs="Arial"/>
                <w:sz w:val="24"/>
                <w:szCs w:val="24"/>
              </w:rPr>
              <w:t xml:space="preserve">Make sure that the </w:t>
            </w:r>
            <w:r w:rsidRPr="000A7192">
              <w:rPr>
                <w:rFonts w:ascii="Arial" w:hAnsi="Arial" w:cs="Arial"/>
                <w:b/>
                <w:sz w:val="24"/>
                <w:szCs w:val="24"/>
              </w:rPr>
              <w:t xml:space="preserve">DISCHARGE CO-ORDINATOR </w:t>
            </w:r>
            <w:r w:rsidR="000A7192" w:rsidRPr="000A7192">
              <w:rPr>
                <w:rFonts w:ascii="Arial" w:hAnsi="Arial" w:cs="Arial"/>
                <w:sz w:val="24"/>
                <w:szCs w:val="24"/>
              </w:rPr>
              <w:t>is involved</w:t>
            </w:r>
          </w:p>
          <w:p w14:paraId="23B0AA87" w14:textId="77777777" w:rsidR="00953354" w:rsidRPr="00953354" w:rsidRDefault="00953354" w:rsidP="009C48B9">
            <w:pPr>
              <w:rPr>
                <w:rFonts w:ascii="Arial" w:hAnsi="Arial" w:cs="Arial"/>
                <w:b/>
                <w:sz w:val="28"/>
                <w:szCs w:val="28"/>
              </w:rPr>
            </w:pPr>
          </w:p>
        </w:tc>
        <w:tc>
          <w:tcPr>
            <w:tcW w:w="993" w:type="dxa"/>
            <w:tcBorders>
              <w:top w:val="single" w:sz="4" w:space="0" w:color="auto"/>
            </w:tcBorders>
          </w:tcPr>
          <w:p w14:paraId="4B8AB4DD" w14:textId="77777777" w:rsidR="00953354" w:rsidRDefault="00953354" w:rsidP="00752B22">
            <w:pPr>
              <w:jc w:val="center"/>
              <w:rPr>
                <w:rFonts w:ascii="Arial" w:hAnsi="Arial" w:cs="Arial"/>
                <w:b/>
                <w:sz w:val="28"/>
                <w:szCs w:val="28"/>
                <w:u w:val="single"/>
              </w:rPr>
            </w:pPr>
          </w:p>
        </w:tc>
        <w:tc>
          <w:tcPr>
            <w:tcW w:w="1097" w:type="dxa"/>
            <w:tcBorders>
              <w:top w:val="single" w:sz="4" w:space="0" w:color="auto"/>
            </w:tcBorders>
          </w:tcPr>
          <w:p w14:paraId="2349687D" w14:textId="77777777" w:rsidR="00953354" w:rsidRDefault="00953354" w:rsidP="00752B22">
            <w:pPr>
              <w:jc w:val="center"/>
              <w:rPr>
                <w:rFonts w:ascii="Arial" w:hAnsi="Arial" w:cs="Arial"/>
                <w:b/>
                <w:sz w:val="28"/>
                <w:szCs w:val="28"/>
                <w:u w:val="single"/>
              </w:rPr>
            </w:pPr>
          </w:p>
        </w:tc>
      </w:tr>
      <w:tr w:rsidR="009C48B9" w14:paraId="1FE8D131" w14:textId="77777777" w:rsidTr="009C48B9">
        <w:tc>
          <w:tcPr>
            <w:tcW w:w="8046" w:type="dxa"/>
            <w:tcBorders>
              <w:top w:val="single" w:sz="4" w:space="0" w:color="auto"/>
            </w:tcBorders>
          </w:tcPr>
          <w:p w14:paraId="22B3C1F6" w14:textId="77777777" w:rsidR="009C48B9" w:rsidRPr="000A7192" w:rsidRDefault="000A7192" w:rsidP="009C48B9">
            <w:pPr>
              <w:rPr>
                <w:rFonts w:ascii="Arial" w:hAnsi="Arial" w:cs="Arial"/>
                <w:sz w:val="24"/>
                <w:szCs w:val="24"/>
              </w:rPr>
            </w:pPr>
            <w:r w:rsidRPr="000A7192">
              <w:rPr>
                <w:rFonts w:ascii="Arial" w:hAnsi="Arial" w:cs="Arial"/>
                <w:sz w:val="24"/>
                <w:szCs w:val="24"/>
              </w:rPr>
              <w:t>R</w:t>
            </w:r>
            <w:r w:rsidR="009C48B9" w:rsidRPr="000A7192">
              <w:rPr>
                <w:rFonts w:ascii="Arial" w:hAnsi="Arial" w:cs="Arial"/>
                <w:sz w:val="24"/>
                <w:szCs w:val="24"/>
              </w:rPr>
              <w:t xml:space="preserve">efer to </w:t>
            </w:r>
            <w:r w:rsidR="009C48B9" w:rsidRPr="000A7192">
              <w:rPr>
                <w:rFonts w:ascii="Arial" w:hAnsi="Arial" w:cs="Arial"/>
                <w:b/>
                <w:sz w:val="24"/>
                <w:szCs w:val="24"/>
              </w:rPr>
              <w:t>NEUROPSYCHOLOGY</w:t>
            </w:r>
            <w:r w:rsidR="00953354" w:rsidRPr="000A7192">
              <w:rPr>
                <w:rFonts w:ascii="Arial" w:hAnsi="Arial" w:cs="Arial"/>
                <w:b/>
                <w:sz w:val="24"/>
                <w:szCs w:val="24"/>
              </w:rPr>
              <w:t xml:space="preserve"> </w:t>
            </w:r>
            <w:r w:rsidR="00953354" w:rsidRPr="000A7192">
              <w:rPr>
                <w:rFonts w:ascii="Arial" w:hAnsi="Arial" w:cs="Arial"/>
                <w:sz w:val="24"/>
                <w:szCs w:val="24"/>
              </w:rPr>
              <w:t>(via trust intranet)</w:t>
            </w:r>
            <w:r w:rsidRPr="000A7192">
              <w:rPr>
                <w:rFonts w:ascii="Arial" w:hAnsi="Arial" w:cs="Arial"/>
                <w:sz w:val="24"/>
                <w:szCs w:val="24"/>
              </w:rPr>
              <w:t xml:space="preserve"> if:</w:t>
            </w:r>
          </w:p>
          <w:p w14:paraId="6524B9AE" w14:textId="77777777" w:rsidR="000A7192" w:rsidRPr="000A7192" w:rsidRDefault="000A7192" w:rsidP="000A7192">
            <w:pPr>
              <w:pStyle w:val="ListParagraph"/>
              <w:numPr>
                <w:ilvl w:val="0"/>
                <w:numId w:val="3"/>
              </w:numPr>
              <w:rPr>
                <w:rFonts w:ascii="Arial" w:hAnsi="Arial" w:cs="Arial"/>
                <w:sz w:val="24"/>
                <w:szCs w:val="24"/>
              </w:rPr>
            </w:pPr>
            <w:r w:rsidRPr="000A7192">
              <w:rPr>
                <w:rFonts w:ascii="Arial" w:hAnsi="Arial" w:cs="Arial"/>
                <w:sz w:val="24"/>
                <w:szCs w:val="24"/>
              </w:rPr>
              <w:t>challenging behaviour continues/ escalates after implementation of the pathway</w:t>
            </w:r>
          </w:p>
          <w:p w14:paraId="4CF434B5" w14:textId="77777777" w:rsidR="000A7192" w:rsidRPr="000A7192" w:rsidRDefault="000A7192" w:rsidP="000A7192">
            <w:pPr>
              <w:pStyle w:val="ListParagraph"/>
              <w:numPr>
                <w:ilvl w:val="0"/>
                <w:numId w:val="3"/>
              </w:numPr>
              <w:rPr>
                <w:rFonts w:ascii="Arial" w:hAnsi="Arial" w:cs="Arial"/>
                <w:sz w:val="24"/>
                <w:szCs w:val="24"/>
              </w:rPr>
            </w:pPr>
            <w:r w:rsidRPr="000A7192">
              <w:rPr>
                <w:rFonts w:ascii="Arial" w:hAnsi="Arial" w:cs="Arial"/>
                <w:sz w:val="24"/>
                <w:szCs w:val="24"/>
              </w:rPr>
              <w:t>there are concerns about cognition following OT assessment</w:t>
            </w:r>
          </w:p>
          <w:p w14:paraId="4F96DE31" w14:textId="77777777" w:rsidR="009C48B9" w:rsidRPr="009C48B9" w:rsidRDefault="009C48B9" w:rsidP="009C48B9">
            <w:pPr>
              <w:rPr>
                <w:rFonts w:ascii="Arial" w:hAnsi="Arial" w:cs="Arial"/>
                <w:sz w:val="28"/>
                <w:szCs w:val="28"/>
              </w:rPr>
            </w:pPr>
          </w:p>
        </w:tc>
        <w:tc>
          <w:tcPr>
            <w:tcW w:w="993" w:type="dxa"/>
            <w:tcBorders>
              <w:top w:val="single" w:sz="4" w:space="0" w:color="auto"/>
            </w:tcBorders>
          </w:tcPr>
          <w:p w14:paraId="69D6E0DB" w14:textId="77777777" w:rsidR="009C48B9" w:rsidRDefault="009C48B9" w:rsidP="00752B22">
            <w:pPr>
              <w:jc w:val="center"/>
              <w:rPr>
                <w:rFonts w:ascii="Arial" w:hAnsi="Arial" w:cs="Arial"/>
                <w:b/>
                <w:sz w:val="28"/>
                <w:szCs w:val="28"/>
                <w:u w:val="single"/>
              </w:rPr>
            </w:pPr>
          </w:p>
        </w:tc>
        <w:tc>
          <w:tcPr>
            <w:tcW w:w="1097" w:type="dxa"/>
            <w:tcBorders>
              <w:top w:val="single" w:sz="4" w:space="0" w:color="auto"/>
            </w:tcBorders>
          </w:tcPr>
          <w:p w14:paraId="737D1057" w14:textId="77777777" w:rsidR="009C48B9" w:rsidRDefault="009C48B9" w:rsidP="00752B22">
            <w:pPr>
              <w:jc w:val="center"/>
              <w:rPr>
                <w:rFonts w:ascii="Arial" w:hAnsi="Arial" w:cs="Arial"/>
                <w:b/>
                <w:sz w:val="28"/>
                <w:szCs w:val="28"/>
                <w:u w:val="single"/>
              </w:rPr>
            </w:pPr>
          </w:p>
        </w:tc>
      </w:tr>
      <w:tr w:rsidR="009C48B9" w14:paraId="3DC7769F" w14:textId="77777777" w:rsidTr="009C48B9">
        <w:tc>
          <w:tcPr>
            <w:tcW w:w="8046" w:type="dxa"/>
          </w:tcPr>
          <w:p w14:paraId="41AE1ABE" w14:textId="77777777" w:rsidR="009C48B9" w:rsidRPr="000A7192" w:rsidRDefault="000A7192" w:rsidP="009C48B9">
            <w:pPr>
              <w:rPr>
                <w:rFonts w:ascii="Arial" w:hAnsi="Arial" w:cs="Arial"/>
                <w:sz w:val="24"/>
                <w:szCs w:val="24"/>
              </w:rPr>
            </w:pPr>
            <w:r w:rsidRPr="000A7192">
              <w:rPr>
                <w:rFonts w:ascii="Arial" w:hAnsi="Arial" w:cs="Arial"/>
                <w:sz w:val="24"/>
                <w:szCs w:val="24"/>
              </w:rPr>
              <w:t>R</w:t>
            </w:r>
            <w:r w:rsidR="009C48B9" w:rsidRPr="000A7192">
              <w:rPr>
                <w:rFonts w:ascii="Arial" w:hAnsi="Arial" w:cs="Arial"/>
                <w:sz w:val="24"/>
                <w:szCs w:val="24"/>
              </w:rPr>
              <w:t xml:space="preserve">efer to </w:t>
            </w:r>
            <w:r w:rsidR="009C48B9" w:rsidRPr="000A7192">
              <w:rPr>
                <w:rFonts w:ascii="Arial" w:hAnsi="Arial" w:cs="Arial"/>
                <w:b/>
                <w:sz w:val="24"/>
                <w:szCs w:val="24"/>
              </w:rPr>
              <w:t>NEURO OT</w:t>
            </w:r>
            <w:r w:rsidR="00953354" w:rsidRPr="000A7192">
              <w:rPr>
                <w:rFonts w:ascii="Arial" w:hAnsi="Arial" w:cs="Arial"/>
                <w:b/>
                <w:sz w:val="24"/>
                <w:szCs w:val="24"/>
              </w:rPr>
              <w:t xml:space="preserve"> </w:t>
            </w:r>
            <w:r w:rsidR="00953354" w:rsidRPr="000A7192">
              <w:rPr>
                <w:rFonts w:ascii="Arial" w:hAnsi="Arial" w:cs="Arial"/>
                <w:sz w:val="24"/>
                <w:szCs w:val="24"/>
              </w:rPr>
              <w:t>(via trust intranet)</w:t>
            </w:r>
            <w:r w:rsidRPr="000A7192">
              <w:rPr>
                <w:rFonts w:ascii="Arial" w:hAnsi="Arial" w:cs="Arial"/>
                <w:sz w:val="24"/>
                <w:szCs w:val="24"/>
              </w:rPr>
              <w:t xml:space="preserve"> if:</w:t>
            </w:r>
          </w:p>
          <w:p w14:paraId="4F44D1F9" w14:textId="77777777" w:rsidR="000A7192" w:rsidRPr="000A7192" w:rsidRDefault="000A7192" w:rsidP="000A7192">
            <w:pPr>
              <w:pStyle w:val="ListParagraph"/>
              <w:numPr>
                <w:ilvl w:val="0"/>
                <w:numId w:val="3"/>
              </w:numPr>
              <w:rPr>
                <w:rFonts w:ascii="Arial" w:hAnsi="Arial" w:cs="Arial"/>
                <w:sz w:val="24"/>
                <w:szCs w:val="24"/>
              </w:rPr>
            </w:pPr>
            <w:r w:rsidRPr="000A7192">
              <w:rPr>
                <w:rFonts w:ascii="Arial" w:hAnsi="Arial" w:cs="Arial"/>
                <w:sz w:val="24"/>
                <w:szCs w:val="24"/>
              </w:rPr>
              <w:t>PTA is suspected</w:t>
            </w:r>
          </w:p>
          <w:p w14:paraId="1E382D54" w14:textId="77777777" w:rsidR="000A7192" w:rsidRPr="000A7192" w:rsidRDefault="000A7192" w:rsidP="000A7192">
            <w:pPr>
              <w:pStyle w:val="ListParagraph"/>
              <w:numPr>
                <w:ilvl w:val="0"/>
                <w:numId w:val="3"/>
              </w:numPr>
              <w:rPr>
                <w:rFonts w:ascii="Arial" w:hAnsi="Arial" w:cs="Arial"/>
                <w:sz w:val="24"/>
                <w:szCs w:val="24"/>
              </w:rPr>
            </w:pPr>
            <w:r w:rsidRPr="000A7192">
              <w:rPr>
                <w:rFonts w:ascii="Arial" w:hAnsi="Arial" w:cs="Arial"/>
                <w:sz w:val="24"/>
                <w:szCs w:val="24"/>
              </w:rPr>
              <w:t>Cognitive impairments are present &amp; impacting on function</w:t>
            </w:r>
          </w:p>
          <w:p w14:paraId="6C2FAA42" w14:textId="77777777" w:rsidR="000A7192" w:rsidRPr="000A7192" w:rsidRDefault="000A7192" w:rsidP="000A7192">
            <w:pPr>
              <w:pStyle w:val="ListParagraph"/>
              <w:numPr>
                <w:ilvl w:val="0"/>
                <w:numId w:val="3"/>
              </w:numPr>
              <w:rPr>
                <w:rFonts w:ascii="Arial" w:hAnsi="Arial" w:cs="Arial"/>
                <w:sz w:val="24"/>
                <w:szCs w:val="24"/>
              </w:rPr>
            </w:pPr>
            <w:r w:rsidRPr="000A7192">
              <w:rPr>
                <w:rFonts w:ascii="Arial" w:hAnsi="Arial" w:cs="Arial"/>
                <w:sz w:val="24"/>
                <w:szCs w:val="24"/>
              </w:rPr>
              <w:t>There are other impairments that impact on independence and functioning (e.g. vision, physical abilities)</w:t>
            </w:r>
          </w:p>
          <w:p w14:paraId="7BA38F66" w14:textId="77777777" w:rsidR="009C48B9" w:rsidRPr="009C48B9" w:rsidRDefault="009C48B9" w:rsidP="009C48B9">
            <w:pPr>
              <w:rPr>
                <w:rFonts w:ascii="Arial" w:hAnsi="Arial" w:cs="Arial"/>
                <w:b/>
                <w:sz w:val="28"/>
                <w:szCs w:val="28"/>
              </w:rPr>
            </w:pPr>
          </w:p>
        </w:tc>
        <w:tc>
          <w:tcPr>
            <w:tcW w:w="993" w:type="dxa"/>
          </w:tcPr>
          <w:p w14:paraId="4CC12BC6" w14:textId="77777777" w:rsidR="009C48B9" w:rsidRDefault="009C48B9" w:rsidP="00752B22">
            <w:pPr>
              <w:jc w:val="center"/>
              <w:rPr>
                <w:rFonts w:ascii="Arial" w:hAnsi="Arial" w:cs="Arial"/>
                <w:b/>
                <w:sz w:val="28"/>
                <w:szCs w:val="28"/>
                <w:u w:val="single"/>
              </w:rPr>
            </w:pPr>
          </w:p>
        </w:tc>
        <w:tc>
          <w:tcPr>
            <w:tcW w:w="1097" w:type="dxa"/>
          </w:tcPr>
          <w:p w14:paraId="29B91E2D" w14:textId="77777777" w:rsidR="009C48B9" w:rsidRDefault="009C48B9" w:rsidP="00752B22">
            <w:pPr>
              <w:jc w:val="center"/>
              <w:rPr>
                <w:rFonts w:ascii="Arial" w:hAnsi="Arial" w:cs="Arial"/>
                <w:b/>
                <w:sz w:val="28"/>
                <w:szCs w:val="28"/>
                <w:u w:val="single"/>
              </w:rPr>
            </w:pPr>
          </w:p>
        </w:tc>
      </w:tr>
      <w:tr w:rsidR="009C48B9" w14:paraId="73FEA1E4" w14:textId="77777777" w:rsidTr="009C48B9">
        <w:tc>
          <w:tcPr>
            <w:tcW w:w="8046" w:type="dxa"/>
          </w:tcPr>
          <w:p w14:paraId="281E762C" w14:textId="77777777" w:rsidR="009C48B9" w:rsidRPr="000A7192" w:rsidRDefault="009C48B9" w:rsidP="009C48B9">
            <w:pPr>
              <w:rPr>
                <w:rFonts w:ascii="Arial" w:hAnsi="Arial" w:cs="Arial"/>
                <w:sz w:val="24"/>
                <w:szCs w:val="24"/>
              </w:rPr>
            </w:pPr>
            <w:r w:rsidRPr="000A7192">
              <w:rPr>
                <w:rFonts w:ascii="Arial" w:hAnsi="Arial" w:cs="Arial"/>
                <w:sz w:val="24"/>
                <w:szCs w:val="24"/>
              </w:rPr>
              <w:t xml:space="preserve">If mood disturbance suspected refer to </w:t>
            </w:r>
            <w:r w:rsidRPr="000A7192">
              <w:rPr>
                <w:rFonts w:ascii="Arial" w:hAnsi="Arial" w:cs="Arial"/>
                <w:b/>
                <w:sz w:val="24"/>
                <w:szCs w:val="24"/>
              </w:rPr>
              <w:t>MENTAL HEALTH LIAISON TEAM</w:t>
            </w:r>
            <w:r w:rsidR="00953354" w:rsidRPr="000A7192">
              <w:rPr>
                <w:rFonts w:ascii="Arial" w:hAnsi="Arial" w:cs="Arial"/>
                <w:b/>
                <w:sz w:val="24"/>
                <w:szCs w:val="24"/>
              </w:rPr>
              <w:t xml:space="preserve"> </w:t>
            </w:r>
            <w:r w:rsidR="00953354" w:rsidRPr="000A7192">
              <w:rPr>
                <w:rFonts w:ascii="Arial" w:hAnsi="Arial" w:cs="Arial"/>
                <w:sz w:val="24"/>
                <w:szCs w:val="24"/>
              </w:rPr>
              <w:t>(via trust intranet)</w:t>
            </w:r>
          </w:p>
          <w:p w14:paraId="33A8499B" w14:textId="77777777" w:rsidR="009C48B9" w:rsidRPr="009C48B9" w:rsidRDefault="009C48B9" w:rsidP="009C48B9">
            <w:pPr>
              <w:rPr>
                <w:rFonts w:ascii="Arial" w:hAnsi="Arial" w:cs="Arial"/>
                <w:b/>
                <w:sz w:val="28"/>
                <w:szCs w:val="28"/>
              </w:rPr>
            </w:pPr>
          </w:p>
        </w:tc>
        <w:tc>
          <w:tcPr>
            <w:tcW w:w="993" w:type="dxa"/>
          </w:tcPr>
          <w:p w14:paraId="5A1C8E0F" w14:textId="77777777" w:rsidR="009C48B9" w:rsidRDefault="009C48B9" w:rsidP="00752B22">
            <w:pPr>
              <w:jc w:val="center"/>
              <w:rPr>
                <w:rFonts w:ascii="Arial" w:hAnsi="Arial" w:cs="Arial"/>
                <w:b/>
                <w:sz w:val="28"/>
                <w:szCs w:val="28"/>
                <w:u w:val="single"/>
              </w:rPr>
            </w:pPr>
          </w:p>
        </w:tc>
        <w:tc>
          <w:tcPr>
            <w:tcW w:w="1097" w:type="dxa"/>
          </w:tcPr>
          <w:p w14:paraId="1482AB9F" w14:textId="77777777" w:rsidR="009C48B9" w:rsidRDefault="009C48B9" w:rsidP="00752B22">
            <w:pPr>
              <w:jc w:val="center"/>
              <w:rPr>
                <w:rFonts w:ascii="Arial" w:hAnsi="Arial" w:cs="Arial"/>
                <w:b/>
                <w:sz w:val="28"/>
                <w:szCs w:val="28"/>
                <w:u w:val="single"/>
              </w:rPr>
            </w:pPr>
          </w:p>
        </w:tc>
      </w:tr>
      <w:tr w:rsidR="009C48B9" w14:paraId="557B7EE7" w14:textId="77777777" w:rsidTr="009C48B9">
        <w:tc>
          <w:tcPr>
            <w:tcW w:w="8046" w:type="dxa"/>
          </w:tcPr>
          <w:p w14:paraId="0A958B56" w14:textId="77777777" w:rsidR="009C48B9" w:rsidRPr="000A7192" w:rsidRDefault="009C48B9" w:rsidP="009C48B9">
            <w:pPr>
              <w:rPr>
                <w:rFonts w:ascii="Arial" w:hAnsi="Arial" w:cs="Arial"/>
                <w:sz w:val="24"/>
                <w:szCs w:val="24"/>
              </w:rPr>
            </w:pPr>
            <w:r w:rsidRPr="000A7192">
              <w:rPr>
                <w:rFonts w:ascii="Arial" w:hAnsi="Arial" w:cs="Arial"/>
                <w:sz w:val="24"/>
                <w:szCs w:val="24"/>
              </w:rPr>
              <w:t xml:space="preserve">If ongoing difficulties with communication refer to </w:t>
            </w:r>
            <w:r w:rsidRPr="000A7192">
              <w:rPr>
                <w:rFonts w:ascii="Arial" w:hAnsi="Arial" w:cs="Arial"/>
                <w:b/>
                <w:sz w:val="24"/>
                <w:szCs w:val="24"/>
              </w:rPr>
              <w:t>SPEECH &amp; LANGUAGE THERAPY</w:t>
            </w:r>
            <w:r w:rsidR="00953354" w:rsidRPr="000A7192">
              <w:rPr>
                <w:rFonts w:ascii="Arial" w:hAnsi="Arial" w:cs="Arial"/>
                <w:b/>
                <w:sz w:val="24"/>
                <w:szCs w:val="24"/>
              </w:rPr>
              <w:t xml:space="preserve"> </w:t>
            </w:r>
            <w:r w:rsidR="00953354" w:rsidRPr="000A7192">
              <w:rPr>
                <w:rFonts w:ascii="Arial" w:hAnsi="Arial" w:cs="Arial"/>
                <w:sz w:val="24"/>
                <w:szCs w:val="24"/>
              </w:rPr>
              <w:t>(via trust intranet)</w:t>
            </w:r>
          </w:p>
          <w:p w14:paraId="260F1E1D" w14:textId="77777777" w:rsidR="009C48B9" w:rsidRPr="009C48B9" w:rsidRDefault="009C48B9" w:rsidP="009C48B9">
            <w:pPr>
              <w:rPr>
                <w:rFonts w:ascii="Arial" w:hAnsi="Arial" w:cs="Arial"/>
                <w:b/>
                <w:sz w:val="28"/>
                <w:szCs w:val="28"/>
              </w:rPr>
            </w:pPr>
          </w:p>
        </w:tc>
        <w:tc>
          <w:tcPr>
            <w:tcW w:w="993" w:type="dxa"/>
          </w:tcPr>
          <w:p w14:paraId="2D02F708" w14:textId="77777777" w:rsidR="009C48B9" w:rsidRDefault="009C48B9" w:rsidP="00752B22">
            <w:pPr>
              <w:jc w:val="center"/>
              <w:rPr>
                <w:rFonts w:ascii="Arial" w:hAnsi="Arial" w:cs="Arial"/>
                <w:b/>
                <w:sz w:val="28"/>
                <w:szCs w:val="28"/>
                <w:u w:val="single"/>
              </w:rPr>
            </w:pPr>
          </w:p>
        </w:tc>
        <w:tc>
          <w:tcPr>
            <w:tcW w:w="1097" w:type="dxa"/>
          </w:tcPr>
          <w:p w14:paraId="65CBC618" w14:textId="77777777" w:rsidR="009C48B9" w:rsidRDefault="009C48B9" w:rsidP="00752B22">
            <w:pPr>
              <w:jc w:val="center"/>
              <w:rPr>
                <w:rFonts w:ascii="Arial" w:hAnsi="Arial" w:cs="Arial"/>
                <w:b/>
                <w:sz w:val="28"/>
                <w:szCs w:val="28"/>
                <w:u w:val="single"/>
              </w:rPr>
            </w:pPr>
          </w:p>
        </w:tc>
      </w:tr>
      <w:tr w:rsidR="009C48B9" w14:paraId="72040A47" w14:textId="77777777" w:rsidTr="009C48B9">
        <w:tc>
          <w:tcPr>
            <w:tcW w:w="8046" w:type="dxa"/>
          </w:tcPr>
          <w:p w14:paraId="7DC04B3E" w14:textId="77777777" w:rsidR="009C48B9" w:rsidRPr="000A7192" w:rsidRDefault="009C48B9" w:rsidP="009C48B9">
            <w:pPr>
              <w:rPr>
                <w:rFonts w:ascii="Arial" w:hAnsi="Arial" w:cs="Arial"/>
                <w:b/>
                <w:sz w:val="24"/>
                <w:szCs w:val="24"/>
              </w:rPr>
            </w:pPr>
            <w:r w:rsidRPr="000A7192">
              <w:rPr>
                <w:rFonts w:ascii="Arial" w:hAnsi="Arial" w:cs="Arial"/>
                <w:sz w:val="24"/>
                <w:szCs w:val="24"/>
              </w:rPr>
              <w:t xml:space="preserve">If suspected drug and/or alcohol dependency refer to </w:t>
            </w:r>
            <w:r w:rsidR="00953354" w:rsidRPr="000A7192">
              <w:rPr>
                <w:rFonts w:ascii="Arial" w:hAnsi="Arial" w:cs="Arial"/>
                <w:b/>
                <w:sz w:val="24"/>
                <w:szCs w:val="24"/>
              </w:rPr>
              <w:t>DRUG &amp; ALCOHOL SERVICE</w:t>
            </w:r>
          </w:p>
          <w:p w14:paraId="551375DE" w14:textId="77777777" w:rsidR="00953354" w:rsidRPr="000A7192" w:rsidRDefault="00953354" w:rsidP="009C48B9">
            <w:pPr>
              <w:rPr>
                <w:rFonts w:ascii="Arial" w:hAnsi="Arial" w:cs="Arial"/>
                <w:b/>
                <w:sz w:val="24"/>
                <w:szCs w:val="24"/>
              </w:rPr>
            </w:pPr>
          </w:p>
        </w:tc>
        <w:tc>
          <w:tcPr>
            <w:tcW w:w="993" w:type="dxa"/>
          </w:tcPr>
          <w:p w14:paraId="669DB8A9" w14:textId="77777777" w:rsidR="009C48B9" w:rsidRDefault="009C48B9" w:rsidP="00752B22">
            <w:pPr>
              <w:jc w:val="center"/>
              <w:rPr>
                <w:rFonts w:ascii="Arial" w:hAnsi="Arial" w:cs="Arial"/>
                <w:b/>
                <w:sz w:val="28"/>
                <w:szCs w:val="28"/>
                <w:u w:val="single"/>
              </w:rPr>
            </w:pPr>
          </w:p>
        </w:tc>
        <w:tc>
          <w:tcPr>
            <w:tcW w:w="1097" w:type="dxa"/>
          </w:tcPr>
          <w:p w14:paraId="4BC224A1" w14:textId="77777777" w:rsidR="009C48B9" w:rsidRDefault="009C48B9" w:rsidP="00752B22">
            <w:pPr>
              <w:jc w:val="center"/>
              <w:rPr>
                <w:rFonts w:ascii="Arial" w:hAnsi="Arial" w:cs="Arial"/>
                <w:b/>
                <w:sz w:val="28"/>
                <w:szCs w:val="28"/>
                <w:u w:val="single"/>
              </w:rPr>
            </w:pPr>
          </w:p>
        </w:tc>
      </w:tr>
      <w:tr w:rsidR="00717E24" w14:paraId="45FA5F80" w14:textId="77777777" w:rsidTr="009C48B9">
        <w:tc>
          <w:tcPr>
            <w:tcW w:w="8046" w:type="dxa"/>
          </w:tcPr>
          <w:p w14:paraId="200B452C" w14:textId="77777777" w:rsidR="00717E24" w:rsidRPr="000975A1" w:rsidRDefault="000A7192" w:rsidP="009C48B9">
            <w:pPr>
              <w:rPr>
                <w:rFonts w:ascii="Arial" w:hAnsi="Arial" w:cs="Arial"/>
                <w:b/>
                <w:sz w:val="24"/>
                <w:szCs w:val="24"/>
              </w:rPr>
            </w:pPr>
            <w:r w:rsidRPr="000A7192">
              <w:rPr>
                <w:rFonts w:ascii="Arial" w:hAnsi="Arial" w:cs="Arial"/>
                <w:b/>
                <w:sz w:val="24"/>
                <w:szCs w:val="24"/>
              </w:rPr>
              <w:t>Please e</w:t>
            </w:r>
            <w:r w:rsidR="00717E24" w:rsidRPr="000A7192">
              <w:rPr>
                <w:rFonts w:ascii="Arial" w:hAnsi="Arial" w:cs="Arial"/>
                <w:b/>
                <w:sz w:val="24"/>
                <w:szCs w:val="24"/>
              </w:rPr>
              <w:t>nsure that a copy of this pathway document is provided to ongoing rehabilitation or care provider</w:t>
            </w:r>
            <w:r w:rsidR="000975A1">
              <w:rPr>
                <w:rFonts w:ascii="Arial" w:hAnsi="Arial" w:cs="Arial"/>
                <w:b/>
                <w:sz w:val="24"/>
                <w:szCs w:val="24"/>
              </w:rPr>
              <w:t>s</w:t>
            </w:r>
          </w:p>
        </w:tc>
        <w:tc>
          <w:tcPr>
            <w:tcW w:w="993" w:type="dxa"/>
          </w:tcPr>
          <w:p w14:paraId="6B697ABB" w14:textId="77777777" w:rsidR="00717E24" w:rsidRDefault="00717E24" w:rsidP="00752B22">
            <w:pPr>
              <w:jc w:val="center"/>
              <w:rPr>
                <w:rFonts w:ascii="Arial" w:hAnsi="Arial" w:cs="Arial"/>
                <w:b/>
                <w:sz w:val="28"/>
                <w:szCs w:val="28"/>
                <w:u w:val="single"/>
              </w:rPr>
            </w:pPr>
          </w:p>
        </w:tc>
        <w:tc>
          <w:tcPr>
            <w:tcW w:w="1097" w:type="dxa"/>
          </w:tcPr>
          <w:p w14:paraId="4896384B" w14:textId="77777777" w:rsidR="00717E24" w:rsidRDefault="00717E24" w:rsidP="00752B22">
            <w:pPr>
              <w:jc w:val="center"/>
              <w:rPr>
                <w:rFonts w:ascii="Arial" w:hAnsi="Arial" w:cs="Arial"/>
                <w:b/>
                <w:sz w:val="28"/>
                <w:szCs w:val="28"/>
                <w:u w:val="single"/>
              </w:rPr>
            </w:pPr>
          </w:p>
        </w:tc>
      </w:tr>
    </w:tbl>
    <w:p w14:paraId="312E8B91" w14:textId="77777777" w:rsidR="00752B22" w:rsidRPr="00DC0C3C" w:rsidRDefault="00752B22" w:rsidP="000975A1">
      <w:pPr>
        <w:rPr>
          <w:rFonts w:ascii="Arial" w:hAnsi="Arial" w:cs="Arial"/>
          <w:b/>
          <w:sz w:val="28"/>
          <w:szCs w:val="28"/>
          <w:u w:val="single"/>
        </w:rPr>
      </w:pPr>
    </w:p>
    <w:sectPr w:rsidR="00752B22" w:rsidRPr="00DC0C3C" w:rsidSect="00E67950">
      <w:pgSz w:w="11906" w:h="16838"/>
      <w:pgMar w:top="993" w:right="993"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9EB4" w14:textId="77777777" w:rsidR="00BC3B09" w:rsidRDefault="00BC3B09" w:rsidP="00DC0C3C">
      <w:pPr>
        <w:spacing w:after="0" w:line="240" w:lineRule="auto"/>
      </w:pPr>
      <w:r>
        <w:separator/>
      </w:r>
    </w:p>
  </w:endnote>
  <w:endnote w:type="continuationSeparator" w:id="0">
    <w:p w14:paraId="4AB5B469" w14:textId="77777777" w:rsidR="00BC3B09" w:rsidRDefault="00BC3B09" w:rsidP="00DC0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TE1D714B0t00">
    <w:altName w:val="Calibri"/>
    <w:panose1 w:val="00000000000000000000"/>
    <w:charset w:val="00"/>
    <w:family w:val="swiss"/>
    <w:notTrueType/>
    <w:pitch w:val="default"/>
    <w:sig w:usb0="00000003" w:usb1="00000000" w:usb2="00000000" w:usb3="00000000" w:csb0="00000001" w:csb1="00000000"/>
  </w:font>
  <w:font w:name="TTE1946D08t0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46582"/>
      <w:docPartObj>
        <w:docPartGallery w:val="Page Numbers (Bottom of Page)"/>
        <w:docPartUnique/>
      </w:docPartObj>
    </w:sdtPr>
    <w:sdtContent>
      <w:p w14:paraId="65FD0E81" w14:textId="780C1476" w:rsidR="00893754" w:rsidRDefault="00893754">
        <w:pPr>
          <w:pStyle w:val="Footer"/>
          <w:jc w:val="right"/>
        </w:pPr>
        <w:r>
          <w:fldChar w:fldCharType="begin"/>
        </w:r>
        <w:r>
          <w:instrText>PAGE   \* MERGEFORMAT</w:instrText>
        </w:r>
        <w:r>
          <w:fldChar w:fldCharType="separate"/>
        </w:r>
        <w:r>
          <w:t>2</w:t>
        </w:r>
        <w:r>
          <w:fldChar w:fldCharType="end"/>
        </w:r>
      </w:p>
    </w:sdtContent>
  </w:sdt>
  <w:p w14:paraId="482C31C5" w14:textId="77777777" w:rsidR="00893754" w:rsidRDefault="00893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066189"/>
      <w:docPartObj>
        <w:docPartGallery w:val="Page Numbers (Bottom of Page)"/>
        <w:docPartUnique/>
      </w:docPartObj>
    </w:sdtPr>
    <w:sdtContent>
      <w:p w14:paraId="1CF77787" w14:textId="7635DB10" w:rsidR="00893754" w:rsidRDefault="00893754">
        <w:pPr>
          <w:pStyle w:val="Footer"/>
          <w:jc w:val="right"/>
        </w:pPr>
        <w:r>
          <w:fldChar w:fldCharType="begin"/>
        </w:r>
        <w:r>
          <w:instrText>PAGE   \* MERGEFORMAT</w:instrText>
        </w:r>
        <w:r>
          <w:fldChar w:fldCharType="separate"/>
        </w:r>
        <w:r>
          <w:t>2</w:t>
        </w:r>
        <w:r>
          <w:fldChar w:fldCharType="end"/>
        </w:r>
      </w:p>
    </w:sdtContent>
  </w:sdt>
  <w:p w14:paraId="7CFA17F5" w14:textId="3EE52684" w:rsidR="00893754" w:rsidRDefault="00275FBF">
    <w:pPr>
      <w:pStyle w:val="Footer"/>
    </w:pPr>
    <w:r w:rsidRPr="00893754">
      <w:rPr>
        <w:b/>
        <w:bCs/>
      </w:rPr>
      <w:t xml:space="preserve">RSCH PRH ONLY </w:t>
    </w:r>
    <w:r>
      <w:rPr>
        <w:b/>
        <w:bCs/>
      </w:rPr>
      <w:t>|</w:t>
    </w:r>
    <w:r>
      <w:t xml:space="preserve"> ABI Behaviour Pathway |Feb 201</w:t>
    </w:r>
    <w:r w:rsidR="00681BC2">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4454F" w14:textId="77777777" w:rsidR="00BC3B09" w:rsidRDefault="00BC3B09" w:rsidP="00DC0C3C">
      <w:pPr>
        <w:spacing w:after="0" w:line="240" w:lineRule="auto"/>
      </w:pPr>
      <w:r>
        <w:separator/>
      </w:r>
    </w:p>
  </w:footnote>
  <w:footnote w:type="continuationSeparator" w:id="0">
    <w:p w14:paraId="732628A5" w14:textId="77777777" w:rsidR="00BC3B09" w:rsidRDefault="00BC3B09" w:rsidP="00DC0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F645" w14:textId="03D716C7" w:rsidR="00893754" w:rsidRDefault="00893754" w:rsidP="00893754">
    <w:pPr>
      <w:pStyle w:val="Header"/>
      <w:tabs>
        <w:tab w:val="clear" w:pos="9026"/>
      </w:tabs>
    </w:pPr>
    <w:r>
      <w:rPr>
        <w:noProof/>
        <w:sz w:val="36"/>
        <w:szCs w:val="36"/>
        <w:u w:val="single"/>
      </w:rPr>
      <w:drawing>
        <wp:anchor distT="0" distB="0" distL="114300" distR="114300" simplePos="0" relativeHeight="251668992" behindDoc="0" locked="0" layoutInCell="1" allowOverlap="1" wp14:anchorId="622C3346" wp14:editId="358B62E0">
          <wp:simplePos x="0" y="0"/>
          <wp:positionH relativeFrom="column">
            <wp:posOffset>4517390</wp:posOffset>
          </wp:positionH>
          <wp:positionV relativeFrom="paragraph">
            <wp:posOffset>-361950</wp:posOffset>
          </wp:positionV>
          <wp:extent cx="1226185" cy="501650"/>
          <wp:effectExtent l="0" t="0" r="0" b="0"/>
          <wp:wrapThrough wrapText="bothSides">
            <wp:wrapPolygon edited="0">
              <wp:start x="13759" y="2461"/>
              <wp:lineTo x="1342" y="9843"/>
              <wp:lineTo x="1342" y="13944"/>
              <wp:lineTo x="9396" y="18046"/>
              <wp:lineTo x="20135" y="18046"/>
              <wp:lineTo x="20135" y="2461"/>
              <wp:lineTo x="13759" y="2461"/>
            </wp:wrapPolygon>
          </wp:wrapThrough>
          <wp:docPr id="1188743865" name="Picture 1188743865"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978814"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6185" cy="501650"/>
                  </a:xfrm>
                  <a:prstGeom prst="rect">
                    <a:avLst/>
                  </a:prstGeom>
                </pic:spPr>
              </pic:pic>
            </a:graphicData>
          </a:graphic>
          <wp14:sizeRelH relativeFrom="page">
            <wp14:pctWidth>0</wp14:pctWidth>
          </wp14:sizeRelH>
          <wp14:sizeRelV relativeFrom="page">
            <wp14:pctHeight>0</wp14:pctHeight>
          </wp14:sizeRelV>
        </wp:anchor>
      </w:drawing>
    </w:r>
    <w:r w:rsidRPr="00893754">
      <w:rPr>
        <w:b/>
        <w:bCs/>
      </w:rPr>
      <w:t xml:space="preserve">RSCH PRH ONLY </w:t>
    </w:r>
    <w:r>
      <w:rPr>
        <w:b/>
        <w:bCs/>
      </w:rPr>
      <w:t>|</w:t>
    </w:r>
    <w:r>
      <w:t xml:space="preserve"> ABI Behaviour Pathway |Feb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E71"/>
    <w:multiLevelType w:val="hybridMultilevel"/>
    <w:tmpl w:val="22824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6291E"/>
    <w:multiLevelType w:val="hybridMultilevel"/>
    <w:tmpl w:val="7C100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16AE0"/>
    <w:multiLevelType w:val="hybridMultilevel"/>
    <w:tmpl w:val="D700B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0E1837"/>
    <w:multiLevelType w:val="hybridMultilevel"/>
    <w:tmpl w:val="32E0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730EC"/>
    <w:multiLevelType w:val="hybridMultilevel"/>
    <w:tmpl w:val="EB6E8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3165A"/>
    <w:multiLevelType w:val="hybridMultilevel"/>
    <w:tmpl w:val="2E58546E"/>
    <w:lvl w:ilvl="0" w:tplc="053C087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773FF"/>
    <w:multiLevelType w:val="hybridMultilevel"/>
    <w:tmpl w:val="222EC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76A7CAD"/>
    <w:multiLevelType w:val="hybridMultilevel"/>
    <w:tmpl w:val="C9404D1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488A1E02"/>
    <w:multiLevelType w:val="hybridMultilevel"/>
    <w:tmpl w:val="BCD2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214B28"/>
    <w:multiLevelType w:val="hybridMultilevel"/>
    <w:tmpl w:val="02C0EA5A"/>
    <w:lvl w:ilvl="0" w:tplc="13C0F8F6">
      <w:start w:val="1"/>
      <w:numFmt w:val="bullet"/>
      <w:lvlText w:val="•"/>
      <w:lvlJc w:val="left"/>
      <w:pPr>
        <w:ind w:left="1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7CB2E0">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865B2C">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68691C">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562E6A">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10D0BC">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04AA5C">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6451BE">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CEADB2">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797F11"/>
    <w:multiLevelType w:val="hybridMultilevel"/>
    <w:tmpl w:val="80FE3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CF33A3"/>
    <w:multiLevelType w:val="hybridMultilevel"/>
    <w:tmpl w:val="4EDA5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8252E0"/>
    <w:multiLevelType w:val="hybridMultilevel"/>
    <w:tmpl w:val="4372F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5150D7"/>
    <w:multiLevelType w:val="hybridMultilevel"/>
    <w:tmpl w:val="3E56F0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C6A7931"/>
    <w:multiLevelType w:val="hybridMultilevel"/>
    <w:tmpl w:val="41328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F24E41"/>
    <w:multiLevelType w:val="hybridMultilevel"/>
    <w:tmpl w:val="D32CF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D0059D"/>
    <w:multiLevelType w:val="hybridMultilevel"/>
    <w:tmpl w:val="600C1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3B15C4"/>
    <w:multiLevelType w:val="hybridMultilevel"/>
    <w:tmpl w:val="1FCA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D3540E"/>
    <w:multiLevelType w:val="hybridMultilevel"/>
    <w:tmpl w:val="2438E810"/>
    <w:lvl w:ilvl="0" w:tplc="22BAAA4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DF7D58"/>
    <w:multiLevelType w:val="hybridMultilevel"/>
    <w:tmpl w:val="F100437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5420055">
    <w:abstractNumId w:val="11"/>
  </w:num>
  <w:num w:numId="2" w16cid:durableId="112407737">
    <w:abstractNumId w:val="9"/>
  </w:num>
  <w:num w:numId="3" w16cid:durableId="129717016">
    <w:abstractNumId w:val="18"/>
  </w:num>
  <w:num w:numId="4" w16cid:durableId="1354501902">
    <w:abstractNumId w:val="5"/>
  </w:num>
  <w:num w:numId="5" w16cid:durableId="762801622">
    <w:abstractNumId w:val="16"/>
  </w:num>
  <w:num w:numId="6" w16cid:durableId="1276719942">
    <w:abstractNumId w:val="3"/>
  </w:num>
  <w:num w:numId="7" w16cid:durableId="1597328990">
    <w:abstractNumId w:val="7"/>
  </w:num>
  <w:num w:numId="8" w16cid:durableId="1225988700">
    <w:abstractNumId w:val="13"/>
  </w:num>
  <w:num w:numId="9" w16cid:durableId="1994065524">
    <w:abstractNumId w:val="12"/>
  </w:num>
  <w:num w:numId="10" w16cid:durableId="1542211582">
    <w:abstractNumId w:val="6"/>
  </w:num>
  <w:num w:numId="11" w16cid:durableId="1427264463">
    <w:abstractNumId w:val="2"/>
  </w:num>
  <w:num w:numId="12" w16cid:durableId="895094511">
    <w:abstractNumId w:val="15"/>
  </w:num>
  <w:num w:numId="13" w16cid:durableId="1184708360">
    <w:abstractNumId w:val="17"/>
  </w:num>
  <w:num w:numId="14" w16cid:durableId="2036151664">
    <w:abstractNumId w:val="4"/>
  </w:num>
  <w:num w:numId="15" w16cid:durableId="391388489">
    <w:abstractNumId w:val="0"/>
  </w:num>
  <w:num w:numId="16" w16cid:durableId="1636637299">
    <w:abstractNumId w:val="19"/>
  </w:num>
  <w:num w:numId="17" w16cid:durableId="1018311649">
    <w:abstractNumId w:val="10"/>
  </w:num>
  <w:num w:numId="18" w16cid:durableId="1137723749">
    <w:abstractNumId w:val="8"/>
  </w:num>
  <w:num w:numId="19" w16cid:durableId="174997332">
    <w:abstractNumId w:val="1"/>
  </w:num>
  <w:num w:numId="20" w16cid:durableId="2212591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58E"/>
    <w:rsid w:val="00072465"/>
    <w:rsid w:val="000975A1"/>
    <w:rsid w:val="000A20AF"/>
    <w:rsid w:val="000A2AA3"/>
    <w:rsid w:val="000A326A"/>
    <w:rsid w:val="000A7192"/>
    <w:rsid w:val="000B40DE"/>
    <w:rsid w:val="000B7720"/>
    <w:rsid w:val="000F4A46"/>
    <w:rsid w:val="000F636E"/>
    <w:rsid w:val="0011669F"/>
    <w:rsid w:val="001253F8"/>
    <w:rsid w:val="00176883"/>
    <w:rsid w:val="0018730B"/>
    <w:rsid w:val="001A360E"/>
    <w:rsid w:val="001C1EE5"/>
    <w:rsid w:val="001C5191"/>
    <w:rsid w:val="00200E9E"/>
    <w:rsid w:val="002024F2"/>
    <w:rsid w:val="0023618C"/>
    <w:rsid w:val="00275FBF"/>
    <w:rsid w:val="002A02FC"/>
    <w:rsid w:val="002E2A36"/>
    <w:rsid w:val="00324DC2"/>
    <w:rsid w:val="003712EA"/>
    <w:rsid w:val="00491E81"/>
    <w:rsid w:val="004C1F85"/>
    <w:rsid w:val="00521217"/>
    <w:rsid w:val="00527CF4"/>
    <w:rsid w:val="00546206"/>
    <w:rsid w:val="005A340E"/>
    <w:rsid w:val="005D4845"/>
    <w:rsid w:val="006001F0"/>
    <w:rsid w:val="00653686"/>
    <w:rsid w:val="0065390E"/>
    <w:rsid w:val="0067420D"/>
    <w:rsid w:val="006744CC"/>
    <w:rsid w:val="00681BC2"/>
    <w:rsid w:val="0069707E"/>
    <w:rsid w:val="006A4F08"/>
    <w:rsid w:val="006B2796"/>
    <w:rsid w:val="006C29C9"/>
    <w:rsid w:val="006F6F25"/>
    <w:rsid w:val="00717E24"/>
    <w:rsid w:val="00724946"/>
    <w:rsid w:val="00752B22"/>
    <w:rsid w:val="0075762E"/>
    <w:rsid w:val="007E758E"/>
    <w:rsid w:val="00860DF1"/>
    <w:rsid w:val="0086653F"/>
    <w:rsid w:val="00893754"/>
    <w:rsid w:val="008A4940"/>
    <w:rsid w:val="008A6FC7"/>
    <w:rsid w:val="008C520B"/>
    <w:rsid w:val="008F31D1"/>
    <w:rsid w:val="00952ED7"/>
    <w:rsid w:val="00953354"/>
    <w:rsid w:val="00995729"/>
    <w:rsid w:val="009C48B9"/>
    <w:rsid w:val="009C56DA"/>
    <w:rsid w:val="009E3049"/>
    <w:rsid w:val="00A24ED4"/>
    <w:rsid w:val="00A63E98"/>
    <w:rsid w:val="00AD1735"/>
    <w:rsid w:val="00B14419"/>
    <w:rsid w:val="00B14C8D"/>
    <w:rsid w:val="00B17A98"/>
    <w:rsid w:val="00B5788E"/>
    <w:rsid w:val="00B630BA"/>
    <w:rsid w:val="00B76565"/>
    <w:rsid w:val="00BA52B2"/>
    <w:rsid w:val="00BC3B09"/>
    <w:rsid w:val="00C262AD"/>
    <w:rsid w:val="00CA1D81"/>
    <w:rsid w:val="00CB5E1F"/>
    <w:rsid w:val="00CC7381"/>
    <w:rsid w:val="00D16F61"/>
    <w:rsid w:val="00D37F6A"/>
    <w:rsid w:val="00D40A36"/>
    <w:rsid w:val="00D41F9D"/>
    <w:rsid w:val="00D55FF5"/>
    <w:rsid w:val="00D767DC"/>
    <w:rsid w:val="00D7715C"/>
    <w:rsid w:val="00D779AC"/>
    <w:rsid w:val="00DA6656"/>
    <w:rsid w:val="00DC0C3C"/>
    <w:rsid w:val="00DF1005"/>
    <w:rsid w:val="00E67950"/>
    <w:rsid w:val="00EB1F3A"/>
    <w:rsid w:val="00F036D1"/>
    <w:rsid w:val="00F2602A"/>
    <w:rsid w:val="00F54119"/>
    <w:rsid w:val="00F9211D"/>
    <w:rsid w:val="00FD27FB"/>
    <w:rsid w:val="00FE4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05A03"/>
  <w15:docId w15:val="{AB44ECB6-523F-4288-8A52-7020EA4A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C48B9"/>
    <w:pPr>
      <w:keepNext/>
      <w:keepLines/>
      <w:spacing w:after="4" w:line="253" w:lineRule="auto"/>
      <w:ind w:left="10"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1669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6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69F"/>
    <w:rPr>
      <w:rFonts w:ascii="Tahoma" w:hAnsi="Tahoma" w:cs="Tahoma"/>
      <w:sz w:val="16"/>
      <w:szCs w:val="16"/>
    </w:rPr>
  </w:style>
  <w:style w:type="paragraph" w:styleId="ListParagraph">
    <w:name w:val="List Paragraph"/>
    <w:basedOn w:val="Normal"/>
    <w:uiPriority w:val="34"/>
    <w:qFormat/>
    <w:rsid w:val="0011669F"/>
    <w:pPr>
      <w:ind w:left="720"/>
      <w:contextualSpacing/>
    </w:pPr>
  </w:style>
  <w:style w:type="paragraph" w:styleId="Header">
    <w:name w:val="header"/>
    <w:basedOn w:val="Normal"/>
    <w:link w:val="HeaderChar"/>
    <w:uiPriority w:val="99"/>
    <w:unhideWhenUsed/>
    <w:rsid w:val="00DC0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C3C"/>
  </w:style>
  <w:style w:type="paragraph" w:styleId="Footer">
    <w:name w:val="footer"/>
    <w:basedOn w:val="Normal"/>
    <w:link w:val="FooterChar"/>
    <w:uiPriority w:val="99"/>
    <w:unhideWhenUsed/>
    <w:rsid w:val="00DC0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C3C"/>
  </w:style>
  <w:style w:type="table" w:customStyle="1" w:styleId="TableGrid2">
    <w:name w:val="Table Grid2"/>
    <w:basedOn w:val="TableNormal"/>
    <w:next w:val="TableGrid"/>
    <w:uiPriority w:val="59"/>
    <w:rsid w:val="00DC0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C0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C0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C48B9"/>
    <w:rPr>
      <w:rFonts w:ascii="Arial" w:eastAsia="Arial" w:hAnsi="Arial" w:cs="Arial"/>
      <w:b/>
      <w:color w:val="000000"/>
      <w:sz w:val="24"/>
      <w:lang w:eastAsia="en-GB"/>
    </w:rPr>
  </w:style>
  <w:style w:type="table" w:customStyle="1" w:styleId="TableGrid0">
    <w:name w:val="TableGrid"/>
    <w:rsid w:val="009C48B9"/>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5">
    <w:name w:val="Table Grid5"/>
    <w:basedOn w:val="TableNormal"/>
    <w:next w:val="TableGrid"/>
    <w:uiPriority w:val="59"/>
    <w:rsid w:val="00D40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0A36"/>
    <w:rPr>
      <w:sz w:val="16"/>
      <w:szCs w:val="16"/>
    </w:rPr>
  </w:style>
  <w:style w:type="paragraph" w:styleId="CommentText">
    <w:name w:val="annotation text"/>
    <w:basedOn w:val="Normal"/>
    <w:link w:val="CommentTextChar"/>
    <w:uiPriority w:val="99"/>
    <w:semiHidden/>
    <w:unhideWhenUsed/>
    <w:rsid w:val="00D40A36"/>
    <w:pPr>
      <w:spacing w:line="240" w:lineRule="auto"/>
    </w:pPr>
    <w:rPr>
      <w:sz w:val="20"/>
      <w:szCs w:val="20"/>
    </w:rPr>
  </w:style>
  <w:style w:type="character" w:customStyle="1" w:styleId="CommentTextChar">
    <w:name w:val="Comment Text Char"/>
    <w:basedOn w:val="DefaultParagraphFont"/>
    <w:link w:val="CommentText"/>
    <w:uiPriority w:val="99"/>
    <w:semiHidden/>
    <w:rsid w:val="00D40A36"/>
    <w:rPr>
      <w:sz w:val="20"/>
      <w:szCs w:val="20"/>
    </w:rPr>
  </w:style>
  <w:style w:type="table" w:customStyle="1" w:styleId="TableGrid6">
    <w:name w:val="Table Grid6"/>
    <w:basedOn w:val="TableNormal"/>
    <w:next w:val="TableGrid"/>
    <w:uiPriority w:val="59"/>
    <w:rsid w:val="00187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Label">
    <w:name w:val="Document Label"/>
    <w:basedOn w:val="Normal"/>
    <w:next w:val="Normal"/>
    <w:rsid w:val="000F4A46"/>
    <w:pPr>
      <w:keepNext/>
      <w:keepLines/>
      <w:spacing w:before="400" w:after="120" w:line="240" w:lineRule="atLeast"/>
      <w:ind w:right="835"/>
    </w:pPr>
    <w:rPr>
      <w:rFonts w:ascii="Arial Black" w:eastAsia="Times New Roman" w:hAnsi="Arial Black" w:cs="Times New Roman"/>
      <w:spacing w:val="-5"/>
      <w:kern w:val="28"/>
      <w:sz w:val="96"/>
      <w:szCs w:val="20"/>
      <w:lang w:val="en-US"/>
    </w:rPr>
  </w:style>
  <w:style w:type="paragraph" w:styleId="TOCHeading">
    <w:name w:val="TOC Heading"/>
    <w:basedOn w:val="Heading1"/>
    <w:next w:val="Normal"/>
    <w:uiPriority w:val="39"/>
    <w:unhideWhenUsed/>
    <w:qFormat/>
    <w:rsid w:val="00D779AC"/>
    <w:pPr>
      <w:spacing w:before="240"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D779AC"/>
    <w:pPr>
      <w:spacing w:after="100"/>
    </w:pPr>
  </w:style>
  <w:style w:type="character" w:styleId="Hyperlink">
    <w:name w:val="Hyperlink"/>
    <w:basedOn w:val="DefaultParagraphFont"/>
    <w:uiPriority w:val="99"/>
    <w:unhideWhenUsed/>
    <w:rsid w:val="00D779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1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12D605-2E43-48EA-A300-0D5854960A3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7F6C4C6E-5BD2-4C1A-AEB3-8696B41B6F06}">
      <dgm:prSet phldrT="[Text]"/>
      <dgm:spPr>
        <a:xfrm rot="5400000">
          <a:off x="-282022" y="407209"/>
          <a:ext cx="1880147" cy="1316103"/>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Stage 1</a:t>
          </a:r>
        </a:p>
      </dgm:t>
    </dgm:pt>
    <dgm:pt modelId="{5BD735CF-2A41-4655-8D04-6A152F3F92B2}" type="parTrans" cxnId="{36452ECD-136A-4B29-9228-6365812A2522}">
      <dgm:prSet/>
      <dgm:spPr/>
      <dgm:t>
        <a:bodyPr/>
        <a:lstStyle/>
        <a:p>
          <a:endParaRPr lang="en-GB"/>
        </a:p>
      </dgm:t>
    </dgm:pt>
    <dgm:pt modelId="{9C713F50-97AC-4F8B-BDEC-AD129DC964E9}" type="sibTrans" cxnId="{36452ECD-136A-4B29-9228-6365812A2522}">
      <dgm:prSet/>
      <dgm:spPr/>
      <dgm:t>
        <a:bodyPr/>
        <a:lstStyle/>
        <a:p>
          <a:endParaRPr lang="en-GB"/>
        </a:p>
      </dgm:t>
    </dgm:pt>
    <dgm:pt modelId="{7CDB3B5D-309E-4CC9-8874-1EB68779E181}">
      <dgm:prSet phldrT="[Text]" custT="1"/>
      <dgm:spPr>
        <a:xfrm rot="5400000">
          <a:off x="2790203" y="-1348912"/>
          <a:ext cx="1222095" cy="417029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ASSESSMENT:</a:t>
          </a:r>
        </a:p>
      </dgm:t>
    </dgm:pt>
    <dgm:pt modelId="{F1E6F585-5C1F-4B2D-A45D-55E90001BB6B}" type="parTrans" cxnId="{7CCF63EA-6F67-480D-951D-D85E5D45058D}">
      <dgm:prSet/>
      <dgm:spPr/>
      <dgm:t>
        <a:bodyPr/>
        <a:lstStyle/>
        <a:p>
          <a:endParaRPr lang="en-GB"/>
        </a:p>
      </dgm:t>
    </dgm:pt>
    <dgm:pt modelId="{A2B7065B-ACDE-432A-973B-A81D41ABA795}" type="sibTrans" cxnId="{7CCF63EA-6F67-480D-951D-D85E5D45058D}">
      <dgm:prSet/>
      <dgm:spPr/>
      <dgm:t>
        <a:bodyPr/>
        <a:lstStyle/>
        <a:p>
          <a:endParaRPr lang="en-GB"/>
        </a:p>
      </dgm:t>
    </dgm:pt>
    <dgm:pt modelId="{4BA85659-5F1D-4EAD-BC19-724A1723BD0D}">
      <dgm:prSet phldrT="[Text]" custT="1"/>
      <dgm:spPr>
        <a:xfrm rot="5400000">
          <a:off x="2790203" y="-1348912"/>
          <a:ext cx="1222095" cy="417029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assess for medical reasons for presentation (section 3)</a:t>
          </a:r>
        </a:p>
      </dgm:t>
    </dgm:pt>
    <dgm:pt modelId="{E2CDE577-DBF9-490F-9795-73FCF06321BF}" type="parTrans" cxnId="{5EE9165D-4EF0-4FE2-A854-F0DFD0762F37}">
      <dgm:prSet/>
      <dgm:spPr/>
      <dgm:t>
        <a:bodyPr/>
        <a:lstStyle/>
        <a:p>
          <a:endParaRPr lang="en-GB"/>
        </a:p>
      </dgm:t>
    </dgm:pt>
    <dgm:pt modelId="{71EDD3C4-1D7A-4A5D-B3AF-9756FBB42EC4}" type="sibTrans" cxnId="{5EE9165D-4EF0-4FE2-A854-F0DFD0762F37}">
      <dgm:prSet/>
      <dgm:spPr/>
      <dgm:t>
        <a:bodyPr/>
        <a:lstStyle/>
        <a:p>
          <a:endParaRPr lang="en-GB"/>
        </a:p>
      </dgm:t>
    </dgm:pt>
    <dgm:pt modelId="{0E779ED7-F564-4230-ACA0-2C300E6A5483}">
      <dgm:prSet phldrT="[Text]"/>
      <dgm:spPr>
        <a:xfrm rot="5400000">
          <a:off x="-282022" y="2504965"/>
          <a:ext cx="1880147" cy="1316103"/>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Stage 2</a:t>
          </a:r>
        </a:p>
      </dgm:t>
    </dgm:pt>
    <dgm:pt modelId="{70A106A1-EA24-4DD0-ACAE-451E6C44FB3F}" type="parTrans" cxnId="{61A537D9-5EE9-4519-9DB9-2EE8035E4535}">
      <dgm:prSet/>
      <dgm:spPr/>
      <dgm:t>
        <a:bodyPr/>
        <a:lstStyle/>
        <a:p>
          <a:endParaRPr lang="en-GB"/>
        </a:p>
      </dgm:t>
    </dgm:pt>
    <dgm:pt modelId="{174A8C66-55A8-4AE5-9EC9-EF340F391FF7}" type="sibTrans" cxnId="{61A537D9-5EE9-4519-9DB9-2EE8035E4535}">
      <dgm:prSet/>
      <dgm:spPr/>
      <dgm:t>
        <a:bodyPr/>
        <a:lstStyle/>
        <a:p>
          <a:endParaRPr lang="en-GB"/>
        </a:p>
      </dgm:t>
    </dgm:pt>
    <dgm:pt modelId="{BC2AB77D-ECBA-4D2B-AC12-EE354F7CD209}">
      <dgm:prSet phldrT="[Text]" custT="1"/>
      <dgm:spPr>
        <a:xfrm rot="5400000">
          <a:off x="2403007" y="748843"/>
          <a:ext cx="1996489" cy="417029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INTERVENTION/</a:t>
          </a:r>
          <a:r>
            <a:rPr lang="en-GB" sz="1200" baseline="0">
              <a:solidFill>
                <a:sysClr val="windowText" lastClr="000000">
                  <a:hueOff val="0"/>
                  <a:satOff val="0"/>
                  <a:lumOff val="0"/>
                  <a:alphaOff val="0"/>
                </a:sysClr>
              </a:solidFill>
              <a:latin typeface="Calibri"/>
              <a:ea typeface="+mn-ea"/>
              <a:cs typeface="+mn-cs"/>
            </a:rPr>
            <a:t> MANAGEMENT:</a:t>
          </a:r>
          <a:endParaRPr lang="en-GB" sz="1200">
            <a:solidFill>
              <a:sysClr val="windowText" lastClr="000000">
                <a:hueOff val="0"/>
                <a:satOff val="0"/>
                <a:lumOff val="0"/>
                <a:alphaOff val="0"/>
              </a:sysClr>
            </a:solidFill>
            <a:latin typeface="Calibri"/>
            <a:ea typeface="+mn-ea"/>
            <a:cs typeface="+mn-cs"/>
          </a:endParaRPr>
        </a:p>
      </dgm:t>
    </dgm:pt>
    <dgm:pt modelId="{01C88BC1-3467-498F-8544-6193BC57779C}" type="parTrans" cxnId="{A6FDCC30-8444-447F-8CA6-9E79B5A04663}">
      <dgm:prSet/>
      <dgm:spPr/>
      <dgm:t>
        <a:bodyPr/>
        <a:lstStyle/>
        <a:p>
          <a:endParaRPr lang="en-GB"/>
        </a:p>
      </dgm:t>
    </dgm:pt>
    <dgm:pt modelId="{7380C656-0270-4DC1-B781-0577632A6140}" type="sibTrans" cxnId="{A6FDCC30-8444-447F-8CA6-9E79B5A04663}">
      <dgm:prSet/>
      <dgm:spPr/>
      <dgm:t>
        <a:bodyPr/>
        <a:lstStyle/>
        <a:p>
          <a:endParaRPr lang="en-GB"/>
        </a:p>
      </dgm:t>
    </dgm:pt>
    <dgm:pt modelId="{53950CC5-6646-4CED-8A46-AE61F971ED6F}">
      <dgm:prSet phldrT="[Text]" custT="1"/>
      <dgm:spPr>
        <a:xfrm rot="5400000">
          <a:off x="2403007" y="748843"/>
          <a:ext cx="1996489" cy="417029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Consider adaptations to the environment where possible - e.g. use of side room (see section 8)</a:t>
          </a:r>
        </a:p>
      </dgm:t>
    </dgm:pt>
    <dgm:pt modelId="{CCAD1742-D7D2-48B7-B9C5-2A46CABF4766}" type="parTrans" cxnId="{C77D7E71-24D2-4CEF-AC0D-041331089EE2}">
      <dgm:prSet/>
      <dgm:spPr/>
      <dgm:t>
        <a:bodyPr/>
        <a:lstStyle/>
        <a:p>
          <a:endParaRPr lang="en-GB"/>
        </a:p>
      </dgm:t>
    </dgm:pt>
    <dgm:pt modelId="{FF326896-01C8-4E99-BE3D-BC0E31C3D19D}" type="sibTrans" cxnId="{C77D7E71-24D2-4CEF-AC0D-041331089EE2}">
      <dgm:prSet/>
      <dgm:spPr/>
      <dgm:t>
        <a:bodyPr/>
        <a:lstStyle/>
        <a:p>
          <a:endParaRPr lang="en-GB"/>
        </a:p>
      </dgm:t>
    </dgm:pt>
    <dgm:pt modelId="{891A8A92-3A2B-4843-81A7-DF336968C953}">
      <dgm:prSet phldrT="[Text]"/>
      <dgm:spPr>
        <a:xfrm rot="5400000">
          <a:off x="-282022" y="4215524"/>
          <a:ext cx="1880147" cy="1316103"/>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Stage 3</a:t>
          </a:r>
        </a:p>
      </dgm:t>
    </dgm:pt>
    <dgm:pt modelId="{C13A5474-9B0C-4A08-9F93-0961361AE105}" type="parTrans" cxnId="{202E950F-EC52-4CA6-B7FA-AEF434974E47}">
      <dgm:prSet/>
      <dgm:spPr/>
      <dgm:t>
        <a:bodyPr/>
        <a:lstStyle/>
        <a:p>
          <a:endParaRPr lang="en-GB"/>
        </a:p>
      </dgm:t>
    </dgm:pt>
    <dgm:pt modelId="{B73D2612-77CE-436B-8E8A-7229340312A7}" type="sibTrans" cxnId="{202E950F-EC52-4CA6-B7FA-AEF434974E47}">
      <dgm:prSet/>
      <dgm:spPr/>
      <dgm:t>
        <a:bodyPr/>
        <a:lstStyle/>
        <a:p>
          <a:endParaRPr lang="en-GB"/>
        </a:p>
      </dgm:t>
    </dgm:pt>
    <dgm:pt modelId="{19DD1470-72AC-437C-8E1A-FFFDF02FABDF}">
      <dgm:prSet phldrT="[Text]" custT="1"/>
      <dgm:spPr>
        <a:xfrm rot="5400000">
          <a:off x="2790203" y="-1348912"/>
          <a:ext cx="1222095" cy="417029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assess for Post-traumatic amnesia (see PTA assessment and treatment guidelines) if patient has a traumatic brain injury</a:t>
          </a:r>
        </a:p>
      </dgm:t>
    </dgm:pt>
    <dgm:pt modelId="{9098DB99-7B82-40B9-AC3F-FCC1A7C12441}" type="parTrans" cxnId="{1934E016-1802-4534-9468-97351AC3791D}">
      <dgm:prSet/>
      <dgm:spPr/>
      <dgm:t>
        <a:bodyPr/>
        <a:lstStyle/>
        <a:p>
          <a:endParaRPr lang="en-GB"/>
        </a:p>
      </dgm:t>
    </dgm:pt>
    <dgm:pt modelId="{75C36F4A-FA0F-48C5-B815-31FA63BE00F0}" type="sibTrans" cxnId="{1934E016-1802-4534-9468-97351AC3791D}">
      <dgm:prSet/>
      <dgm:spPr/>
      <dgm:t>
        <a:bodyPr/>
        <a:lstStyle/>
        <a:p>
          <a:endParaRPr lang="en-GB"/>
        </a:p>
      </dgm:t>
    </dgm:pt>
    <dgm:pt modelId="{6943D482-4C99-4D5E-8190-45749FBE5613}">
      <dgm:prSet phldrT="[Text]" custT="1"/>
      <dgm:spPr>
        <a:xfrm rot="5400000">
          <a:off x="2403007" y="748843"/>
          <a:ext cx="1996489" cy="417029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Implement behavioural management strategies (see strategies in section 7)</a:t>
          </a:r>
        </a:p>
      </dgm:t>
    </dgm:pt>
    <dgm:pt modelId="{1D3E549A-F71A-4A80-80D5-332E80E24E06}" type="parTrans" cxnId="{207F1F2B-7497-4D0B-A18B-52EE32CE7F04}">
      <dgm:prSet/>
      <dgm:spPr/>
      <dgm:t>
        <a:bodyPr/>
        <a:lstStyle/>
        <a:p>
          <a:endParaRPr lang="en-GB"/>
        </a:p>
      </dgm:t>
    </dgm:pt>
    <dgm:pt modelId="{8C2C9524-13F3-4D7E-80DC-4F27A5C7C7FD}" type="sibTrans" cxnId="{207F1F2B-7497-4D0B-A18B-52EE32CE7F04}">
      <dgm:prSet/>
      <dgm:spPr/>
      <dgm:t>
        <a:bodyPr/>
        <a:lstStyle/>
        <a:p>
          <a:endParaRPr lang="en-GB"/>
        </a:p>
      </dgm:t>
    </dgm:pt>
    <dgm:pt modelId="{87B8290A-0A6B-408D-9E5D-5AA14551D1C1}">
      <dgm:prSet phldrT="[Text]" custT="1"/>
      <dgm:spPr>
        <a:xfrm rot="5400000">
          <a:off x="2403007" y="748843"/>
          <a:ext cx="1996489" cy="417029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Consider pharmacological interventions for behaviours that challenge as a last resort (see prescribing guidelines section 9)</a:t>
          </a:r>
        </a:p>
      </dgm:t>
    </dgm:pt>
    <dgm:pt modelId="{FAB16E20-06F8-4EE3-A8B3-481C8872A10A}" type="parTrans" cxnId="{FA91CC6E-2EB0-4051-9D0E-932052CEB07A}">
      <dgm:prSet/>
      <dgm:spPr/>
      <dgm:t>
        <a:bodyPr/>
        <a:lstStyle/>
        <a:p>
          <a:endParaRPr lang="en-GB"/>
        </a:p>
      </dgm:t>
    </dgm:pt>
    <dgm:pt modelId="{8A17E69B-5B41-4942-9AE9-8D9BDBB1CB40}" type="sibTrans" cxnId="{FA91CC6E-2EB0-4051-9D0E-932052CEB07A}">
      <dgm:prSet/>
      <dgm:spPr/>
      <dgm:t>
        <a:bodyPr/>
        <a:lstStyle/>
        <a:p>
          <a:endParaRPr lang="en-GB"/>
        </a:p>
      </dgm:t>
    </dgm:pt>
    <dgm:pt modelId="{F4F60E85-AFCD-4622-B9C5-E2A4E2F51E4B}">
      <dgm:prSet phldrT="[Text]" custT="1"/>
      <dgm:spPr>
        <a:xfrm rot="5400000">
          <a:off x="2790203" y="-1348912"/>
          <a:ext cx="1222095" cy="417029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assess behaviour using the Agitated Behaviour Scale (section 4)</a:t>
          </a:r>
        </a:p>
      </dgm:t>
    </dgm:pt>
    <dgm:pt modelId="{283F30E5-B978-4227-9379-2FD4F9ECA939}" type="parTrans" cxnId="{E7C17646-DC1D-494E-93F6-0FBDD59D6A40}">
      <dgm:prSet/>
      <dgm:spPr/>
      <dgm:t>
        <a:bodyPr/>
        <a:lstStyle/>
        <a:p>
          <a:endParaRPr lang="en-GB"/>
        </a:p>
      </dgm:t>
    </dgm:pt>
    <dgm:pt modelId="{AF611505-3626-41F2-B526-B9CA32C40982}" type="sibTrans" cxnId="{E7C17646-DC1D-494E-93F6-0FBDD59D6A40}">
      <dgm:prSet/>
      <dgm:spPr/>
      <dgm:t>
        <a:bodyPr/>
        <a:lstStyle/>
        <a:p>
          <a:endParaRPr lang="en-GB"/>
        </a:p>
      </dgm:t>
    </dgm:pt>
    <dgm:pt modelId="{0DFB8590-D9FB-4F4F-BAC6-D979E83441A9}">
      <dgm:prSet phldrT="[Text]" custT="1"/>
      <dgm:spPr>
        <a:xfrm rot="5400000">
          <a:off x="2790203" y="2459402"/>
          <a:ext cx="1222095" cy="417029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Update pathway pack with interventions that work and continue reviewing ABC charts</a:t>
          </a:r>
        </a:p>
      </dgm:t>
    </dgm:pt>
    <dgm:pt modelId="{19121F28-040D-4DA5-AF5D-586A467F6917}" type="parTrans" cxnId="{D44677CA-1F53-41FC-9040-147EEA1EAE53}">
      <dgm:prSet/>
      <dgm:spPr/>
      <dgm:t>
        <a:bodyPr/>
        <a:lstStyle/>
        <a:p>
          <a:endParaRPr lang="en-GB"/>
        </a:p>
      </dgm:t>
    </dgm:pt>
    <dgm:pt modelId="{C50BE175-F6D0-40F1-8473-39258485EBED}" type="sibTrans" cxnId="{D44677CA-1F53-41FC-9040-147EEA1EAE53}">
      <dgm:prSet/>
      <dgm:spPr/>
      <dgm:t>
        <a:bodyPr/>
        <a:lstStyle/>
        <a:p>
          <a:endParaRPr lang="en-GB"/>
        </a:p>
      </dgm:t>
    </dgm:pt>
    <dgm:pt modelId="{49BBCEB3-B8B7-4061-9E05-E86CA905950A}">
      <dgm:prSet phldrT="[Text]" custT="1"/>
      <dgm:spPr>
        <a:xfrm rot="5400000">
          <a:off x="2403007" y="748843"/>
          <a:ext cx="1996489" cy="417029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Refer to appropriate professionals (see checklist section 11)</a:t>
          </a:r>
        </a:p>
      </dgm:t>
    </dgm:pt>
    <dgm:pt modelId="{1B681B49-06DD-4776-9F5A-54A5CCCB3BAF}" type="parTrans" cxnId="{AF9A962B-16E6-47B4-883E-EF11EF9C5D44}">
      <dgm:prSet/>
      <dgm:spPr/>
      <dgm:t>
        <a:bodyPr/>
        <a:lstStyle/>
        <a:p>
          <a:endParaRPr lang="en-GB"/>
        </a:p>
      </dgm:t>
    </dgm:pt>
    <dgm:pt modelId="{940C34A6-01C2-4D3C-9E32-C42D8E8DB504}" type="sibTrans" cxnId="{AF9A962B-16E6-47B4-883E-EF11EF9C5D44}">
      <dgm:prSet/>
      <dgm:spPr/>
      <dgm:t>
        <a:bodyPr/>
        <a:lstStyle/>
        <a:p>
          <a:endParaRPr lang="en-GB"/>
        </a:p>
      </dgm:t>
    </dgm:pt>
    <dgm:pt modelId="{EC0FA40E-CC17-4A88-A51A-4152A71F6B44}">
      <dgm:prSet phldrT="[Text]" custT="1"/>
      <dgm:spPr>
        <a:xfrm rot="5400000">
          <a:off x="2790203" y="2459402"/>
          <a:ext cx="1222095" cy="417029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Notify discharge co-ordinator</a:t>
          </a:r>
        </a:p>
      </dgm:t>
    </dgm:pt>
    <dgm:pt modelId="{C819B4AA-D7A4-40BB-AC7E-F3CE18CE8615}" type="parTrans" cxnId="{2608A676-232C-4066-B019-FAB26613BFC6}">
      <dgm:prSet/>
      <dgm:spPr/>
      <dgm:t>
        <a:bodyPr/>
        <a:lstStyle/>
        <a:p>
          <a:endParaRPr lang="en-GB"/>
        </a:p>
      </dgm:t>
    </dgm:pt>
    <dgm:pt modelId="{E32E5AF8-31A0-4D72-9B2E-088F68D7E478}" type="sibTrans" cxnId="{2608A676-232C-4066-B019-FAB26613BFC6}">
      <dgm:prSet/>
      <dgm:spPr/>
      <dgm:t>
        <a:bodyPr/>
        <a:lstStyle/>
        <a:p>
          <a:endParaRPr lang="en-GB"/>
        </a:p>
      </dgm:t>
    </dgm:pt>
    <dgm:pt modelId="{1629C3F9-5E5E-4681-AA37-D626BCED0753}">
      <dgm:prSet phldrT="[Text]" custT="1"/>
      <dgm:spPr>
        <a:xfrm rot="5400000">
          <a:off x="2790203" y="2459402"/>
          <a:ext cx="1222095" cy="417029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Collate therapy reports and consider appropriate discharge destination. Begin referrals as advised by therapists</a:t>
          </a:r>
        </a:p>
      </dgm:t>
    </dgm:pt>
    <dgm:pt modelId="{BE0EBE66-5ACA-4B50-B795-FD50E840D29E}" type="parTrans" cxnId="{3C123A2A-FF13-4B90-9543-B66CDA5A9C7D}">
      <dgm:prSet/>
      <dgm:spPr/>
      <dgm:t>
        <a:bodyPr/>
        <a:lstStyle/>
        <a:p>
          <a:endParaRPr lang="en-GB"/>
        </a:p>
      </dgm:t>
    </dgm:pt>
    <dgm:pt modelId="{C523899B-7524-4739-B823-0AD087498632}" type="sibTrans" cxnId="{3C123A2A-FF13-4B90-9543-B66CDA5A9C7D}">
      <dgm:prSet/>
      <dgm:spPr/>
      <dgm:t>
        <a:bodyPr/>
        <a:lstStyle/>
        <a:p>
          <a:endParaRPr lang="en-GB"/>
        </a:p>
      </dgm:t>
    </dgm:pt>
    <dgm:pt modelId="{3D6C20F0-2C4C-4E2C-8E57-EC28C196DC8F}">
      <dgm:prSet phldrT="[Text]" custT="1"/>
      <dgm:spPr>
        <a:xfrm rot="5400000">
          <a:off x="2790203" y="2459402"/>
          <a:ext cx="1222095" cy="417029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REVIEW:</a:t>
          </a:r>
        </a:p>
      </dgm:t>
    </dgm:pt>
    <dgm:pt modelId="{D333959D-FA97-4672-AB2C-2438CF4FFA6E}" type="parTrans" cxnId="{A9CCD740-1BF9-4AAD-86B6-0A47E38C31F3}">
      <dgm:prSet/>
      <dgm:spPr/>
      <dgm:t>
        <a:bodyPr/>
        <a:lstStyle/>
        <a:p>
          <a:endParaRPr lang="en-GB"/>
        </a:p>
      </dgm:t>
    </dgm:pt>
    <dgm:pt modelId="{9C75A327-3600-4FB4-9405-C86357E3E185}" type="sibTrans" cxnId="{A9CCD740-1BF9-4AAD-86B6-0A47E38C31F3}">
      <dgm:prSet/>
      <dgm:spPr/>
      <dgm:t>
        <a:bodyPr/>
        <a:lstStyle/>
        <a:p>
          <a:endParaRPr lang="en-GB"/>
        </a:p>
      </dgm:t>
    </dgm:pt>
    <dgm:pt modelId="{D9A611DE-BCDC-4EC3-B4E2-6DD714F1E8B6}">
      <dgm:prSet phldrT="[Text]" custT="1"/>
      <dgm:spPr>
        <a:xfrm rot="5400000">
          <a:off x="2790203" y="-1348912"/>
          <a:ext cx="1222095" cy="417029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use ABC charts to record information about individual incidents (section 5)</a:t>
          </a:r>
        </a:p>
      </dgm:t>
    </dgm:pt>
    <dgm:pt modelId="{053A71BB-8AFA-47D4-B3D6-B940C0AB9674}" type="parTrans" cxnId="{9255AE1D-4A7E-4CE5-9ED1-445B1AF2FE3E}">
      <dgm:prSet/>
      <dgm:spPr/>
      <dgm:t>
        <a:bodyPr/>
        <a:lstStyle/>
        <a:p>
          <a:endParaRPr lang="en-GB"/>
        </a:p>
      </dgm:t>
    </dgm:pt>
    <dgm:pt modelId="{313056F1-07F7-43BC-B1D7-28831E71E5B7}" type="sibTrans" cxnId="{9255AE1D-4A7E-4CE5-9ED1-445B1AF2FE3E}">
      <dgm:prSet/>
      <dgm:spPr/>
      <dgm:t>
        <a:bodyPr/>
        <a:lstStyle/>
        <a:p>
          <a:endParaRPr lang="en-GB"/>
        </a:p>
      </dgm:t>
    </dgm:pt>
    <dgm:pt modelId="{5CC91366-32B6-4D12-9D8E-7696BCBD7E48}">
      <dgm:prSet phldrT="[Text]" custT="1"/>
      <dgm:spPr>
        <a:xfrm rot="5400000">
          <a:off x="2790203" y="-1348912"/>
          <a:ext cx="1222095" cy="417029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43AAFEA6-767F-4FAD-9DF0-2A2ECF079965}" type="parTrans" cxnId="{C34EC4FA-1F45-411D-A0AA-955075963633}">
      <dgm:prSet/>
      <dgm:spPr/>
      <dgm:t>
        <a:bodyPr/>
        <a:lstStyle/>
        <a:p>
          <a:endParaRPr lang="en-GB"/>
        </a:p>
      </dgm:t>
    </dgm:pt>
    <dgm:pt modelId="{505FC823-94A5-46C8-B5B8-A91D1DD6123A}" type="sibTrans" cxnId="{C34EC4FA-1F45-411D-A0AA-955075963633}">
      <dgm:prSet/>
      <dgm:spPr/>
      <dgm:t>
        <a:bodyPr/>
        <a:lstStyle/>
        <a:p>
          <a:endParaRPr lang="en-GB"/>
        </a:p>
      </dgm:t>
    </dgm:pt>
    <dgm:pt modelId="{95176173-E845-4F9B-A4B7-C4F2B9B02B1D}">
      <dgm:prSet phldrT="[Text]" custT="1"/>
      <dgm:spPr>
        <a:xfrm rot="5400000">
          <a:off x="2790203" y="-1348912"/>
          <a:ext cx="1222095" cy="417029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assessment of risk to self and others (section 6)</a:t>
          </a:r>
        </a:p>
      </dgm:t>
    </dgm:pt>
    <dgm:pt modelId="{D31180E2-ECF6-4513-AE90-F81C7EAA904E}" type="parTrans" cxnId="{08076168-229B-40AF-90EB-86B208CB1497}">
      <dgm:prSet/>
      <dgm:spPr/>
      <dgm:t>
        <a:bodyPr/>
        <a:lstStyle/>
        <a:p>
          <a:endParaRPr lang="en-GB"/>
        </a:p>
      </dgm:t>
    </dgm:pt>
    <dgm:pt modelId="{394A573D-30DF-4DE0-935C-37DE05A103BD}" type="sibTrans" cxnId="{08076168-229B-40AF-90EB-86B208CB1497}">
      <dgm:prSet/>
      <dgm:spPr/>
      <dgm:t>
        <a:bodyPr/>
        <a:lstStyle/>
        <a:p>
          <a:endParaRPr lang="en-GB"/>
        </a:p>
      </dgm:t>
    </dgm:pt>
    <dgm:pt modelId="{DC63C325-166B-409B-8FAE-484FB7FE9CCE}">
      <dgm:prSet phldrT="[Text]" custT="1"/>
      <dgm:spPr>
        <a:xfrm rot="5400000">
          <a:off x="2403007" y="748843"/>
          <a:ext cx="1996489" cy="417029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b="1" u="sng">
              <a:solidFill>
                <a:sysClr val="windowText" lastClr="000000">
                  <a:hueOff val="0"/>
                  <a:satOff val="0"/>
                  <a:lumOff val="0"/>
                  <a:alphaOff val="0"/>
                </a:sysClr>
              </a:solidFill>
              <a:latin typeface="Calibri"/>
              <a:ea typeface="+mn-ea"/>
              <a:cs typeface="+mn-cs"/>
            </a:rPr>
            <a:t>Medication should be used as a last resort and in conjunction with behavioural and environmental strategies</a:t>
          </a:r>
        </a:p>
      </dgm:t>
    </dgm:pt>
    <dgm:pt modelId="{1AC53C6C-1800-4D6B-AEF1-FA3685A76DEC}" type="parTrans" cxnId="{07078840-BE15-4E7B-831E-5281B7DC5484}">
      <dgm:prSet/>
      <dgm:spPr/>
      <dgm:t>
        <a:bodyPr/>
        <a:lstStyle/>
        <a:p>
          <a:endParaRPr lang="en-GB"/>
        </a:p>
      </dgm:t>
    </dgm:pt>
    <dgm:pt modelId="{9C928DF3-72BC-4C37-81E7-F4D44E9AAF93}" type="sibTrans" cxnId="{07078840-BE15-4E7B-831E-5281B7DC5484}">
      <dgm:prSet/>
      <dgm:spPr/>
      <dgm:t>
        <a:bodyPr/>
        <a:lstStyle/>
        <a:p>
          <a:endParaRPr lang="en-GB"/>
        </a:p>
      </dgm:t>
    </dgm:pt>
    <dgm:pt modelId="{F907B341-824D-40C6-BDB3-5A4271691E8D}">
      <dgm:prSet phldrT="[Text]" custT="1"/>
      <dgm:spPr>
        <a:xfrm rot="5400000">
          <a:off x="2790203" y="-1348912"/>
          <a:ext cx="1222095" cy="417029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GB" sz="1200">
            <a:solidFill>
              <a:sysClr val="windowText" lastClr="000000">
                <a:hueOff val="0"/>
                <a:satOff val="0"/>
                <a:lumOff val="0"/>
                <a:alphaOff val="0"/>
              </a:sysClr>
            </a:solidFill>
            <a:latin typeface="Calibri"/>
            <a:ea typeface="+mn-ea"/>
            <a:cs typeface="+mn-cs"/>
          </a:endParaRPr>
        </a:p>
      </dgm:t>
    </dgm:pt>
    <dgm:pt modelId="{125239D9-B40F-45CA-A65E-D5A438638550}" type="parTrans" cxnId="{FBC9A9DA-BD15-425D-915A-294CCF572BFC}">
      <dgm:prSet/>
      <dgm:spPr/>
      <dgm:t>
        <a:bodyPr/>
        <a:lstStyle/>
        <a:p>
          <a:endParaRPr lang="en-GB"/>
        </a:p>
      </dgm:t>
    </dgm:pt>
    <dgm:pt modelId="{B87F9A48-77E3-4FB7-8A25-EA5B70ACF765}" type="sibTrans" cxnId="{FBC9A9DA-BD15-425D-915A-294CCF572BFC}">
      <dgm:prSet/>
      <dgm:spPr/>
      <dgm:t>
        <a:bodyPr/>
        <a:lstStyle/>
        <a:p>
          <a:endParaRPr lang="en-GB"/>
        </a:p>
      </dgm:t>
    </dgm:pt>
    <dgm:pt modelId="{75ECCD59-D3C3-4782-AE94-1FDF41601959}">
      <dgm:prSet phldrT="[Text]" custT="1"/>
      <dgm:spPr>
        <a:xfrm rot="5400000">
          <a:off x="2790203" y="-1348912"/>
          <a:ext cx="1222095" cy="417029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b="1">
              <a:solidFill>
                <a:sysClr val="windowText" lastClr="000000">
                  <a:hueOff val="0"/>
                  <a:satOff val="0"/>
                  <a:lumOff val="0"/>
                  <a:alphaOff val="0"/>
                </a:sysClr>
              </a:solidFill>
              <a:latin typeface="Calibri"/>
              <a:ea typeface="+mn-ea"/>
              <a:cs typeface="+mn-cs"/>
            </a:rPr>
            <a:t>STAGE TWO SHOULD BE IMPLEMENTED WHILST WORKING THROUGH STAGE 1</a:t>
          </a:r>
        </a:p>
      </dgm:t>
    </dgm:pt>
    <dgm:pt modelId="{0973495C-D64B-4849-9DD6-A8ED4BDE25D2}" type="parTrans" cxnId="{7E3DF636-8A5A-4261-8748-002F92BC8AF8}">
      <dgm:prSet/>
      <dgm:spPr/>
      <dgm:t>
        <a:bodyPr/>
        <a:lstStyle/>
        <a:p>
          <a:endParaRPr lang="en-GB"/>
        </a:p>
      </dgm:t>
    </dgm:pt>
    <dgm:pt modelId="{77EFB531-E584-4C8E-98D1-321E4E54834D}" type="sibTrans" cxnId="{7E3DF636-8A5A-4261-8748-002F92BC8AF8}">
      <dgm:prSet/>
      <dgm:spPr/>
      <dgm:t>
        <a:bodyPr/>
        <a:lstStyle/>
        <a:p>
          <a:endParaRPr lang="en-GB"/>
        </a:p>
      </dgm:t>
    </dgm:pt>
    <dgm:pt modelId="{D2CB9CD4-B5C2-4A46-A080-5A7454378458}" type="pres">
      <dgm:prSet presAssocID="{A812D605-2E43-48EA-A300-0D5854960A38}" presName="linearFlow" presStyleCnt="0">
        <dgm:presLayoutVars>
          <dgm:dir/>
          <dgm:animLvl val="lvl"/>
          <dgm:resizeHandles val="exact"/>
        </dgm:presLayoutVars>
      </dgm:prSet>
      <dgm:spPr/>
    </dgm:pt>
    <dgm:pt modelId="{90A1290F-945B-4D02-B9C8-318AB8A5DF96}" type="pres">
      <dgm:prSet presAssocID="{7F6C4C6E-5BD2-4C1A-AEB3-8696B41B6F06}" presName="composite" presStyleCnt="0"/>
      <dgm:spPr/>
    </dgm:pt>
    <dgm:pt modelId="{D8C041DD-50E3-4401-B1ED-461C047BAD26}" type="pres">
      <dgm:prSet presAssocID="{7F6C4C6E-5BD2-4C1A-AEB3-8696B41B6F06}" presName="parentText" presStyleLbl="alignNode1" presStyleIdx="0" presStyleCnt="3">
        <dgm:presLayoutVars>
          <dgm:chMax val="1"/>
          <dgm:bulletEnabled val="1"/>
        </dgm:presLayoutVars>
      </dgm:prSet>
      <dgm:spPr/>
    </dgm:pt>
    <dgm:pt modelId="{88B20142-5F6E-4BCD-9D5B-2DA4B281733D}" type="pres">
      <dgm:prSet presAssocID="{7F6C4C6E-5BD2-4C1A-AEB3-8696B41B6F06}" presName="descendantText" presStyleLbl="alignAcc1" presStyleIdx="0" presStyleCnt="3" custScaleY="132812">
        <dgm:presLayoutVars>
          <dgm:bulletEnabled val="1"/>
        </dgm:presLayoutVars>
      </dgm:prSet>
      <dgm:spPr>
        <a:prstGeom prst="round2SameRect">
          <a:avLst/>
        </a:prstGeom>
      </dgm:spPr>
    </dgm:pt>
    <dgm:pt modelId="{6DFFEAD4-E27C-4A08-8494-EA40D200B4D9}" type="pres">
      <dgm:prSet presAssocID="{9C713F50-97AC-4F8B-BDEC-AD129DC964E9}" presName="sp" presStyleCnt="0"/>
      <dgm:spPr/>
    </dgm:pt>
    <dgm:pt modelId="{4812F14E-A2AD-4FCB-82B6-DDF7C2E7CD91}" type="pres">
      <dgm:prSet presAssocID="{0E779ED7-F564-4230-ACA0-2C300E6A5483}" presName="composite" presStyleCnt="0"/>
      <dgm:spPr/>
    </dgm:pt>
    <dgm:pt modelId="{A697AE7C-D8C7-4944-98C3-2EDAB5A55E11}" type="pres">
      <dgm:prSet presAssocID="{0E779ED7-F564-4230-ACA0-2C300E6A5483}" presName="parentText" presStyleLbl="alignNode1" presStyleIdx="1" presStyleCnt="3">
        <dgm:presLayoutVars>
          <dgm:chMax val="1"/>
          <dgm:bulletEnabled val="1"/>
        </dgm:presLayoutVars>
      </dgm:prSet>
      <dgm:spPr/>
    </dgm:pt>
    <dgm:pt modelId="{7C281844-FA6C-46A6-80D8-A17498A39775}" type="pres">
      <dgm:prSet presAssocID="{0E779ED7-F564-4230-ACA0-2C300E6A5483}" presName="descendantText" presStyleLbl="alignAcc1" presStyleIdx="1" presStyleCnt="3" custScaleY="164359">
        <dgm:presLayoutVars>
          <dgm:bulletEnabled val="1"/>
        </dgm:presLayoutVars>
      </dgm:prSet>
      <dgm:spPr>
        <a:prstGeom prst="round2SameRect">
          <a:avLst/>
        </a:prstGeom>
      </dgm:spPr>
    </dgm:pt>
    <dgm:pt modelId="{B8AE8007-D990-451F-AC34-369822720439}" type="pres">
      <dgm:prSet presAssocID="{174A8C66-55A8-4AE5-9EC9-EF340F391FF7}" presName="sp" presStyleCnt="0"/>
      <dgm:spPr/>
    </dgm:pt>
    <dgm:pt modelId="{605194EE-EDC4-4F62-8BB1-DDB913882617}" type="pres">
      <dgm:prSet presAssocID="{891A8A92-3A2B-4843-81A7-DF336968C953}" presName="composite" presStyleCnt="0"/>
      <dgm:spPr/>
    </dgm:pt>
    <dgm:pt modelId="{FBC3521A-2A5F-4B3A-8953-A4AE79D99CFD}" type="pres">
      <dgm:prSet presAssocID="{891A8A92-3A2B-4843-81A7-DF336968C953}" presName="parentText" presStyleLbl="alignNode1" presStyleIdx="2" presStyleCnt="3" custLinFactNeighborX="0" custLinFactNeighborY="22440">
        <dgm:presLayoutVars>
          <dgm:chMax val="1"/>
          <dgm:bulletEnabled val="1"/>
        </dgm:presLayoutVars>
      </dgm:prSet>
      <dgm:spPr/>
    </dgm:pt>
    <dgm:pt modelId="{C4CF8D0F-D890-4BD1-86C4-D3D1F5FC3F63}" type="pres">
      <dgm:prSet presAssocID="{891A8A92-3A2B-4843-81A7-DF336968C953}" presName="descendantText" presStyleLbl="alignAcc1" presStyleIdx="2" presStyleCnt="3" custScaleY="132744" custLinFactNeighborX="0" custLinFactNeighborY="21326">
        <dgm:presLayoutVars>
          <dgm:bulletEnabled val="1"/>
        </dgm:presLayoutVars>
      </dgm:prSet>
      <dgm:spPr/>
    </dgm:pt>
  </dgm:ptLst>
  <dgm:cxnLst>
    <dgm:cxn modelId="{202E950F-EC52-4CA6-B7FA-AEF434974E47}" srcId="{A812D605-2E43-48EA-A300-0D5854960A38}" destId="{891A8A92-3A2B-4843-81A7-DF336968C953}" srcOrd="2" destOrd="0" parTransId="{C13A5474-9B0C-4A08-9F93-0961361AE105}" sibTransId="{B73D2612-77CE-436B-8E8A-7229340312A7}"/>
    <dgm:cxn modelId="{1934E016-1802-4534-9468-97351AC3791D}" srcId="{7F6C4C6E-5BD2-4C1A-AEB3-8696B41B6F06}" destId="{19DD1470-72AC-437C-8E1A-FFFDF02FABDF}" srcOrd="3" destOrd="0" parTransId="{9098DB99-7B82-40B9-AC3F-FCC1A7C12441}" sibTransId="{75C36F4A-FA0F-48C5-B815-31FA63BE00F0}"/>
    <dgm:cxn modelId="{0C8D741B-A293-4FE1-8ABF-00A9C9C8A4C4}" type="presOf" srcId="{F4F60E85-AFCD-4622-B9C5-E2A4E2F51E4B}" destId="{88B20142-5F6E-4BCD-9D5B-2DA4B281733D}" srcOrd="0" destOrd="4" presId="urn:microsoft.com/office/officeart/2005/8/layout/chevron2"/>
    <dgm:cxn modelId="{9255AE1D-4A7E-4CE5-9ED1-445B1AF2FE3E}" srcId="{7F6C4C6E-5BD2-4C1A-AEB3-8696B41B6F06}" destId="{D9A611DE-BCDC-4EC3-B4E2-6DD714F1E8B6}" srcOrd="5" destOrd="0" parTransId="{053A71BB-8AFA-47D4-B3D6-B940C0AB9674}" sibTransId="{313056F1-07F7-43BC-B1D7-28831E71E5B7}"/>
    <dgm:cxn modelId="{E5E2C120-BB0E-4428-8E0C-A7107708EB38}" type="presOf" srcId="{F907B341-824D-40C6-BDB3-5A4271691E8D}" destId="{88B20142-5F6E-4BCD-9D5B-2DA4B281733D}" srcOrd="0" destOrd="0" presId="urn:microsoft.com/office/officeart/2005/8/layout/chevron2"/>
    <dgm:cxn modelId="{3C123A2A-FF13-4B90-9543-B66CDA5A9C7D}" srcId="{891A8A92-3A2B-4843-81A7-DF336968C953}" destId="{1629C3F9-5E5E-4681-AA37-D626BCED0753}" srcOrd="3" destOrd="0" parTransId="{BE0EBE66-5ACA-4B50-B795-FD50E840D29E}" sibTransId="{C523899B-7524-4739-B823-0AD087498632}"/>
    <dgm:cxn modelId="{207F1F2B-7497-4D0B-A18B-52EE32CE7F04}" srcId="{0E779ED7-F564-4230-ACA0-2C300E6A5483}" destId="{6943D482-4C99-4D5E-8190-45749FBE5613}" srcOrd="1" destOrd="0" parTransId="{1D3E549A-F71A-4A80-80D5-332E80E24E06}" sibTransId="{8C2C9524-13F3-4D7E-80DC-4F27A5C7C7FD}"/>
    <dgm:cxn modelId="{AF9A962B-16E6-47B4-883E-EF11EF9C5D44}" srcId="{0E779ED7-F564-4230-ACA0-2C300E6A5483}" destId="{49BBCEB3-B8B7-4061-9E05-E86CA905950A}" srcOrd="5" destOrd="0" parTransId="{1B681B49-06DD-4776-9F5A-54A5CCCB3BAF}" sibTransId="{940C34A6-01C2-4D3C-9E32-C42D8E8DB504}"/>
    <dgm:cxn modelId="{410CBC2F-1B45-48B8-AB81-EEB21F27B94D}" type="presOf" srcId="{7F6C4C6E-5BD2-4C1A-AEB3-8696B41B6F06}" destId="{D8C041DD-50E3-4401-B1ED-461C047BAD26}" srcOrd="0" destOrd="0" presId="urn:microsoft.com/office/officeart/2005/8/layout/chevron2"/>
    <dgm:cxn modelId="{A6FDCC30-8444-447F-8CA6-9E79B5A04663}" srcId="{0E779ED7-F564-4230-ACA0-2C300E6A5483}" destId="{BC2AB77D-ECBA-4D2B-AC12-EE354F7CD209}" srcOrd="0" destOrd="0" parTransId="{01C88BC1-3467-498F-8544-6193BC57779C}" sibTransId="{7380C656-0270-4DC1-B781-0577632A6140}"/>
    <dgm:cxn modelId="{7E3DF636-8A5A-4261-8748-002F92BC8AF8}" srcId="{7F6C4C6E-5BD2-4C1A-AEB3-8696B41B6F06}" destId="{75ECCD59-D3C3-4782-AE94-1FDF41601959}" srcOrd="7" destOrd="0" parTransId="{0973495C-D64B-4849-9DD6-A8ED4BDE25D2}" sibTransId="{77EFB531-E584-4C8E-98D1-321E4E54834D}"/>
    <dgm:cxn modelId="{07078840-BE15-4E7B-831E-5281B7DC5484}" srcId="{0E779ED7-F564-4230-ACA0-2C300E6A5483}" destId="{DC63C325-166B-409B-8FAE-484FB7FE9CCE}" srcOrd="4" destOrd="0" parTransId="{1AC53C6C-1800-4D6B-AEF1-FA3685A76DEC}" sibTransId="{9C928DF3-72BC-4C37-81E7-F4D44E9AAF93}"/>
    <dgm:cxn modelId="{A9CCD740-1BF9-4AAD-86B6-0A47E38C31F3}" srcId="{891A8A92-3A2B-4843-81A7-DF336968C953}" destId="{3D6C20F0-2C4C-4E2C-8E57-EC28C196DC8F}" srcOrd="0" destOrd="0" parTransId="{D333959D-FA97-4672-AB2C-2438CF4FFA6E}" sibTransId="{9C75A327-3600-4FB4-9405-C86357E3E185}"/>
    <dgm:cxn modelId="{5EE9165D-4EF0-4FE2-A854-F0DFD0762F37}" srcId="{7F6C4C6E-5BD2-4C1A-AEB3-8696B41B6F06}" destId="{4BA85659-5F1D-4EAD-BC19-724A1723BD0D}" srcOrd="2" destOrd="0" parTransId="{E2CDE577-DBF9-490F-9795-73FCF06321BF}" sibTransId="{71EDD3C4-1D7A-4A5D-B3AF-9756FBB42EC4}"/>
    <dgm:cxn modelId="{C487EF5E-575C-4580-BA57-95151FC14D53}" type="presOf" srcId="{EC0FA40E-CC17-4A88-A51A-4152A71F6B44}" destId="{C4CF8D0F-D890-4BD1-86C4-D3D1F5FC3F63}" srcOrd="0" destOrd="2" presId="urn:microsoft.com/office/officeart/2005/8/layout/chevron2"/>
    <dgm:cxn modelId="{6681F641-4EB2-494F-888A-EDF828E5D44F}" type="presOf" srcId="{7CDB3B5D-309E-4CC9-8874-1EB68779E181}" destId="{88B20142-5F6E-4BCD-9D5B-2DA4B281733D}" srcOrd="0" destOrd="1" presId="urn:microsoft.com/office/officeart/2005/8/layout/chevron2"/>
    <dgm:cxn modelId="{E7C17646-DC1D-494E-93F6-0FBDD59D6A40}" srcId="{7F6C4C6E-5BD2-4C1A-AEB3-8696B41B6F06}" destId="{F4F60E85-AFCD-4622-B9C5-E2A4E2F51E4B}" srcOrd="4" destOrd="0" parTransId="{283F30E5-B978-4227-9379-2FD4F9ECA939}" sibTransId="{AF611505-3626-41F2-B526-B9CA32C40982}"/>
    <dgm:cxn modelId="{08076168-229B-40AF-90EB-86B208CB1497}" srcId="{7F6C4C6E-5BD2-4C1A-AEB3-8696B41B6F06}" destId="{95176173-E845-4F9B-A4B7-C4F2B9B02B1D}" srcOrd="6" destOrd="0" parTransId="{D31180E2-ECF6-4513-AE90-F81C7EAA904E}" sibTransId="{394A573D-30DF-4DE0-935C-37DE05A103BD}"/>
    <dgm:cxn modelId="{FA91CC6E-2EB0-4051-9D0E-932052CEB07A}" srcId="{0E779ED7-F564-4230-ACA0-2C300E6A5483}" destId="{87B8290A-0A6B-408D-9E5D-5AA14551D1C1}" srcOrd="3" destOrd="0" parTransId="{FAB16E20-06F8-4EE3-A8B3-481C8872A10A}" sibTransId="{8A17E69B-5B41-4942-9AE9-8D9BDBB1CB40}"/>
    <dgm:cxn modelId="{C77D7E71-24D2-4CEF-AC0D-041331089EE2}" srcId="{0E779ED7-F564-4230-ACA0-2C300E6A5483}" destId="{53950CC5-6646-4CED-8A46-AE61F971ED6F}" srcOrd="2" destOrd="0" parTransId="{CCAD1742-D7D2-48B7-B9C5-2A46CABF4766}" sibTransId="{FF326896-01C8-4E99-BE3D-BC0E31C3D19D}"/>
    <dgm:cxn modelId="{57531252-1B7B-4F97-B370-72A43715C0E2}" type="presOf" srcId="{1629C3F9-5E5E-4681-AA37-D626BCED0753}" destId="{C4CF8D0F-D890-4BD1-86C4-D3D1F5FC3F63}" srcOrd="0" destOrd="3" presId="urn:microsoft.com/office/officeart/2005/8/layout/chevron2"/>
    <dgm:cxn modelId="{2608A676-232C-4066-B019-FAB26613BFC6}" srcId="{891A8A92-3A2B-4843-81A7-DF336968C953}" destId="{EC0FA40E-CC17-4A88-A51A-4152A71F6B44}" srcOrd="2" destOrd="0" parTransId="{C819B4AA-D7A4-40BB-AC7E-F3CE18CE8615}" sibTransId="{E32E5AF8-31A0-4D72-9B2E-088F68D7E478}"/>
    <dgm:cxn modelId="{EAA07358-5326-4087-877C-7EECCE683E92}" type="presOf" srcId="{0E779ED7-F564-4230-ACA0-2C300E6A5483}" destId="{A697AE7C-D8C7-4944-98C3-2EDAB5A55E11}" srcOrd="0" destOrd="0" presId="urn:microsoft.com/office/officeart/2005/8/layout/chevron2"/>
    <dgm:cxn modelId="{2291E258-E930-4135-80CA-16E64315E705}" type="presOf" srcId="{A812D605-2E43-48EA-A300-0D5854960A38}" destId="{D2CB9CD4-B5C2-4A46-A080-5A7454378458}" srcOrd="0" destOrd="0" presId="urn:microsoft.com/office/officeart/2005/8/layout/chevron2"/>
    <dgm:cxn modelId="{D5D0207A-AB10-4258-8132-1CDB30A19905}" type="presOf" srcId="{D9A611DE-BCDC-4EC3-B4E2-6DD714F1E8B6}" destId="{88B20142-5F6E-4BCD-9D5B-2DA4B281733D}" srcOrd="0" destOrd="5" presId="urn:microsoft.com/office/officeart/2005/8/layout/chevron2"/>
    <dgm:cxn modelId="{FB9F6585-0166-42B0-B544-1B0D878CB41F}" type="presOf" srcId="{5CC91366-32B6-4D12-9D8E-7696BCBD7E48}" destId="{88B20142-5F6E-4BCD-9D5B-2DA4B281733D}" srcOrd="0" destOrd="8" presId="urn:microsoft.com/office/officeart/2005/8/layout/chevron2"/>
    <dgm:cxn modelId="{BF806298-395F-4A22-99C6-7071C24A7FAB}" type="presOf" srcId="{891A8A92-3A2B-4843-81A7-DF336968C953}" destId="{FBC3521A-2A5F-4B3A-8953-A4AE79D99CFD}" srcOrd="0" destOrd="0" presId="urn:microsoft.com/office/officeart/2005/8/layout/chevron2"/>
    <dgm:cxn modelId="{A833B59D-8809-40F9-A35D-68689C9474E0}" type="presOf" srcId="{87B8290A-0A6B-408D-9E5D-5AA14551D1C1}" destId="{7C281844-FA6C-46A6-80D8-A17498A39775}" srcOrd="0" destOrd="3" presId="urn:microsoft.com/office/officeart/2005/8/layout/chevron2"/>
    <dgm:cxn modelId="{4A18FB9D-CF6E-4EC7-9F08-571F3F9B33E0}" type="presOf" srcId="{0DFB8590-D9FB-4F4F-BAC6-D979E83441A9}" destId="{C4CF8D0F-D890-4BD1-86C4-D3D1F5FC3F63}" srcOrd="0" destOrd="1" presId="urn:microsoft.com/office/officeart/2005/8/layout/chevron2"/>
    <dgm:cxn modelId="{4888D7AA-EB11-4B71-836F-CBE6B973EEBC}" type="presOf" srcId="{75ECCD59-D3C3-4782-AE94-1FDF41601959}" destId="{88B20142-5F6E-4BCD-9D5B-2DA4B281733D}" srcOrd="0" destOrd="7" presId="urn:microsoft.com/office/officeart/2005/8/layout/chevron2"/>
    <dgm:cxn modelId="{23308BB4-209E-41D4-9FCD-FDA87251A253}" type="presOf" srcId="{53950CC5-6646-4CED-8A46-AE61F971ED6F}" destId="{7C281844-FA6C-46A6-80D8-A17498A39775}" srcOrd="0" destOrd="2" presId="urn:microsoft.com/office/officeart/2005/8/layout/chevron2"/>
    <dgm:cxn modelId="{ABBA87BC-BB20-443B-8536-3F0DF94DE4F8}" type="presOf" srcId="{19DD1470-72AC-437C-8E1A-FFFDF02FABDF}" destId="{88B20142-5F6E-4BCD-9D5B-2DA4B281733D}" srcOrd="0" destOrd="3" presId="urn:microsoft.com/office/officeart/2005/8/layout/chevron2"/>
    <dgm:cxn modelId="{D44677CA-1F53-41FC-9040-147EEA1EAE53}" srcId="{891A8A92-3A2B-4843-81A7-DF336968C953}" destId="{0DFB8590-D9FB-4F4F-BAC6-D979E83441A9}" srcOrd="1" destOrd="0" parTransId="{19121F28-040D-4DA5-AF5D-586A467F6917}" sibTransId="{C50BE175-F6D0-40F1-8473-39258485EBED}"/>
    <dgm:cxn modelId="{96E704CC-7D38-49BB-B97D-814BE554FF44}" type="presOf" srcId="{49BBCEB3-B8B7-4061-9E05-E86CA905950A}" destId="{7C281844-FA6C-46A6-80D8-A17498A39775}" srcOrd="0" destOrd="5" presId="urn:microsoft.com/office/officeart/2005/8/layout/chevron2"/>
    <dgm:cxn modelId="{36452ECD-136A-4B29-9228-6365812A2522}" srcId="{A812D605-2E43-48EA-A300-0D5854960A38}" destId="{7F6C4C6E-5BD2-4C1A-AEB3-8696B41B6F06}" srcOrd="0" destOrd="0" parTransId="{5BD735CF-2A41-4655-8D04-6A152F3F92B2}" sibTransId="{9C713F50-97AC-4F8B-BDEC-AD129DC964E9}"/>
    <dgm:cxn modelId="{E4442FD7-03DC-4E5D-9C1E-1D22E7917525}" type="presOf" srcId="{95176173-E845-4F9B-A4B7-C4F2B9B02B1D}" destId="{88B20142-5F6E-4BCD-9D5B-2DA4B281733D}" srcOrd="0" destOrd="6" presId="urn:microsoft.com/office/officeart/2005/8/layout/chevron2"/>
    <dgm:cxn modelId="{61A537D9-5EE9-4519-9DB9-2EE8035E4535}" srcId="{A812D605-2E43-48EA-A300-0D5854960A38}" destId="{0E779ED7-F564-4230-ACA0-2C300E6A5483}" srcOrd="1" destOrd="0" parTransId="{70A106A1-EA24-4DD0-ACAE-451E6C44FB3F}" sibTransId="{174A8C66-55A8-4AE5-9EC9-EF340F391FF7}"/>
    <dgm:cxn modelId="{FBC9A9DA-BD15-425D-915A-294CCF572BFC}" srcId="{7F6C4C6E-5BD2-4C1A-AEB3-8696B41B6F06}" destId="{F907B341-824D-40C6-BDB3-5A4271691E8D}" srcOrd="0" destOrd="0" parTransId="{125239D9-B40F-45CA-A65E-D5A438638550}" sibTransId="{B87F9A48-77E3-4FB7-8A25-EA5B70ACF765}"/>
    <dgm:cxn modelId="{1EAF02E7-8DC2-4919-B163-95B0B9EF4157}" type="presOf" srcId="{4BA85659-5F1D-4EAD-BC19-724A1723BD0D}" destId="{88B20142-5F6E-4BCD-9D5B-2DA4B281733D}" srcOrd="0" destOrd="2" presId="urn:microsoft.com/office/officeart/2005/8/layout/chevron2"/>
    <dgm:cxn modelId="{AC24FCE7-48AC-432D-9A75-2886647FD517}" type="presOf" srcId="{BC2AB77D-ECBA-4D2B-AC12-EE354F7CD209}" destId="{7C281844-FA6C-46A6-80D8-A17498A39775}" srcOrd="0" destOrd="0" presId="urn:microsoft.com/office/officeart/2005/8/layout/chevron2"/>
    <dgm:cxn modelId="{7CCF63EA-6F67-480D-951D-D85E5D45058D}" srcId="{7F6C4C6E-5BD2-4C1A-AEB3-8696B41B6F06}" destId="{7CDB3B5D-309E-4CC9-8874-1EB68779E181}" srcOrd="1" destOrd="0" parTransId="{F1E6F585-5C1F-4B2D-A45D-55E90001BB6B}" sibTransId="{A2B7065B-ACDE-432A-973B-A81D41ABA795}"/>
    <dgm:cxn modelId="{32EB8AF3-2E36-4AC3-85CA-24AECDE63E29}" type="presOf" srcId="{3D6C20F0-2C4C-4E2C-8E57-EC28C196DC8F}" destId="{C4CF8D0F-D890-4BD1-86C4-D3D1F5FC3F63}" srcOrd="0" destOrd="0" presId="urn:microsoft.com/office/officeart/2005/8/layout/chevron2"/>
    <dgm:cxn modelId="{2811DFF6-807E-4374-9D32-8DCCD155C9FD}" type="presOf" srcId="{DC63C325-166B-409B-8FAE-484FB7FE9CCE}" destId="{7C281844-FA6C-46A6-80D8-A17498A39775}" srcOrd="0" destOrd="4" presId="urn:microsoft.com/office/officeart/2005/8/layout/chevron2"/>
    <dgm:cxn modelId="{C34EC4FA-1F45-411D-A0AA-955075963633}" srcId="{7F6C4C6E-5BD2-4C1A-AEB3-8696B41B6F06}" destId="{5CC91366-32B6-4D12-9D8E-7696BCBD7E48}" srcOrd="8" destOrd="0" parTransId="{43AAFEA6-767F-4FAD-9DF0-2A2ECF079965}" sibTransId="{505FC823-94A5-46C8-B5B8-A91D1DD6123A}"/>
    <dgm:cxn modelId="{EB7B99FE-EDEB-4BBB-A6A3-496EA3E568BC}" type="presOf" srcId="{6943D482-4C99-4D5E-8190-45749FBE5613}" destId="{7C281844-FA6C-46A6-80D8-A17498A39775}" srcOrd="0" destOrd="1" presId="urn:microsoft.com/office/officeart/2005/8/layout/chevron2"/>
    <dgm:cxn modelId="{30F3B17E-F66C-4CD5-BD6D-D4D5577DA51C}" type="presParOf" srcId="{D2CB9CD4-B5C2-4A46-A080-5A7454378458}" destId="{90A1290F-945B-4D02-B9C8-318AB8A5DF96}" srcOrd="0" destOrd="0" presId="urn:microsoft.com/office/officeart/2005/8/layout/chevron2"/>
    <dgm:cxn modelId="{040BF1F5-036E-4D2D-BA29-1EC441A8C696}" type="presParOf" srcId="{90A1290F-945B-4D02-B9C8-318AB8A5DF96}" destId="{D8C041DD-50E3-4401-B1ED-461C047BAD26}" srcOrd="0" destOrd="0" presId="urn:microsoft.com/office/officeart/2005/8/layout/chevron2"/>
    <dgm:cxn modelId="{187721B2-45B2-4BB7-A1C9-FCF317078480}" type="presParOf" srcId="{90A1290F-945B-4D02-B9C8-318AB8A5DF96}" destId="{88B20142-5F6E-4BCD-9D5B-2DA4B281733D}" srcOrd="1" destOrd="0" presId="urn:microsoft.com/office/officeart/2005/8/layout/chevron2"/>
    <dgm:cxn modelId="{1BCDFB8D-0F9A-40D7-8032-0661D0172C27}" type="presParOf" srcId="{D2CB9CD4-B5C2-4A46-A080-5A7454378458}" destId="{6DFFEAD4-E27C-4A08-8494-EA40D200B4D9}" srcOrd="1" destOrd="0" presId="urn:microsoft.com/office/officeart/2005/8/layout/chevron2"/>
    <dgm:cxn modelId="{0299CDEE-BC98-460E-888E-2D935893B38B}" type="presParOf" srcId="{D2CB9CD4-B5C2-4A46-A080-5A7454378458}" destId="{4812F14E-A2AD-4FCB-82B6-DDF7C2E7CD91}" srcOrd="2" destOrd="0" presId="urn:microsoft.com/office/officeart/2005/8/layout/chevron2"/>
    <dgm:cxn modelId="{39416C4A-4AD1-46A0-9119-964BE9CCE07E}" type="presParOf" srcId="{4812F14E-A2AD-4FCB-82B6-DDF7C2E7CD91}" destId="{A697AE7C-D8C7-4944-98C3-2EDAB5A55E11}" srcOrd="0" destOrd="0" presId="urn:microsoft.com/office/officeart/2005/8/layout/chevron2"/>
    <dgm:cxn modelId="{08866BF9-9300-4229-95AE-298D8969CEB1}" type="presParOf" srcId="{4812F14E-A2AD-4FCB-82B6-DDF7C2E7CD91}" destId="{7C281844-FA6C-46A6-80D8-A17498A39775}" srcOrd="1" destOrd="0" presId="urn:microsoft.com/office/officeart/2005/8/layout/chevron2"/>
    <dgm:cxn modelId="{B2B54674-3C5C-4E18-AD76-F23D21A3EADB}" type="presParOf" srcId="{D2CB9CD4-B5C2-4A46-A080-5A7454378458}" destId="{B8AE8007-D990-451F-AC34-369822720439}" srcOrd="3" destOrd="0" presId="urn:microsoft.com/office/officeart/2005/8/layout/chevron2"/>
    <dgm:cxn modelId="{B52AF670-2A7E-4F6C-A3E7-015923F6E13E}" type="presParOf" srcId="{D2CB9CD4-B5C2-4A46-A080-5A7454378458}" destId="{605194EE-EDC4-4F62-8BB1-DDB913882617}" srcOrd="4" destOrd="0" presId="urn:microsoft.com/office/officeart/2005/8/layout/chevron2"/>
    <dgm:cxn modelId="{F84E94B7-CB89-4375-9406-BC0A5635441B}" type="presParOf" srcId="{605194EE-EDC4-4F62-8BB1-DDB913882617}" destId="{FBC3521A-2A5F-4B3A-8953-A4AE79D99CFD}" srcOrd="0" destOrd="0" presId="urn:microsoft.com/office/officeart/2005/8/layout/chevron2"/>
    <dgm:cxn modelId="{981D0D3D-B1A3-41DE-B2B3-EF65647089D6}" type="presParOf" srcId="{605194EE-EDC4-4F62-8BB1-DDB913882617}" destId="{C4CF8D0F-D890-4BD1-86C4-D3D1F5FC3F63}"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C041DD-50E3-4401-B1ED-461C047BAD26}">
      <dsp:nvSpPr>
        <dsp:cNvPr id="0" name=""/>
        <dsp:cNvSpPr/>
      </dsp:nvSpPr>
      <dsp:spPr>
        <a:xfrm rot="5400000">
          <a:off x="-297068" y="703176"/>
          <a:ext cx="1980454" cy="1386318"/>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marL="0" lvl="0" indent="0" algn="ctr" defTabSz="1555750">
            <a:lnSpc>
              <a:spcPct val="90000"/>
            </a:lnSpc>
            <a:spcBef>
              <a:spcPct val="0"/>
            </a:spcBef>
            <a:spcAft>
              <a:spcPct val="35000"/>
            </a:spcAft>
            <a:buNone/>
          </a:pPr>
          <a:r>
            <a:rPr lang="en-GB" sz="3500" kern="1200">
              <a:solidFill>
                <a:sysClr val="window" lastClr="FFFFFF"/>
              </a:solidFill>
              <a:latin typeface="Calibri"/>
              <a:ea typeface="+mn-ea"/>
              <a:cs typeface="+mn-cs"/>
            </a:rPr>
            <a:t>Stage 1</a:t>
          </a:r>
        </a:p>
      </dsp:txBody>
      <dsp:txXfrm rot="-5400000">
        <a:off x="0" y="1099267"/>
        <a:ext cx="1386318" cy="594136"/>
      </dsp:txXfrm>
    </dsp:sp>
    <dsp:sp modelId="{88B20142-5F6E-4BCD-9D5B-2DA4B281733D}">
      <dsp:nvSpPr>
        <dsp:cNvPr id="0" name=""/>
        <dsp:cNvSpPr/>
      </dsp:nvSpPr>
      <dsp:spPr>
        <a:xfrm rot="5400000">
          <a:off x="2981567" y="-1400335"/>
          <a:ext cx="1709682" cy="4900181"/>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GB" sz="1200" kern="120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ASSESSMENT:</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assess for medical reasons for presentation (section 3)</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assess for Post-traumatic amnesia (see PTA assessment and treatment guidelines) if patient has a traumatic brain injury</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assess behaviour using the Agitated Behaviour Scale (section 4)</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use ABC charts to record information about individual incidents (section 5)</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assessment of risk to self and others (section 6)</a:t>
          </a:r>
        </a:p>
        <a:p>
          <a:pPr marL="114300" lvl="1" indent="-114300" algn="l" defTabSz="533400">
            <a:lnSpc>
              <a:spcPct val="90000"/>
            </a:lnSpc>
            <a:spcBef>
              <a:spcPct val="0"/>
            </a:spcBef>
            <a:spcAft>
              <a:spcPct val="15000"/>
            </a:spcAft>
            <a:buChar char="•"/>
          </a:pPr>
          <a:r>
            <a:rPr lang="en-GB" sz="1200" b="1" kern="1200">
              <a:solidFill>
                <a:sysClr val="windowText" lastClr="000000">
                  <a:hueOff val="0"/>
                  <a:satOff val="0"/>
                  <a:lumOff val="0"/>
                  <a:alphaOff val="0"/>
                </a:sysClr>
              </a:solidFill>
              <a:latin typeface="Calibri"/>
              <a:ea typeface="+mn-ea"/>
              <a:cs typeface="+mn-cs"/>
            </a:rPr>
            <a:t>STAGE TWO SHOULD BE IMPLEMENTED WHILST WORKING THROUGH STAGE 1</a:t>
          </a:r>
        </a:p>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dsp:txBody>
      <dsp:txXfrm rot="-5400000">
        <a:off x="1386318" y="278374"/>
        <a:ext cx="4816721" cy="1542762"/>
      </dsp:txXfrm>
    </dsp:sp>
    <dsp:sp modelId="{A697AE7C-D8C7-4944-98C3-2EDAB5A55E11}">
      <dsp:nvSpPr>
        <dsp:cNvPr id="0" name=""/>
        <dsp:cNvSpPr/>
      </dsp:nvSpPr>
      <dsp:spPr>
        <a:xfrm rot="5400000">
          <a:off x="-297068" y="2943182"/>
          <a:ext cx="1980454" cy="1386318"/>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marL="0" lvl="0" indent="0" algn="ctr" defTabSz="1555750">
            <a:lnSpc>
              <a:spcPct val="90000"/>
            </a:lnSpc>
            <a:spcBef>
              <a:spcPct val="0"/>
            </a:spcBef>
            <a:spcAft>
              <a:spcPct val="35000"/>
            </a:spcAft>
            <a:buNone/>
          </a:pPr>
          <a:r>
            <a:rPr lang="en-GB" sz="3500" kern="1200">
              <a:solidFill>
                <a:sysClr val="window" lastClr="FFFFFF"/>
              </a:solidFill>
              <a:latin typeface="Calibri"/>
              <a:ea typeface="+mn-ea"/>
              <a:cs typeface="+mn-cs"/>
            </a:rPr>
            <a:t>Stage 2</a:t>
          </a:r>
        </a:p>
      </dsp:txBody>
      <dsp:txXfrm rot="-5400000">
        <a:off x="0" y="3339273"/>
        <a:ext cx="1386318" cy="594136"/>
      </dsp:txXfrm>
    </dsp:sp>
    <dsp:sp modelId="{7C281844-FA6C-46A6-80D8-A17498A39775}">
      <dsp:nvSpPr>
        <dsp:cNvPr id="0" name=""/>
        <dsp:cNvSpPr/>
      </dsp:nvSpPr>
      <dsp:spPr>
        <a:xfrm rot="5400000">
          <a:off x="2778516" y="839671"/>
          <a:ext cx="2115786" cy="4900181"/>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INTERVENTION/</a:t>
          </a:r>
          <a:r>
            <a:rPr lang="en-GB" sz="1200" kern="1200" baseline="0">
              <a:solidFill>
                <a:sysClr val="windowText" lastClr="000000">
                  <a:hueOff val="0"/>
                  <a:satOff val="0"/>
                  <a:lumOff val="0"/>
                  <a:alphaOff val="0"/>
                </a:sysClr>
              </a:solidFill>
              <a:latin typeface="Calibri"/>
              <a:ea typeface="+mn-ea"/>
              <a:cs typeface="+mn-cs"/>
            </a:rPr>
            <a:t> MANAGEMENT:</a:t>
          </a:r>
          <a:endParaRPr lang="en-GB" sz="1200" kern="120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Implement behavioural management strategies (see strategies in section 7)</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Consider adaptations to the environment where possible - e.g. use of side room (see section 8)</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Consider pharmacological interventions for behaviours that challenge as a last resort (see prescribing guidelines section 9)</a:t>
          </a:r>
        </a:p>
        <a:p>
          <a:pPr marL="114300" lvl="1" indent="-114300" algn="l" defTabSz="533400">
            <a:lnSpc>
              <a:spcPct val="90000"/>
            </a:lnSpc>
            <a:spcBef>
              <a:spcPct val="0"/>
            </a:spcBef>
            <a:spcAft>
              <a:spcPct val="15000"/>
            </a:spcAft>
            <a:buChar char="•"/>
          </a:pPr>
          <a:r>
            <a:rPr lang="en-GB" sz="1200" b="1" u="sng" kern="1200">
              <a:solidFill>
                <a:sysClr val="windowText" lastClr="000000">
                  <a:hueOff val="0"/>
                  <a:satOff val="0"/>
                  <a:lumOff val="0"/>
                  <a:alphaOff val="0"/>
                </a:sysClr>
              </a:solidFill>
              <a:latin typeface="Calibri"/>
              <a:ea typeface="+mn-ea"/>
              <a:cs typeface="+mn-cs"/>
            </a:rPr>
            <a:t>Medication should be used as a last resort and in conjunction with behavioural and environmental strategies</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Refer to appropriate professionals (see checklist section 11)</a:t>
          </a:r>
        </a:p>
      </dsp:txBody>
      <dsp:txXfrm rot="-5400000">
        <a:off x="1386319" y="2335152"/>
        <a:ext cx="4796897" cy="1909218"/>
      </dsp:txXfrm>
    </dsp:sp>
    <dsp:sp modelId="{FBC3521A-2A5F-4B3A-8953-A4AE79D99CFD}">
      <dsp:nvSpPr>
        <dsp:cNvPr id="0" name=""/>
        <dsp:cNvSpPr/>
      </dsp:nvSpPr>
      <dsp:spPr>
        <a:xfrm rot="5400000">
          <a:off x="-297068" y="5174613"/>
          <a:ext cx="1980454" cy="1386318"/>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225" tIns="22225" rIns="22225" bIns="22225" numCol="1" spcCol="1270" anchor="ctr" anchorCtr="0">
          <a:noAutofit/>
        </a:bodyPr>
        <a:lstStyle/>
        <a:p>
          <a:pPr marL="0" lvl="0" indent="0" algn="ctr" defTabSz="1555750">
            <a:lnSpc>
              <a:spcPct val="90000"/>
            </a:lnSpc>
            <a:spcBef>
              <a:spcPct val="0"/>
            </a:spcBef>
            <a:spcAft>
              <a:spcPct val="35000"/>
            </a:spcAft>
            <a:buNone/>
          </a:pPr>
          <a:r>
            <a:rPr lang="en-GB" sz="3500" kern="1200">
              <a:solidFill>
                <a:sysClr val="window" lastClr="FFFFFF"/>
              </a:solidFill>
              <a:latin typeface="Calibri"/>
              <a:ea typeface="+mn-ea"/>
              <a:cs typeface="+mn-cs"/>
            </a:rPr>
            <a:t>Stage 3</a:t>
          </a:r>
        </a:p>
      </dsp:txBody>
      <dsp:txXfrm rot="-5400000">
        <a:off x="0" y="5570704"/>
        <a:ext cx="1386318" cy="594136"/>
      </dsp:txXfrm>
    </dsp:sp>
    <dsp:sp modelId="{C4CF8D0F-D890-4BD1-86C4-D3D1F5FC3F63}">
      <dsp:nvSpPr>
        <dsp:cNvPr id="0" name=""/>
        <dsp:cNvSpPr/>
      </dsp:nvSpPr>
      <dsp:spPr>
        <a:xfrm rot="5400000">
          <a:off x="2982005" y="3150716"/>
          <a:ext cx="1708807" cy="4900181"/>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REVIEW:</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Update pathway pack with interventions that work and continue reviewing ABC charts</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Notify discharge co-ordinator</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Calibri"/>
              <a:ea typeface="+mn-ea"/>
              <a:cs typeface="+mn-cs"/>
            </a:rPr>
            <a:t>Collate therapy reports and consider appropriate discharge destination. Begin referrals as advised by therapists</a:t>
          </a:r>
        </a:p>
      </dsp:txBody>
      <dsp:txXfrm rot="-5400000">
        <a:off x="1386319" y="4829820"/>
        <a:ext cx="4816764" cy="154197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AFCCD7AF32954295364C2A4617FDA3" ma:contentTypeVersion="11" ma:contentTypeDescription="Create a new document." ma:contentTypeScope="" ma:versionID="0b7c1813161cffdd83c591eeb2498e8c">
  <xsd:schema xmlns:xsd="http://www.w3.org/2001/XMLSchema" xmlns:xs="http://www.w3.org/2001/XMLSchema" xmlns:p="http://schemas.microsoft.com/office/2006/metadata/properties" xmlns:ns1="http://schemas.microsoft.com/sharepoint/v3" xmlns:ns2="520f4a20-4746-48ff-b34c-a63b28e1f7b7" xmlns:ns3="ee8f4621-373f-452a-bc28-6047e1581cf9" targetNamespace="http://schemas.microsoft.com/office/2006/metadata/properties" ma:root="true" ma:fieldsID="6bb45fb17e3294be9d561a40dc18ddd3" ns1:_="" ns2:_="" ns3:_="">
    <xsd:import namespace="http://schemas.microsoft.com/sharepoint/v3"/>
    <xsd:import namespace="520f4a20-4746-48ff-b34c-a63b28e1f7b7"/>
    <xsd:import namespace="ee8f4621-373f-452a-bc28-6047e1581c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f4a20-4746-48ff-b34c-a63b28e1f7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8f4621-373f-452a-bc28-6047e1581c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DC39E-2C6D-4C03-8E10-FC1196D576F1}">
  <ds:schemaRefs>
    <ds:schemaRef ds:uri="http://schemas.openxmlformats.org/officeDocument/2006/bibliography"/>
  </ds:schemaRefs>
</ds:datastoreItem>
</file>

<file path=customXml/itemProps2.xml><?xml version="1.0" encoding="utf-8"?>
<ds:datastoreItem xmlns:ds="http://schemas.openxmlformats.org/officeDocument/2006/customXml" ds:itemID="{B27D608A-4CDB-4B58-B774-8DB90F34944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D3D5B3F-5D5D-4111-9E10-271963F1A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0f4a20-4746-48ff-b34c-a63b28e1f7b7"/>
    <ds:schemaRef ds:uri="ee8f4621-373f-452a-bc28-6047e1581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D6792-B61B-4E3A-8387-D81555ACB1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3979</Words>
  <Characters>22684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26610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Clara</dc:creator>
  <cp:lastModifiedBy>BURGOYNE, Kevin (UNIVERSITY HOSPITALS SUSSEX NHS FOUNDATION TRUST)</cp:lastModifiedBy>
  <cp:revision>4</cp:revision>
  <dcterms:created xsi:type="dcterms:W3CDTF">2023-12-20T14:30:00Z</dcterms:created>
  <dcterms:modified xsi:type="dcterms:W3CDTF">2023-12-20T15:04:00Z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0x010100BAAFCCD7AF32954295364C2A4617FDA3</vt:lpwstr>
  </property>
</Properties>
</file>