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99D7F" w14:textId="77777777" w:rsidR="00376FCB" w:rsidRPr="00753EB1" w:rsidRDefault="00376FCB" w:rsidP="00976928">
      <w:pPr>
        <w:jc w:val="both"/>
        <w:rPr>
          <w:rFonts w:ascii="Arial" w:hAnsi="Arial" w:cs="Arial"/>
          <w:b/>
          <w:sz w:val="32"/>
          <w:szCs w:val="22"/>
          <w:u w:val="single"/>
        </w:rPr>
      </w:pPr>
      <w:proofErr w:type="spellStart"/>
      <w:r w:rsidRPr="00753EB1">
        <w:rPr>
          <w:rFonts w:ascii="Arial" w:hAnsi="Arial" w:cs="Arial"/>
          <w:b/>
          <w:sz w:val="32"/>
          <w:szCs w:val="22"/>
          <w:u w:val="single"/>
        </w:rPr>
        <w:t>Ajmaline</w:t>
      </w:r>
      <w:proofErr w:type="spellEnd"/>
      <w:r w:rsidRPr="00753EB1">
        <w:rPr>
          <w:rFonts w:ascii="Arial" w:hAnsi="Arial" w:cs="Arial"/>
          <w:b/>
          <w:sz w:val="32"/>
          <w:szCs w:val="22"/>
          <w:u w:val="single"/>
        </w:rPr>
        <w:t xml:space="preserve"> for the Diagnosis of </w:t>
      </w:r>
      <w:proofErr w:type="spellStart"/>
      <w:r w:rsidRPr="00753EB1">
        <w:rPr>
          <w:rFonts w:ascii="Arial" w:hAnsi="Arial" w:cs="Arial"/>
          <w:b/>
          <w:sz w:val="32"/>
          <w:szCs w:val="22"/>
          <w:u w:val="single"/>
        </w:rPr>
        <w:t>Brugada</w:t>
      </w:r>
      <w:proofErr w:type="spellEnd"/>
      <w:r w:rsidRPr="00753EB1">
        <w:rPr>
          <w:rFonts w:ascii="Arial" w:hAnsi="Arial" w:cs="Arial"/>
          <w:b/>
          <w:sz w:val="32"/>
          <w:szCs w:val="22"/>
          <w:u w:val="single"/>
        </w:rPr>
        <w:t xml:space="preserve"> Syndrome</w:t>
      </w:r>
    </w:p>
    <w:p w14:paraId="672A6659" w14:textId="77777777" w:rsidR="00376FCB" w:rsidRDefault="00376FCB" w:rsidP="00976928">
      <w:pPr>
        <w:jc w:val="both"/>
        <w:rPr>
          <w:rFonts w:ascii="Arial" w:hAnsi="Arial" w:cs="Arial"/>
          <w:sz w:val="22"/>
          <w:szCs w:val="22"/>
        </w:rPr>
      </w:pPr>
    </w:p>
    <w:p w14:paraId="3E5F5AE4" w14:textId="236B633E" w:rsidR="00976928" w:rsidRPr="00753EB1" w:rsidRDefault="00976928" w:rsidP="0097692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53EB1">
        <w:rPr>
          <w:rFonts w:ascii="Arial" w:hAnsi="Arial" w:cs="Arial"/>
          <w:sz w:val="22"/>
          <w:szCs w:val="22"/>
        </w:rPr>
        <w:t>Brugada</w:t>
      </w:r>
      <w:proofErr w:type="spellEnd"/>
      <w:r w:rsidRPr="00753EB1">
        <w:rPr>
          <w:rFonts w:ascii="Arial" w:hAnsi="Arial" w:cs="Arial"/>
          <w:sz w:val="22"/>
          <w:szCs w:val="22"/>
        </w:rPr>
        <w:t xml:space="preserve"> syndrome is a congenital disorder affecting myocardial sodium channels and may be associated with sudden cardiac death. </w:t>
      </w:r>
      <w:proofErr w:type="spellStart"/>
      <w:r w:rsidRPr="00753EB1">
        <w:rPr>
          <w:rFonts w:ascii="Arial" w:hAnsi="Arial" w:cs="Arial"/>
          <w:sz w:val="22"/>
          <w:szCs w:val="22"/>
        </w:rPr>
        <w:t>Ajmaline</w:t>
      </w:r>
      <w:proofErr w:type="spellEnd"/>
      <w:r w:rsidRPr="00753EB1">
        <w:rPr>
          <w:rFonts w:ascii="Arial" w:hAnsi="Arial" w:cs="Arial"/>
          <w:sz w:val="22"/>
          <w:szCs w:val="22"/>
        </w:rPr>
        <w:t xml:space="preserve"> is a class 1a antiarrhythmic that blocks the sodium channel </w:t>
      </w:r>
      <w:r w:rsidR="004673CB" w:rsidRPr="00753EB1">
        <w:rPr>
          <w:rFonts w:ascii="Arial" w:hAnsi="Arial" w:cs="Arial"/>
          <w:sz w:val="22"/>
          <w:szCs w:val="22"/>
        </w:rPr>
        <w:t xml:space="preserve">and is used in the </w:t>
      </w:r>
      <w:r w:rsidRPr="00753EB1">
        <w:rPr>
          <w:rFonts w:ascii="Arial" w:hAnsi="Arial" w:cs="Arial"/>
          <w:sz w:val="22"/>
          <w:szCs w:val="22"/>
        </w:rPr>
        <w:t xml:space="preserve">diagnosis of </w:t>
      </w:r>
      <w:proofErr w:type="spellStart"/>
      <w:r w:rsidRPr="00753EB1">
        <w:rPr>
          <w:rFonts w:ascii="Arial" w:hAnsi="Arial" w:cs="Arial"/>
          <w:sz w:val="22"/>
          <w:szCs w:val="22"/>
        </w:rPr>
        <w:t>Brugada</w:t>
      </w:r>
      <w:proofErr w:type="spellEnd"/>
      <w:r w:rsidRPr="00753EB1">
        <w:rPr>
          <w:rFonts w:ascii="Arial" w:hAnsi="Arial" w:cs="Arial"/>
          <w:sz w:val="22"/>
          <w:szCs w:val="22"/>
        </w:rPr>
        <w:t xml:space="preserve"> syndrom</w:t>
      </w:r>
      <w:r w:rsidR="004673CB" w:rsidRPr="00753EB1">
        <w:rPr>
          <w:rFonts w:ascii="Arial" w:hAnsi="Arial" w:cs="Arial"/>
          <w:sz w:val="22"/>
          <w:szCs w:val="22"/>
        </w:rPr>
        <w:t xml:space="preserve">e. </w:t>
      </w:r>
      <w:proofErr w:type="spellStart"/>
      <w:r w:rsidR="00DE3D8F">
        <w:rPr>
          <w:rFonts w:ascii="Arial" w:hAnsi="Arial" w:cs="Arial"/>
          <w:sz w:val="22"/>
          <w:szCs w:val="22"/>
        </w:rPr>
        <w:t>Ajmaline</w:t>
      </w:r>
      <w:proofErr w:type="spellEnd"/>
      <w:r w:rsidR="00DE3D8F">
        <w:rPr>
          <w:rFonts w:ascii="Arial" w:hAnsi="Arial" w:cs="Arial"/>
          <w:sz w:val="22"/>
          <w:szCs w:val="22"/>
        </w:rPr>
        <w:t xml:space="preserve">  has a short half-</w:t>
      </w:r>
      <w:r w:rsidRPr="00753EB1">
        <w:rPr>
          <w:rFonts w:ascii="Arial" w:hAnsi="Arial" w:cs="Arial"/>
          <w:sz w:val="22"/>
          <w:szCs w:val="22"/>
        </w:rPr>
        <w:t xml:space="preserve">life allowing it to be used for </w:t>
      </w:r>
      <w:proofErr w:type="spellStart"/>
      <w:r w:rsidRPr="00753EB1">
        <w:rPr>
          <w:rFonts w:ascii="Arial" w:hAnsi="Arial" w:cs="Arial"/>
          <w:sz w:val="22"/>
          <w:szCs w:val="22"/>
        </w:rPr>
        <w:t>daycase</w:t>
      </w:r>
      <w:proofErr w:type="spellEnd"/>
      <w:r w:rsidRPr="00753EB1">
        <w:rPr>
          <w:rFonts w:ascii="Arial" w:hAnsi="Arial" w:cs="Arial"/>
          <w:sz w:val="22"/>
          <w:szCs w:val="22"/>
        </w:rPr>
        <w:t xml:space="preserve">. </w:t>
      </w:r>
      <w:r w:rsidRPr="00376FCB">
        <w:rPr>
          <w:rFonts w:ascii="Arial" w:hAnsi="Arial" w:cs="Arial"/>
          <w:b/>
          <w:sz w:val="22"/>
          <w:szCs w:val="22"/>
          <w:lang w:val="en-GB"/>
        </w:rPr>
        <w:t>It is unlicensed in the UK and must therefore only be used under the direction of an Electrophysiology consultant</w:t>
      </w:r>
      <w:r w:rsidR="0008436F">
        <w:rPr>
          <w:rFonts w:ascii="Arial" w:hAnsi="Arial" w:cs="Arial"/>
          <w:sz w:val="22"/>
          <w:szCs w:val="22"/>
          <w:lang w:val="en-GB"/>
        </w:rPr>
        <w:t>.</w:t>
      </w:r>
    </w:p>
    <w:p w14:paraId="0A37501D" w14:textId="77777777" w:rsidR="00DE7389" w:rsidRPr="00376FCB" w:rsidRDefault="00DE7389" w:rsidP="002A1F8C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B65C561" w14:textId="77777777" w:rsidR="00E42FBE" w:rsidRPr="00753EB1" w:rsidRDefault="00E42FBE" w:rsidP="002A1F8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76FCB">
        <w:rPr>
          <w:rFonts w:ascii="Arial" w:hAnsi="Arial" w:cs="Arial"/>
          <w:sz w:val="22"/>
          <w:szCs w:val="22"/>
          <w:lang w:val="en-GB"/>
        </w:rPr>
        <w:t>The test must be undertaken with continuous ECG monitoring and blood pressure control. Resuscitative equipment must be immediately available</w:t>
      </w:r>
      <w:r w:rsidR="000A6B16" w:rsidRPr="00753EB1">
        <w:rPr>
          <w:rFonts w:ascii="Arial" w:hAnsi="Arial" w:cs="Arial"/>
          <w:sz w:val="22"/>
          <w:szCs w:val="22"/>
          <w:lang w:val="en-GB"/>
        </w:rPr>
        <w:t>.</w:t>
      </w:r>
    </w:p>
    <w:p w14:paraId="5DAB6C7B" w14:textId="77777777" w:rsidR="00E42FBE" w:rsidRPr="00753EB1" w:rsidRDefault="00E42FBE" w:rsidP="002A1F8C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2"/>
        <w:gridCol w:w="3188"/>
      </w:tblGrid>
      <w:tr w:rsidR="00A95935" w:rsidRPr="00753EB1" w14:paraId="2FBAC574" w14:textId="77777777" w:rsidTr="00315229">
        <w:tc>
          <w:tcPr>
            <w:tcW w:w="6172" w:type="dxa"/>
            <w:shd w:val="clear" w:color="auto" w:fill="auto"/>
          </w:tcPr>
          <w:p w14:paraId="2FFC5596" w14:textId="77777777" w:rsidR="00A95935" w:rsidRPr="00376FCB" w:rsidRDefault="00A95935" w:rsidP="00FC10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76FCB">
              <w:rPr>
                <w:rFonts w:ascii="Arial" w:hAnsi="Arial" w:cs="Arial"/>
                <w:b/>
                <w:sz w:val="22"/>
                <w:szCs w:val="22"/>
                <w:lang w:val="en-GB"/>
              </w:rPr>
              <w:t>Contraindications</w:t>
            </w:r>
          </w:p>
        </w:tc>
        <w:tc>
          <w:tcPr>
            <w:tcW w:w="3188" w:type="dxa"/>
            <w:shd w:val="clear" w:color="auto" w:fill="auto"/>
          </w:tcPr>
          <w:p w14:paraId="5361708E" w14:textId="77777777" w:rsidR="00A95935" w:rsidRPr="00376FCB" w:rsidRDefault="00A95935" w:rsidP="00FC10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76FCB">
              <w:rPr>
                <w:rFonts w:ascii="Arial" w:hAnsi="Arial" w:cs="Arial"/>
                <w:b/>
                <w:sz w:val="22"/>
                <w:szCs w:val="22"/>
                <w:lang w:val="en-GB"/>
              </w:rPr>
              <w:t>Cautions</w:t>
            </w:r>
          </w:p>
        </w:tc>
      </w:tr>
      <w:tr w:rsidR="00A95935" w:rsidRPr="00753EB1" w14:paraId="06CF93CD" w14:textId="77777777" w:rsidTr="00315229">
        <w:tc>
          <w:tcPr>
            <w:tcW w:w="6172" w:type="dxa"/>
            <w:shd w:val="clear" w:color="auto" w:fill="auto"/>
          </w:tcPr>
          <w:p w14:paraId="4F0E12D6" w14:textId="77777777" w:rsidR="002E4EBA" w:rsidRPr="00376FCB" w:rsidRDefault="002E4EBA" w:rsidP="00FC101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6FCB">
              <w:rPr>
                <w:rFonts w:ascii="Arial" w:hAnsi="Arial" w:cs="Arial"/>
                <w:sz w:val="22"/>
                <w:szCs w:val="22"/>
                <w:lang w:val="en-GB"/>
              </w:rPr>
              <w:t xml:space="preserve">Resting type I </w:t>
            </w:r>
            <w:proofErr w:type="spellStart"/>
            <w:r w:rsidRPr="00376FCB">
              <w:rPr>
                <w:rFonts w:ascii="Arial" w:hAnsi="Arial" w:cs="Arial"/>
                <w:sz w:val="22"/>
                <w:szCs w:val="22"/>
                <w:lang w:val="en-GB"/>
              </w:rPr>
              <w:t>Brugada</w:t>
            </w:r>
            <w:proofErr w:type="spellEnd"/>
            <w:r w:rsidRPr="00376FCB">
              <w:rPr>
                <w:rFonts w:ascii="Arial" w:hAnsi="Arial" w:cs="Arial"/>
                <w:sz w:val="22"/>
                <w:szCs w:val="22"/>
                <w:lang w:val="en-GB"/>
              </w:rPr>
              <w:t xml:space="preserve"> pattern on ECG </w:t>
            </w:r>
          </w:p>
          <w:p w14:paraId="428C5D8D" w14:textId="77777777" w:rsidR="00A95935" w:rsidRPr="00376FCB" w:rsidRDefault="00E42FBE" w:rsidP="00FC101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6FCB">
              <w:rPr>
                <w:rFonts w:ascii="Arial" w:hAnsi="Arial" w:cs="Arial"/>
                <w:sz w:val="22"/>
                <w:szCs w:val="22"/>
                <w:lang w:val="en-GB"/>
              </w:rPr>
              <w:t>Myocardial infarction in last</w:t>
            </w:r>
            <w:r w:rsidR="00A95935" w:rsidRPr="00376FCB">
              <w:rPr>
                <w:rFonts w:ascii="Arial" w:hAnsi="Arial" w:cs="Arial"/>
                <w:sz w:val="22"/>
                <w:szCs w:val="22"/>
                <w:lang w:val="en-GB"/>
              </w:rPr>
              <w:t xml:space="preserve"> 3/12</w:t>
            </w:r>
          </w:p>
          <w:p w14:paraId="359FC84A" w14:textId="77777777" w:rsidR="000F17AF" w:rsidRPr="00376FCB" w:rsidRDefault="000F17AF" w:rsidP="00FC101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6FCB">
              <w:rPr>
                <w:rFonts w:ascii="Arial" w:hAnsi="Arial" w:cs="Arial"/>
                <w:sz w:val="22"/>
                <w:szCs w:val="22"/>
                <w:lang w:val="en-GB"/>
              </w:rPr>
              <w:t>Liver disease</w:t>
            </w:r>
          </w:p>
          <w:p w14:paraId="47819D6F" w14:textId="77777777" w:rsidR="00A95935" w:rsidRPr="00376FCB" w:rsidRDefault="00A95935" w:rsidP="00FC101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6FCB">
              <w:rPr>
                <w:rFonts w:ascii="Arial" w:hAnsi="Arial" w:cs="Arial"/>
                <w:sz w:val="22"/>
                <w:szCs w:val="22"/>
                <w:lang w:val="en-GB"/>
              </w:rPr>
              <w:t>Myasthenia gravis</w:t>
            </w:r>
          </w:p>
          <w:p w14:paraId="516D0509" w14:textId="77777777" w:rsidR="00A95935" w:rsidRPr="00376FCB" w:rsidRDefault="00A95935" w:rsidP="00FC101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6FCB">
              <w:rPr>
                <w:rFonts w:ascii="Arial" w:hAnsi="Arial" w:cs="Arial"/>
                <w:sz w:val="22"/>
                <w:szCs w:val="22"/>
                <w:lang w:val="en-GB"/>
              </w:rPr>
              <w:t>Hypertrophic Cardiomyopathy</w:t>
            </w:r>
          </w:p>
          <w:p w14:paraId="045B73ED" w14:textId="77777777" w:rsidR="00A95935" w:rsidRPr="00376FCB" w:rsidRDefault="00A95935" w:rsidP="00FC101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6FCB">
              <w:rPr>
                <w:rFonts w:ascii="Arial" w:hAnsi="Arial" w:cs="Arial"/>
                <w:sz w:val="22"/>
                <w:szCs w:val="22"/>
                <w:lang w:val="en-GB"/>
              </w:rPr>
              <w:t xml:space="preserve">Tachycardia due to </w:t>
            </w:r>
            <w:r w:rsidR="002C2A9E" w:rsidRPr="00376FCB">
              <w:rPr>
                <w:rFonts w:ascii="Arial" w:hAnsi="Arial" w:cs="Arial"/>
                <w:sz w:val="22"/>
                <w:szCs w:val="22"/>
                <w:lang w:val="en-GB"/>
              </w:rPr>
              <w:t xml:space="preserve">cardiac </w:t>
            </w:r>
            <w:proofErr w:type="spellStart"/>
            <w:r w:rsidRPr="00376FCB">
              <w:rPr>
                <w:rFonts w:ascii="Arial" w:hAnsi="Arial" w:cs="Arial"/>
                <w:sz w:val="22"/>
                <w:szCs w:val="22"/>
                <w:lang w:val="en-GB"/>
              </w:rPr>
              <w:t>decompensation</w:t>
            </w:r>
            <w:proofErr w:type="spellEnd"/>
            <w:r w:rsidRPr="00376FC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5EEAE669" w14:textId="77777777" w:rsidR="00A95935" w:rsidRPr="00376FCB" w:rsidRDefault="00A95935" w:rsidP="00FC101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6FCB">
              <w:rPr>
                <w:rFonts w:ascii="Arial" w:hAnsi="Arial" w:cs="Arial"/>
                <w:sz w:val="22"/>
                <w:szCs w:val="22"/>
                <w:lang w:val="en-GB"/>
              </w:rPr>
              <w:t>Digitalis toxicity</w:t>
            </w:r>
          </w:p>
          <w:p w14:paraId="75EA8DC8" w14:textId="77777777" w:rsidR="00A95935" w:rsidRPr="00376FCB" w:rsidRDefault="00A95935" w:rsidP="00FC101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6FCB">
              <w:rPr>
                <w:rFonts w:ascii="Arial" w:hAnsi="Arial" w:cs="Arial"/>
                <w:sz w:val="22"/>
                <w:szCs w:val="22"/>
                <w:lang w:val="en-GB"/>
              </w:rPr>
              <w:t>Hypersensitivity</w:t>
            </w:r>
            <w:r w:rsidR="00E42FBE" w:rsidRPr="00376FCB">
              <w:rPr>
                <w:rFonts w:ascii="Arial" w:hAnsi="Arial" w:cs="Arial"/>
                <w:sz w:val="22"/>
                <w:szCs w:val="22"/>
                <w:lang w:val="en-GB"/>
              </w:rPr>
              <w:t xml:space="preserve"> to </w:t>
            </w:r>
            <w:proofErr w:type="spellStart"/>
            <w:r w:rsidR="00E42FBE" w:rsidRPr="00376FCB">
              <w:rPr>
                <w:rFonts w:ascii="Arial" w:hAnsi="Arial" w:cs="Arial"/>
                <w:sz w:val="22"/>
                <w:szCs w:val="22"/>
                <w:lang w:val="en-GB"/>
              </w:rPr>
              <w:t>ajmaline</w:t>
            </w:r>
            <w:proofErr w:type="spellEnd"/>
          </w:p>
          <w:p w14:paraId="536A9647" w14:textId="77777777" w:rsidR="00A95935" w:rsidRPr="00376FCB" w:rsidRDefault="00A95935" w:rsidP="00FC101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6FCB">
              <w:rPr>
                <w:rFonts w:ascii="Arial" w:hAnsi="Arial" w:cs="Arial"/>
                <w:sz w:val="22"/>
                <w:szCs w:val="22"/>
                <w:lang w:val="en-GB"/>
              </w:rPr>
              <w:t>Pre-existing</w:t>
            </w:r>
            <w:r w:rsidR="00E42FBE" w:rsidRPr="00376FC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76FCB">
              <w:rPr>
                <w:rFonts w:ascii="Arial" w:hAnsi="Arial" w:cs="Arial"/>
                <w:sz w:val="22"/>
                <w:szCs w:val="22"/>
                <w:lang w:val="en-GB"/>
              </w:rPr>
              <w:t>ventricular conduction disorders</w:t>
            </w:r>
            <w:r w:rsidR="002C2A9E" w:rsidRPr="00376FCB">
              <w:rPr>
                <w:rFonts w:ascii="Arial" w:hAnsi="Arial" w:cs="Arial"/>
                <w:sz w:val="22"/>
                <w:szCs w:val="22"/>
                <w:lang w:val="en-GB"/>
              </w:rPr>
              <w:t xml:space="preserve"> (unless life threatening as determined by consultant)</w:t>
            </w:r>
          </w:p>
          <w:p w14:paraId="1C1D96A6" w14:textId="77777777" w:rsidR="002C2A9E" w:rsidRPr="00753EB1" w:rsidRDefault="002C2A9E" w:rsidP="00FC101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376FCB">
              <w:rPr>
                <w:rFonts w:ascii="Arial" w:hAnsi="Arial" w:cs="Arial"/>
                <w:sz w:val="22"/>
                <w:szCs w:val="22"/>
                <w:lang w:val="en-GB"/>
              </w:rPr>
              <w:t>Bradycardia</w:t>
            </w:r>
            <w:proofErr w:type="spellEnd"/>
            <w:r w:rsidR="00315229" w:rsidRPr="00376FCB">
              <w:rPr>
                <w:rFonts w:ascii="Arial" w:hAnsi="Arial" w:cs="Arial"/>
                <w:sz w:val="22"/>
                <w:szCs w:val="22"/>
                <w:lang w:val="en-GB"/>
              </w:rPr>
              <w:t>, 2</w:t>
            </w:r>
            <w:r w:rsidR="00315229" w:rsidRPr="00376FCB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 w:rsidR="00315229" w:rsidRPr="0079214A">
              <w:rPr>
                <w:rFonts w:ascii="Arial" w:hAnsi="Arial" w:cs="Arial"/>
                <w:sz w:val="22"/>
                <w:szCs w:val="22"/>
                <w:lang w:val="en-GB"/>
              </w:rPr>
              <w:t xml:space="preserve"> or 3</w:t>
            </w:r>
            <w:r w:rsidR="00315229" w:rsidRPr="00753EB1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rd</w:t>
            </w:r>
            <w:r w:rsidR="00315229" w:rsidRPr="00753EB1">
              <w:rPr>
                <w:rFonts w:ascii="Arial" w:hAnsi="Arial" w:cs="Arial"/>
                <w:sz w:val="22"/>
                <w:szCs w:val="22"/>
                <w:lang w:val="en-GB"/>
              </w:rPr>
              <w:t xml:space="preserve"> degree AV block</w:t>
            </w:r>
          </w:p>
          <w:p w14:paraId="516A5CE8" w14:textId="77777777" w:rsidR="00A95935" w:rsidRPr="00753EB1" w:rsidRDefault="00A95935" w:rsidP="00FC101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3EB1">
              <w:rPr>
                <w:rFonts w:ascii="Arial" w:hAnsi="Arial" w:cs="Arial"/>
                <w:sz w:val="22"/>
                <w:szCs w:val="22"/>
                <w:lang w:val="en-GB"/>
              </w:rPr>
              <w:t>LVEF &lt; 35%</w:t>
            </w:r>
          </w:p>
          <w:p w14:paraId="46CF11F3" w14:textId="77777777" w:rsidR="00A95935" w:rsidRPr="00753EB1" w:rsidRDefault="002C2A9E" w:rsidP="00FC101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3EB1">
              <w:rPr>
                <w:rFonts w:ascii="Arial" w:hAnsi="Arial" w:cs="Arial"/>
                <w:sz w:val="22"/>
                <w:szCs w:val="22"/>
                <w:lang w:val="en-GB"/>
              </w:rPr>
              <w:t>Significant w</w:t>
            </w:r>
            <w:r w:rsidR="00A95935" w:rsidRPr="00753EB1">
              <w:rPr>
                <w:rFonts w:ascii="Arial" w:hAnsi="Arial" w:cs="Arial"/>
                <w:sz w:val="22"/>
                <w:szCs w:val="22"/>
                <w:lang w:val="en-GB"/>
              </w:rPr>
              <w:t>idening of QRS</w:t>
            </w:r>
            <w:r w:rsidRPr="00753EB1">
              <w:rPr>
                <w:rFonts w:ascii="Arial" w:hAnsi="Arial" w:cs="Arial"/>
                <w:sz w:val="22"/>
                <w:szCs w:val="22"/>
                <w:lang w:val="en-GB"/>
              </w:rPr>
              <w:t xml:space="preserve"> duration or</w:t>
            </w:r>
            <w:r w:rsidR="00A95935" w:rsidRPr="00753EB1">
              <w:rPr>
                <w:rFonts w:ascii="Arial" w:hAnsi="Arial" w:cs="Arial"/>
                <w:sz w:val="22"/>
                <w:szCs w:val="22"/>
                <w:lang w:val="en-GB"/>
              </w:rPr>
              <w:t xml:space="preserve"> QT </w:t>
            </w:r>
            <w:r w:rsidRPr="00753EB1">
              <w:rPr>
                <w:rFonts w:ascii="Arial" w:hAnsi="Arial" w:cs="Arial"/>
                <w:sz w:val="22"/>
                <w:szCs w:val="22"/>
                <w:lang w:val="en-GB"/>
              </w:rPr>
              <w:t>interval</w:t>
            </w:r>
          </w:p>
          <w:p w14:paraId="38ACB97C" w14:textId="77777777" w:rsidR="000F17AF" w:rsidRPr="00753EB1" w:rsidRDefault="000F17AF" w:rsidP="00271E8A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53EB1">
              <w:rPr>
                <w:rFonts w:ascii="Arial" w:hAnsi="Arial" w:cs="Arial"/>
                <w:sz w:val="22"/>
                <w:szCs w:val="22"/>
                <w:lang w:val="en-GB"/>
              </w:rPr>
              <w:t>Pregnancy</w:t>
            </w:r>
            <w:r w:rsidR="00090DBC" w:rsidRPr="00753EB1">
              <w:rPr>
                <w:rFonts w:ascii="Arial" w:hAnsi="Arial" w:cs="Arial"/>
                <w:sz w:val="22"/>
                <w:szCs w:val="22"/>
                <w:lang w:val="en-GB"/>
              </w:rPr>
              <w:t xml:space="preserve">/ </w:t>
            </w:r>
            <w:r w:rsidR="00271E8A" w:rsidRPr="00753EB1">
              <w:rPr>
                <w:rFonts w:ascii="Arial" w:hAnsi="Arial" w:cs="Arial"/>
                <w:sz w:val="22"/>
                <w:szCs w:val="22"/>
                <w:lang w:val="en-GB"/>
              </w:rPr>
              <w:t>Breast Feeding</w:t>
            </w:r>
          </w:p>
        </w:tc>
        <w:tc>
          <w:tcPr>
            <w:tcW w:w="3188" w:type="dxa"/>
            <w:shd w:val="clear" w:color="auto" w:fill="auto"/>
          </w:tcPr>
          <w:p w14:paraId="129D785F" w14:textId="77777777" w:rsidR="00A95935" w:rsidRPr="00753EB1" w:rsidRDefault="00A95935" w:rsidP="00FC101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3EB1">
              <w:rPr>
                <w:rFonts w:ascii="Arial" w:hAnsi="Arial" w:cs="Arial"/>
                <w:sz w:val="22"/>
                <w:szCs w:val="22"/>
                <w:lang w:val="de-DE"/>
              </w:rPr>
              <w:t>Bundle branch block</w:t>
            </w:r>
          </w:p>
          <w:p w14:paraId="2B4E5853" w14:textId="77777777" w:rsidR="00A95935" w:rsidRPr="00753EB1" w:rsidRDefault="00A95935" w:rsidP="00FC101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3EB1">
              <w:rPr>
                <w:rFonts w:ascii="Arial" w:hAnsi="Arial" w:cs="Arial"/>
                <w:sz w:val="22"/>
                <w:szCs w:val="22"/>
                <w:lang w:val="de-DE"/>
              </w:rPr>
              <w:t>Sick sinus syndrome</w:t>
            </w:r>
          </w:p>
          <w:p w14:paraId="6B2D458A" w14:textId="77777777" w:rsidR="00E42FBE" w:rsidRPr="00753EB1" w:rsidRDefault="00E42FBE" w:rsidP="00FC101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3EB1">
              <w:rPr>
                <w:rFonts w:ascii="Arial" w:hAnsi="Arial" w:cs="Arial"/>
                <w:sz w:val="22"/>
                <w:szCs w:val="22"/>
                <w:lang w:val="de-DE"/>
              </w:rPr>
              <w:t>AV nodal block</w:t>
            </w:r>
          </w:p>
          <w:p w14:paraId="074BFFF8" w14:textId="77777777" w:rsidR="00A95935" w:rsidRPr="00753EB1" w:rsidRDefault="00A95935" w:rsidP="00FC101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3EB1">
              <w:rPr>
                <w:rFonts w:ascii="Arial" w:hAnsi="Arial" w:cs="Arial"/>
                <w:sz w:val="22"/>
                <w:szCs w:val="22"/>
                <w:lang w:val="de-DE"/>
              </w:rPr>
              <w:t>Non-rhythmogenic hypotension (&lt;90mmHg)</w:t>
            </w:r>
          </w:p>
          <w:p w14:paraId="4B04FD5B" w14:textId="77777777" w:rsidR="00A95935" w:rsidRPr="00753EB1" w:rsidRDefault="00A95935" w:rsidP="00FC101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3EB1">
              <w:rPr>
                <w:rFonts w:ascii="Arial" w:hAnsi="Arial" w:cs="Arial"/>
                <w:sz w:val="22"/>
                <w:szCs w:val="22"/>
                <w:lang w:val="en-GB"/>
              </w:rPr>
              <w:t>Paediatric patients</w:t>
            </w:r>
          </w:p>
          <w:p w14:paraId="62300011" w14:textId="77777777" w:rsidR="00A95935" w:rsidRPr="00753EB1" w:rsidRDefault="00A95935" w:rsidP="00FC101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753EB1">
              <w:rPr>
                <w:rFonts w:ascii="Arial" w:hAnsi="Arial" w:cs="Arial"/>
                <w:sz w:val="22"/>
                <w:szCs w:val="22"/>
                <w:lang w:val="en-GB"/>
              </w:rPr>
              <w:t>Cholestatic</w:t>
            </w:r>
            <w:proofErr w:type="spellEnd"/>
            <w:r w:rsidRPr="00753EB1">
              <w:rPr>
                <w:rFonts w:ascii="Arial" w:hAnsi="Arial" w:cs="Arial"/>
                <w:sz w:val="22"/>
                <w:szCs w:val="22"/>
                <w:lang w:val="en-GB"/>
              </w:rPr>
              <w:t xml:space="preserve"> jaundice</w:t>
            </w:r>
          </w:p>
          <w:p w14:paraId="02EB378F" w14:textId="77777777" w:rsidR="00A95935" w:rsidRPr="00753EB1" w:rsidRDefault="00A95935" w:rsidP="002C2A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A05A809" w14:textId="77777777" w:rsidR="00E42FBE" w:rsidRPr="00753EB1" w:rsidRDefault="00E42FBE" w:rsidP="00E42FB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EDDFA05" w14:textId="77777777" w:rsidR="005432D4" w:rsidRDefault="09C83810" w:rsidP="09C83810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9C83810">
        <w:rPr>
          <w:rFonts w:ascii="Arial" w:hAnsi="Arial" w:cs="Arial"/>
          <w:b/>
          <w:bCs/>
          <w:sz w:val="22"/>
          <w:szCs w:val="22"/>
          <w:u w:val="single"/>
          <w:lang w:val="en-GB"/>
        </w:rPr>
        <w:t>Before the test record baseline ECG and blood pressure</w:t>
      </w:r>
    </w:p>
    <w:p w14:paraId="04720C53" w14:textId="64CD69A1" w:rsidR="00E42FBE" w:rsidRPr="00376FCB" w:rsidRDefault="09C83810" w:rsidP="09C83810">
      <w:pPr>
        <w:rPr>
          <w:rFonts w:ascii="Arial" w:hAnsi="Arial" w:cs="Arial"/>
          <w:sz w:val="22"/>
          <w:szCs w:val="22"/>
          <w:lang w:val="en-GB"/>
        </w:rPr>
      </w:pPr>
      <w:r w:rsidRPr="09C83810">
        <w:rPr>
          <w:rFonts w:ascii="Arial" w:hAnsi="Arial" w:cs="Arial"/>
          <w:sz w:val="22"/>
          <w:szCs w:val="22"/>
          <w:lang w:val="en-GB"/>
        </w:rPr>
        <w:t>Review the rhythm, measure QRS duration, the Q-T interval and ST elevation in leads V1 – V3.</w:t>
      </w:r>
    </w:p>
    <w:p w14:paraId="3FD7324F" w14:textId="136A8794" w:rsidR="002E4EBA" w:rsidRPr="00376FCB" w:rsidRDefault="09C83810" w:rsidP="00E42FBE">
      <w:pPr>
        <w:jc w:val="both"/>
        <w:rPr>
          <w:rFonts w:ascii="Arial" w:hAnsi="Arial" w:cs="Arial"/>
          <w:sz w:val="22"/>
          <w:szCs w:val="22"/>
          <w:lang w:val="en-GB"/>
        </w:rPr>
      </w:pPr>
      <w:r w:rsidRPr="09C83810">
        <w:rPr>
          <w:rFonts w:ascii="Arial" w:hAnsi="Arial" w:cs="Arial"/>
          <w:sz w:val="22"/>
          <w:szCs w:val="22"/>
          <w:lang w:val="en-GB"/>
        </w:rPr>
        <w:t>Ensure patient fasted (6 h</w:t>
      </w:r>
      <w:r w:rsidR="005A59AC">
        <w:rPr>
          <w:rFonts w:ascii="Arial" w:hAnsi="Arial" w:cs="Arial"/>
          <w:sz w:val="22"/>
          <w:szCs w:val="22"/>
          <w:lang w:val="en-GB"/>
        </w:rPr>
        <w:t>ours food, 2 hours clear fluids</w:t>
      </w:r>
      <w:r w:rsidRPr="09C83810">
        <w:rPr>
          <w:rFonts w:ascii="Arial" w:hAnsi="Arial" w:cs="Arial"/>
          <w:sz w:val="22"/>
          <w:szCs w:val="22"/>
          <w:lang w:val="en-GB"/>
        </w:rPr>
        <w:t xml:space="preserve">). </w:t>
      </w:r>
    </w:p>
    <w:p w14:paraId="2AE78CD1" w14:textId="77777777" w:rsidR="00E42FBE" w:rsidRPr="00376FCB" w:rsidRDefault="000A6B16" w:rsidP="00E42FB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76FCB">
        <w:rPr>
          <w:rFonts w:ascii="Arial" w:hAnsi="Arial" w:cs="Arial"/>
          <w:sz w:val="22"/>
          <w:szCs w:val="22"/>
          <w:lang w:val="en-GB"/>
        </w:rPr>
        <w:t>Weigh the patient.</w:t>
      </w:r>
    </w:p>
    <w:p w14:paraId="46333C54" w14:textId="77777777" w:rsidR="00315229" w:rsidRPr="00376FCB" w:rsidRDefault="00315229" w:rsidP="00315229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76FCB">
        <w:rPr>
          <w:rFonts w:ascii="Arial" w:hAnsi="Arial" w:cs="Arial"/>
          <w:b/>
          <w:sz w:val="22"/>
          <w:szCs w:val="22"/>
          <w:lang w:val="en-GB"/>
        </w:rPr>
        <w:t xml:space="preserve">In case of emergency the following drugs must be available: </w:t>
      </w:r>
    </w:p>
    <w:p w14:paraId="09A3FAFE" w14:textId="77777777" w:rsidR="00315229" w:rsidRPr="00376FCB" w:rsidRDefault="00315229" w:rsidP="00315229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376FCB">
        <w:rPr>
          <w:rFonts w:ascii="Arial" w:hAnsi="Arial" w:cs="Arial"/>
          <w:sz w:val="22"/>
          <w:szCs w:val="22"/>
          <w:lang w:val="en-GB"/>
        </w:rPr>
        <w:t>is</w:t>
      </w:r>
      <w:r w:rsidR="00591F53" w:rsidRPr="00376FCB">
        <w:rPr>
          <w:rFonts w:ascii="Arial" w:hAnsi="Arial" w:cs="Arial"/>
          <w:sz w:val="22"/>
          <w:szCs w:val="22"/>
          <w:lang w:val="en-GB"/>
        </w:rPr>
        <w:t>oprenaline</w:t>
      </w:r>
      <w:proofErr w:type="spellEnd"/>
      <w:r w:rsidR="00591F53" w:rsidRPr="00376FCB">
        <w:rPr>
          <w:rFonts w:ascii="Arial" w:hAnsi="Arial" w:cs="Arial"/>
          <w:sz w:val="22"/>
          <w:szCs w:val="22"/>
          <w:lang w:val="en-GB"/>
        </w:rPr>
        <w:t xml:space="preserve"> (from </w:t>
      </w:r>
      <w:proofErr w:type="spellStart"/>
      <w:r w:rsidR="00591F53" w:rsidRPr="00376FCB">
        <w:rPr>
          <w:rFonts w:ascii="Arial" w:hAnsi="Arial" w:cs="Arial"/>
          <w:sz w:val="22"/>
          <w:szCs w:val="22"/>
          <w:lang w:val="en-GB"/>
        </w:rPr>
        <w:t>cath</w:t>
      </w:r>
      <w:proofErr w:type="spellEnd"/>
      <w:r w:rsidR="00591F53" w:rsidRPr="00376FCB">
        <w:rPr>
          <w:rFonts w:ascii="Arial" w:hAnsi="Arial" w:cs="Arial"/>
          <w:sz w:val="22"/>
          <w:szCs w:val="22"/>
          <w:lang w:val="en-GB"/>
        </w:rPr>
        <w:t xml:space="preserve"> lab</w:t>
      </w:r>
      <w:r w:rsidRPr="00376FCB">
        <w:rPr>
          <w:rFonts w:ascii="Arial" w:hAnsi="Arial" w:cs="Arial"/>
          <w:sz w:val="22"/>
          <w:szCs w:val="22"/>
          <w:lang w:val="en-GB"/>
        </w:rPr>
        <w:t>), atropine, magnesium</w:t>
      </w:r>
    </w:p>
    <w:p w14:paraId="5A39BBE3" w14:textId="64873D2E" w:rsidR="00315229" w:rsidRPr="00376FCB" w:rsidRDefault="09C83810" w:rsidP="00E42FBE">
      <w:pPr>
        <w:jc w:val="both"/>
        <w:rPr>
          <w:rFonts w:ascii="Arial" w:hAnsi="Arial" w:cs="Arial"/>
          <w:sz w:val="22"/>
          <w:szCs w:val="22"/>
          <w:lang w:val="en-GB"/>
        </w:rPr>
      </w:pPr>
      <w:r w:rsidRPr="09C83810">
        <w:rPr>
          <w:rFonts w:ascii="Arial" w:hAnsi="Arial" w:cs="Arial"/>
          <w:sz w:val="22"/>
          <w:szCs w:val="22"/>
          <w:lang w:val="en-GB"/>
        </w:rPr>
        <w:t>Start continuous 12 lead ECG monitoring</w:t>
      </w:r>
    </w:p>
    <w:p w14:paraId="77BAFEA2" w14:textId="7710F802" w:rsidR="09C83810" w:rsidRDefault="09C83810" w:rsidP="09C8381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27B6111" w14:textId="09A60487" w:rsidR="09C83810" w:rsidRDefault="09C83810" w:rsidP="09C8381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5F873A4" w14:textId="77777777" w:rsidR="00FB6C52" w:rsidRDefault="00FB6C52" w:rsidP="002A1F8C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53EB1">
        <w:rPr>
          <w:rFonts w:ascii="Arial" w:hAnsi="Arial" w:cs="Arial"/>
          <w:b/>
          <w:sz w:val="22"/>
          <w:szCs w:val="22"/>
          <w:u w:val="single"/>
          <w:lang w:val="en-GB"/>
        </w:rPr>
        <w:t>Dosing and Administration</w:t>
      </w:r>
      <w:r w:rsidR="003530E3" w:rsidRPr="00376FC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</w:t>
      </w:r>
      <w:proofErr w:type="spellStart"/>
      <w:r w:rsidR="003530E3" w:rsidRPr="00376FCB">
        <w:rPr>
          <w:rFonts w:ascii="Arial" w:hAnsi="Arial" w:cs="Arial"/>
          <w:b/>
          <w:sz w:val="22"/>
          <w:szCs w:val="22"/>
          <w:u w:val="single"/>
          <w:lang w:val="en-GB"/>
        </w:rPr>
        <w:t>Ajmaline</w:t>
      </w:r>
      <w:proofErr w:type="spellEnd"/>
      <w:r w:rsidRPr="00753EB1">
        <w:rPr>
          <w:rFonts w:ascii="Arial" w:hAnsi="Arial" w:cs="Arial"/>
          <w:b/>
          <w:sz w:val="22"/>
          <w:szCs w:val="22"/>
          <w:u w:val="single"/>
          <w:lang w:val="en-GB"/>
        </w:rPr>
        <w:t>:</w:t>
      </w:r>
      <w:r w:rsidR="0057366A" w:rsidRPr="00376FCB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6F5A311A" w14:textId="77777777" w:rsidR="0008436F" w:rsidRPr="00376FCB" w:rsidRDefault="0008436F" w:rsidP="002A1F8C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Administration via a cardiology consultant or registrar only</w:t>
      </w:r>
    </w:p>
    <w:p w14:paraId="41C8F396" w14:textId="77777777" w:rsidR="0008436F" w:rsidRDefault="0008436F" w:rsidP="002A1F8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300EBC3" w14:textId="77777777" w:rsidR="00E42FBE" w:rsidRPr="00376FCB" w:rsidRDefault="004E4B82" w:rsidP="002A1F8C">
      <w:p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376FCB">
        <w:rPr>
          <w:rFonts w:ascii="Arial" w:hAnsi="Arial" w:cs="Arial"/>
          <w:sz w:val="22"/>
          <w:szCs w:val="22"/>
          <w:lang w:val="en-GB"/>
        </w:rPr>
        <w:t>Ajma</w:t>
      </w:r>
      <w:r w:rsidR="00FB6C52" w:rsidRPr="00376FCB">
        <w:rPr>
          <w:rFonts w:ascii="Arial" w:hAnsi="Arial" w:cs="Arial"/>
          <w:sz w:val="22"/>
          <w:szCs w:val="22"/>
          <w:lang w:val="en-GB"/>
        </w:rPr>
        <w:t>line</w:t>
      </w:r>
      <w:proofErr w:type="spellEnd"/>
      <w:r w:rsidR="00FB6C52" w:rsidRPr="00376FCB">
        <w:rPr>
          <w:rFonts w:ascii="Arial" w:hAnsi="Arial" w:cs="Arial"/>
          <w:sz w:val="22"/>
          <w:szCs w:val="22"/>
          <w:lang w:val="en-GB"/>
        </w:rPr>
        <w:t xml:space="preserve"> is presented as a 50mg </w:t>
      </w:r>
      <w:r w:rsidR="00C6365C" w:rsidRPr="00376FCB">
        <w:rPr>
          <w:rFonts w:ascii="Arial" w:hAnsi="Arial" w:cs="Arial"/>
          <w:sz w:val="22"/>
          <w:szCs w:val="22"/>
          <w:lang w:val="en-GB"/>
        </w:rPr>
        <w:t>/</w:t>
      </w:r>
      <w:r w:rsidR="00FB6C52" w:rsidRPr="00376FCB">
        <w:rPr>
          <w:rFonts w:ascii="Arial" w:hAnsi="Arial" w:cs="Arial"/>
          <w:sz w:val="22"/>
          <w:szCs w:val="22"/>
          <w:lang w:val="en-GB"/>
        </w:rPr>
        <w:t xml:space="preserve"> 10ml ampoule. </w:t>
      </w:r>
    </w:p>
    <w:p w14:paraId="3CDD4E67" w14:textId="77777777" w:rsidR="00FB6C52" w:rsidRPr="00376FCB" w:rsidRDefault="00E42FBE" w:rsidP="002A1F8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76FCB">
        <w:rPr>
          <w:rFonts w:ascii="Arial" w:hAnsi="Arial" w:cs="Arial"/>
          <w:b/>
          <w:sz w:val="22"/>
          <w:szCs w:val="22"/>
          <w:lang w:val="en-GB"/>
        </w:rPr>
        <w:t>Dose:</w:t>
      </w:r>
      <w:r w:rsidRPr="00376FCB">
        <w:rPr>
          <w:rFonts w:ascii="Arial" w:hAnsi="Arial" w:cs="Arial"/>
          <w:sz w:val="22"/>
          <w:szCs w:val="22"/>
          <w:lang w:val="en-GB"/>
        </w:rPr>
        <w:t xml:space="preserve"> 10mg every </w:t>
      </w:r>
      <w:r w:rsidR="000A6B16" w:rsidRPr="00376FCB">
        <w:rPr>
          <w:rFonts w:ascii="Arial" w:hAnsi="Arial" w:cs="Arial"/>
          <w:sz w:val="22"/>
          <w:szCs w:val="22"/>
          <w:lang w:val="en-GB"/>
        </w:rPr>
        <w:t>2 minutes until target dose of 1</w:t>
      </w:r>
      <w:r w:rsidRPr="00376FCB">
        <w:rPr>
          <w:rFonts w:ascii="Arial" w:hAnsi="Arial" w:cs="Arial"/>
          <w:sz w:val="22"/>
          <w:szCs w:val="22"/>
          <w:lang w:val="en-GB"/>
        </w:rPr>
        <w:t xml:space="preserve">mg/kg (with a maximum </w:t>
      </w:r>
      <w:r w:rsidR="000A6B16" w:rsidRPr="00376FCB">
        <w:rPr>
          <w:rFonts w:ascii="Arial" w:hAnsi="Arial" w:cs="Arial"/>
          <w:sz w:val="22"/>
          <w:szCs w:val="22"/>
          <w:lang w:val="en-GB"/>
        </w:rPr>
        <w:t xml:space="preserve">total dose of </w:t>
      </w:r>
      <w:r w:rsidR="0057366A" w:rsidRPr="00376FCB">
        <w:rPr>
          <w:rFonts w:ascii="Arial" w:hAnsi="Arial" w:cs="Arial"/>
          <w:sz w:val="22"/>
          <w:szCs w:val="22"/>
          <w:lang w:val="en-GB"/>
        </w:rPr>
        <w:t>80</w:t>
      </w:r>
      <w:r w:rsidR="000A6B16" w:rsidRPr="00376FCB">
        <w:rPr>
          <w:rFonts w:ascii="Arial" w:hAnsi="Arial" w:cs="Arial"/>
          <w:sz w:val="22"/>
          <w:szCs w:val="22"/>
          <w:lang w:val="en-GB"/>
        </w:rPr>
        <w:t>mg) has been given.</w:t>
      </w:r>
    </w:p>
    <w:p w14:paraId="3642816C" w14:textId="7A7A5730" w:rsidR="00FB6C52" w:rsidRPr="00376FCB" w:rsidRDefault="09C83810" w:rsidP="09C83810">
      <w:pPr>
        <w:jc w:val="both"/>
        <w:rPr>
          <w:rFonts w:ascii="Arial" w:hAnsi="Arial" w:cs="Arial"/>
          <w:sz w:val="22"/>
          <w:szCs w:val="22"/>
          <w:lang w:val="en-GB"/>
        </w:rPr>
      </w:pPr>
      <w:r w:rsidRPr="09C83810">
        <w:rPr>
          <w:rFonts w:ascii="Arial" w:hAnsi="Arial" w:cs="Arial"/>
          <w:b/>
          <w:bCs/>
          <w:sz w:val="22"/>
          <w:szCs w:val="22"/>
          <w:lang w:val="en-GB"/>
        </w:rPr>
        <w:t>Administration</w:t>
      </w:r>
      <w:r w:rsidRPr="09C83810">
        <w:rPr>
          <w:rFonts w:ascii="Arial" w:hAnsi="Arial" w:cs="Arial"/>
          <w:sz w:val="22"/>
          <w:szCs w:val="22"/>
          <w:lang w:val="en-GB"/>
        </w:rPr>
        <w:t xml:space="preserve">: Each 10mg dose should be administered as a slow bolus over one minute.   </w:t>
      </w:r>
    </w:p>
    <w:p w14:paraId="2C1E258F" w14:textId="485F3357" w:rsidR="00FB6C52" w:rsidRPr="00376FCB" w:rsidRDefault="09C83810" w:rsidP="002A1F8C">
      <w:pPr>
        <w:jc w:val="both"/>
        <w:rPr>
          <w:rFonts w:ascii="Arial" w:hAnsi="Arial" w:cs="Arial"/>
          <w:sz w:val="22"/>
          <w:szCs w:val="22"/>
          <w:lang w:val="en-GB"/>
        </w:rPr>
      </w:pPr>
      <w:r w:rsidRPr="09C83810">
        <w:rPr>
          <w:rFonts w:ascii="Arial" w:hAnsi="Arial" w:cs="Arial"/>
          <w:sz w:val="22"/>
          <w:szCs w:val="22"/>
          <w:lang w:val="en-GB"/>
        </w:rPr>
        <w:t>Check ECG and observations after each bolus.</w:t>
      </w:r>
    </w:p>
    <w:p w14:paraId="72A3D3EC" w14:textId="77777777" w:rsidR="000A6B16" w:rsidRPr="00753EB1" w:rsidRDefault="000A6B16" w:rsidP="002A1F8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8F9DCB7" w14:textId="77777777" w:rsidR="00A95935" w:rsidRPr="00376FCB" w:rsidRDefault="000F17AF" w:rsidP="002A1F8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76FCB">
        <w:rPr>
          <w:rFonts w:ascii="Arial" w:hAnsi="Arial" w:cs="Arial"/>
          <w:b/>
          <w:sz w:val="22"/>
          <w:szCs w:val="22"/>
          <w:lang w:val="en-GB"/>
        </w:rPr>
        <w:lastRenderedPageBreak/>
        <w:t>Drug administration</w:t>
      </w:r>
      <w:r w:rsidR="00A95935" w:rsidRPr="00376FCB">
        <w:rPr>
          <w:rFonts w:ascii="Arial" w:hAnsi="Arial" w:cs="Arial"/>
          <w:b/>
          <w:sz w:val="22"/>
          <w:szCs w:val="22"/>
          <w:lang w:val="en-GB"/>
        </w:rPr>
        <w:t xml:space="preserve"> should stop</w:t>
      </w:r>
      <w:r w:rsidR="00A95935" w:rsidRPr="00376FCB">
        <w:rPr>
          <w:rFonts w:ascii="Arial" w:hAnsi="Arial" w:cs="Arial"/>
          <w:sz w:val="22"/>
          <w:szCs w:val="22"/>
          <w:lang w:val="en-GB"/>
        </w:rPr>
        <w:t xml:space="preserve"> as soon as diagnostic criteria for </w:t>
      </w:r>
      <w:proofErr w:type="spellStart"/>
      <w:r w:rsidR="00A95935" w:rsidRPr="00376FCB">
        <w:rPr>
          <w:rFonts w:ascii="Arial" w:hAnsi="Arial" w:cs="Arial"/>
          <w:sz w:val="22"/>
          <w:szCs w:val="22"/>
          <w:lang w:val="en-GB"/>
        </w:rPr>
        <w:t>Brugada</w:t>
      </w:r>
      <w:proofErr w:type="spellEnd"/>
      <w:r w:rsidR="00A95935" w:rsidRPr="00376FCB">
        <w:rPr>
          <w:rFonts w:ascii="Arial" w:hAnsi="Arial" w:cs="Arial"/>
          <w:sz w:val="22"/>
          <w:szCs w:val="22"/>
          <w:lang w:val="en-GB"/>
        </w:rPr>
        <w:t xml:space="preserve"> syndrome have been met (to minimise adverse effects) or if patient dev</w:t>
      </w:r>
      <w:r w:rsidR="000A6B16" w:rsidRPr="00376FCB">
        <w:rPr>
          <w:rFonts w:ascii="Arial" w:hAnsi="Arial" w:cs="Arial"/>
          <w:sz w:val="22"/>
          <w:szCs w:val="22"/>
          <w:lang w:val="en-GB"/>
        </w:rPr>
        <w:t xml:space="preserve">elops accentuated RBBB, prolonged P-Q &gt; 50% of baseline or second or third degree AV block, prolonged QRS duration &gt; 30% from baseline,  </w:t>
      </w:r>
      <w:r w:rsidR="002A1F8C" w:rsidRPr="00376FCB">
        <w:rPr>
          <w:rFonts w:ascii="Arial" w:hAnsi="Arial" w:cs="Arial"/>
          <w:sz w:val="22"/>
          <w:szCs w:val="22"/>
          <w:lang w:val="en-GB"/>
        </w:rPr>
        <w:t>hyper-</w:t>
      </w:r>
      <w:r w:rsidR="00A95935" w:rsidRPr="00376FCB">
        <w:rPr>
          <w:rFonts w:ascii="Arial" w:hAnsi="Arial" w:cs="Arial"/>
          <w:sz w:val="22"/>
          <w:szCs w:val="22"/>
          <w:lang w:val="en-GB"/>
        </w:rPr>
        <w:t>elevation of ST segment or if develops</w:t>
      </w:r>
      <w:r w:rsidR="000A6B16" w:rsidRPr="00376FCB">
        <w:rPr>
          <w:rFonts w:ascii="Arial" w:hAnsi="Arial" w:cs="Arial"/>
          <w:sz w:val="22"/>
          <w:szCs w:val="22"/>
          <w:lang w:val="en-GB"/>
        </w:rPr>
        <w:t xml:space="preserve"> premature ventricular beats or</w:t>
      </w:r>
      <w:r w:rsidR="00A95935" w:rsidRPr="00376FCB">
        <w:rPr>
          <w:rFonts w:ascii="Arial" w:hAnsi="Arial" w:cs="Arial"/>
          <w:sz w:val="22"/>
          <w:szCs w:val="22"/>
          <w:lang w:val="en-GB"/>
        </w:rPr>
        <w:t xml:space="preserve"> VT / VF</w:t>
      </w:r>
      <w:r w:rsidR="00315229" w:rsidRPr="00376FCB">
        <w:rPr>
          <w:rFonts w:ascii="Arial" w:hAnsi="Arial" w:cs="Arial"/>
          <w:sz w:val="22"/>
          <w:szCs w:val="22"/>
          <w:lang w:val="en-GB"/>
        </w:rPr>
        <w:t xml:space="preserve"> occur.</w:t>
      </w:r>
    </w:p>
    <w:p w14:paraId="0D0B940D" w14:textId="77777777" w:rsidR="00315229" w:rsidRPr="00376FCB" w:rsidRDefault="00315229" w:rsidP="002A1F8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E27B00A" w14:textId="0CB72069" w:rsidR="00591F53" w:rsidRDefault="09C83810" w:rsidP="002A1F8C">
      <w:pPr>
        <w:tabs>
          <w:tab w:val="left" w:pos="108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9C83810">
        <w:rPr>
          <w:rFonts w:ascii="Arial" w:hAnsi="Arial" w:cs="Arial"/>
          <w:b/>
          <w:bCs/>
          <w:sz w:val="22"/>
          <w:szCs w:val="22"/>
          <w:lang w:val="en-GB"/>
        </w:rPr>
        <w:t xml:space="preserve">Following drug administration check the ECG 10 minutes post procedure. </w:t>
      </w:r>
      <w:proofErr w:type="gramStart"/>
      <w:r w:rsidRPr="09C83810">
        <w:rPr>
          <w:rFonts w:ascii="Arial" w:hAnsi="Arial" w:cs="Arial"/>
          <w:b/>
          <w:bCs/>
          <w:sz w:val="22"/>
          <w:szCs w:val="22"/>
          <w:lang w:val="en-GB"/>
        </w:rPr>
        <w:t>Cardiac monitoring for a further 50 minutes.</w:t>
      </w:r>
      <w:proofErr w:type="gramEnd"/>
    </w:p>
    <w:p w14:paraId="686313E4" w14:textId="77777777" w:rsidR="005432D4" w:rsidRPr="00753EB1" w:rsidRDefault="005432D4" w:rsidP="002A1F8C">
      <w:pPr>
        <w:tabs>
          <w:tab w:val="left" w:pos="10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6DD74F1" w14:textId="77777777" w:rsidR="00A95935" w:rsidRPr="00753EB1" w:rsidRDefault="00A95935" w:rsidP="002A1F8C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753EB1">
        <w:rPr>
          <w:rFonts w:ascii="Arial" w:hAnsi="Arial" w:cs="Arial"/>
          <w:b/>
          <w:bCs/>
          <w:sz w:val="22"/>
          <w:szCs w:val="22"/>
          <w:u w:val="single"/>
        </w:rPr>
        <w:t>Adverse Events</w:t>
      </w:r>
      <w:r w:rsidR="003530E3" w:rsidRPr="00376FCB">
        <w:rPr>
          <w:rFonts w:ascii="Arial" w:hAnsi="Arial" w:cs="Arial"/>
          <w:b/>
          <w:bCs/>
          <w:sz w:val="22"/>
          <w:szCs w:val="22"/>
          <w:u w:val="single"/>
        </w:rPr>
        <w:t xml:space="preserve"> of </w:t>
      </w:r>
      <w:proofErr w:type="spellStart"/>
      <w:r w:rsidR="003530E3" w:rsidRPr="00376FCB">
        <w:rPr>
          <w:rFonts w:ascii="Arial" w:hAnsi="Arial" w:cs="Arial"/>
          <w:b/>
          <w:bCs/>
          <w:sz w:val="22"/>
          <w:szCs w:val="22"/>
          <w:u w:val="single"/>
        </w:rPr>
        <w:t>Ajmaline</w:t>
      </w:r>
      <w:proofErr w:type="spellEnd"/>
    </w:p>
    <w:p w14:paraId="3C037620" w14:textId="77777777" w:rsidR="0071798F" w:rsidRPr="00376FCB" w:rsidRDefault="0071798F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376FCB">
        <w:rPr>
          <w:rFonts w:ascii="Arial" w:hAnsi="Arial" w:cs="Arial"/>
          <w:sz w:val="22"/>
          <w:szCs w:val="22"/>
          <w:lang w:val="en-GB"/>
        </w:rPr>
        <w:t>Possible to precipitate VT or spontaneous VF</w:t>
      </w:r>
    </w:p>
    <w:p w14:paraId="0547862D" w14:textId="77777777" w:rsidR="0071798F" w:rsidRPr="00376FCB" w:rsidRDefault="0071798F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376FCB">
        <w:rPr>
          <w:rFonts w:ascii="Arial" w:hAnsi="Arial" w:cs="Arial"/>
          <w:sz w:val="22"/>
          <w:szCs w:val="22"/>
          <w:lang w:val="en-GB"/>
        </w:rPr>
        <w:t>Ventricular premature complexes have been observed where marked ST elevation has developed early – limit dose administered</w:t>
      </w:r>
    </w:p>
    <w:p w14:paraId="69FDB678" w14:textId="77777777" w:rsidR="0071798F" w:rsidRPr="00376FCB" w:rsidRDefault="002F56C0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376FCB">
        <w:rPr>
          <w:rFonts w:ascii="Arial" w:hAnsi="Arial" w:cs="Arial"/>
          <w:sz w:val="22"/>
          <w:szCs w:val="22"/>
          <w:lang w:val="it-IT"/>
        </w:rPr>
        <w:t>Pro-arrhythmic in non-Brugada</w:t>
      </w:r>
      <w:r w:rsidR="0071798F" w:rsidRPr="00376FCB">
        <w:rPr>
          <w:rFonts w:ascii="Arial" w:hAnsi="Arial" w:cs="Arial"/>
          <w:sz w:val="22"/>
          <w:szCs w:val="22"/>
          <w:lang w:val="it-IT"/>
        </w:rPr>
        <w:t xml:space="preserve"> patients</w:t>
      </w:r>
    </w:p>
    <w:p w14:paraId="1A0886A0" w14:textId="77777777" w:rsidR="0071798F" w:rsidRPr="00376FCB" w:rsidRDefault="0071798F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376FCB">
        <w:rPr>
          <w:rFonts w:ascii="Arial" w:hAnsi="Arial" w:cs="Arial"/>
          <w:sz w:val="22"/>
          <w:szCs w:val="22"/>
          <w:lang w:val="en-GB"/>
        </w:rPr>
        <w:t>Administration can make VT / VF more difficult to treat</w:t>
      </w:r>
    </w:p>
    <w:p w14:paraId="3805DDDB" w14:textId="77777777" w:rsidR="0071798F" w:rsidRPr="00376FCB" w:rsidRDefault="002F56C0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376FCB">
        <w:rPr>
          <w:rFonts w:ascii="Arial" w:hAnsi="Arial" w:cs="Arial"/>
          <w:sz w:val="22"/>
          <w:szCs w:val="22"/>
          <w:lang w:val="en-GB"/>
        </w:rPr>
        <w:t xml:space="preserve">Lengthening QRS </w:t>
      </w:r>
      <w:r w:rsidR="00DB3CC8" w:rsidRPr="00376FCB">
        <w:rPr>
          <w:rFonts w:ascii="Arial" w:hAnsi="Arial" w:cs="Arial"/>
          <w:sz w:val="22"/>
          <w:szCs w:val="22"/>
          <w:lang w:val="en-GB"/>
        </w:rPr>
        <w:t>duration</w:t>
      </w:r>
      <w:r w:rsidRPr="00376FCB">
        <w:rPr>
          <w:rFonts w:ascii="Arial" w:hAnsi="Arial" w:cs="Arial"/>
          <w:sz w:val="22"/>
          <w:szCs w:val="22"/>
          <w:lang w:val="en-GB"/>
        </w:rPr>
        <w:t xml:space="preserve">, </w:t>
      </w:r>
      <w:r w:rsidR="0071798F" w:rsidRPr="00376FCB">
        <w:rPr>
          <w:rFonts w:ascii="Arial" w:hAnsi="Arial" w:cs="Arial"/>
          <w:sz w:val="22"/>
          <w:szCs w:val="22"/>
          <w:lang w:val="en-GB"/>
        </w:rPr>
        <w:t>QT interval</w:t>
      </w:r>
      <w:r w:rsidRPr="00376FCB">
        <w:rPr>
          <w:rFonts w:ascii="Arial" w:hAnsi="Arial" w:cs="Arial"/>
          <w:sz w:val="22"/>
          <w:szCs w:val="22"/>
          <w:lang w:val="en-GB"/>
        </w:rPr>
        <w:t>,</w:t>
      </w:r>
      <w:r w:rsidR="0071798F" w:rsidRPr="00376FCB">
        <w:rPr>
          <w:rFonts w:ascii="Arial" w:hAnsi="Arial" w:cs="Arial"/>
          <w:sz w:val="22"/>
          <w:szCs w:val="22"/>
          <w:lang w:val="en-GB"/>
        </w:rPr>
        <w:t xml:space="preserve"> PQ interval and </w:t>
      </w:r>
      <w:r w:rsidR="00DB3CC8" w:rsidRPr="00376FCB">
        <w:rPr>
          <w:rFonts w:ascii="Arial" w:hAnsi="Arial" w:cs="Arial"/>
          <w:sz w:val="22"/>
          <w:szCs w:val="22"/>
          <w:lang w:val="en-GB"/>
        </w:rPr>
        <w:t>hyper-elevation</w:t>
      </w:r>
      <w:r w:rsidR="0071798F" w:rsidRPr="00376FCB">
        <w:rPr>
          <w:rFonts w:ascii="Arial" w:hAnsi="Arial" w:cs="Arial"/>
          <w:sz w:val="22"/>
          <w:szCs w:val="22"/>
          <w:lang w:val="en-GB"/>
        </w:rPr>
        <w:t xml:space="preserve"> of ST segment</w:t>
      </w:r>
    </w:p>
    <w:p w14:paraId="69B803AC" w14:textId="77777777" w:rsidR="0071798F" w:rsidRPr="00376FCB" w:rsidRDefault="0071798F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376FCB">
        <w:rPr>
          <w:rFonts w:ascii="Arial" w:hAnsi="Arial" w:cs="Arial"/>
          <w:sz w:val="22"/>
          <w:szCs w:val="22"/>
          <w:lang w:val="en-GB"/>
        </w:rPr>
        <w:t>Development of HF</w:t>
      </w:r>
    </w:p>
    <w:p w14:paraId="2D517B62" w14:textId="77777777" w:rsidR="0071798F" w:rsidRPr="00376FCB" w:rsidRDefault="002F56C0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76FCB">
        <w:rPr>
          <w:rFonts w:ascii="Arial" w:hAnsi="Arial" w:cs="Arial"/>
          <w:sz w:val="22"/>
          <w:szCs w:val="22"/>
          <w:lang w:val="en-GB"/>
        </w:rPr>
        <w:t>If in atrial fibrillation or</w:t>
      </w:r>
      <w:r w:rsidR="0071798F" w:rsidRPr="00376FCB">
        <w:rPr>
          <w:rFonts w:ascii="Arial" w:hAnsi="Arial" w:cs="Arial"/>
          <w:sz w:val="22"/>
          <w:szCs w:val="22"/>
          <w:lang w:val="en-GB"/>
        </w:rPr>
        <w:t xml:space="preserve"> flutter – </w:t>
      </w:r>
      <w:proofErr w:type="spellStart"/>
      <w:r w:rsidR="0071798F" w:rsidRPr="00376FCB">
        <w:rPr>
          <w:rFonts w:ascii="Arial" w:hAnsi="Arial" w:cs="Arial"/>
          <w:sz w:val="22"/>
          <w:szCs w:val="22"/>
          <w:lang w:val="en-GB"/>
        </w:rPr>
        <w:t>ajmaline</w:t>
      </w:r>
      <w:proofErr w:type="spellEnd"/>
      <w:r w:rsidR="0071798F" w:rsidRPr="00376FCB">
        <w:rPr>
          <w:rFonts w:ascii="Arial" w:hAnsi="Arial" w:cs="Arial"/>
          <w:sz w:val="22"/>
          <w:szCs w:val="22"/>
          <w:lang w:val="en-GB"/>
        </w:rPr>
        <w:t xml:space="preserve"> can increase ventricular rate</w:t>
      </w:r>
    </w:p>
    <w:p w14:paraId="30085CA7" w14:textId="77777777" w:rsidR="0071798F" w:rsidRPr="00376FCB" w:rsidRDefault="0071798F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376FCB">
        <w:rPr>
          <w:rFonts w:ascii="Arial" w:hAnsi="Arial" w:cs="Arial"/>
          <w:sz w:val="22"/>
          <w:szCs w:val="22"/>
          <w:lang w:val="en-GB"/>
        </w:rPr>
        <w:t xml:space="preserve">Sinus </w:t>
      </w:r>
      <w:proofErr w:type="spellStart"/>
      <w:r w:rsidRPr="00376FCB">
        <w:rPr>
          <w:rFonts w:ascii="Arial" w:hAnsi="Arial" w:cs="Arial"/>
          <w:sz w:val="22"/>
          <w:szCs w:val="22"/>
          <w:lang w:val="en-GB"/>
        </w:rPr>
        <w:t>brady</w:t>
      </w:r>
      <w:r w:rsidR="002F56C0" w:rsidRPr="00376FCB">
        <w:rPr>
          <w:rFonts w:ascii="Arial" w:hAnsi="Arial" w:cs="Arial"/>
          <w:sz w:val="22"/>
          <w:szCs w:val="22"/>
          <w:lang w:val="en-GB"/>
        </w:rPr>
        <w:t>cardia</w:t>
      </w:r>
      <w:proofErr w:type="spellEnd"/>
      <w:r w:rsidRPr="00376FCB">
        <w:rPr>
          <w:rFonts w:ascii="Arial" w:hAnsi="Arial" w:cs="Arial"/>
          <w:sz w:val="22"/>
          <w:szCs w:val="22"/>
          <w:lang w:val="en-GB"/>
        </w:rPr>
        <w:t xml:space="preserve">, SA block, inhibition of </w:t>
      </w:r>
      <w:proofErr w:type="spellStart"/>
      <w:r w:rsidRPr="00376FCB">
        <w:rPr>
          <w:rFonts w:ascii="Arial" w:hAnsi="Arial" w:cs="Arial"/>
          <w:sz w:val="22"/>
          <w:szCs w:val="22"/>
          <w:lang w:val="en-GB"/>
        </w:rPr>
        <w:t>intraventricular</w:t>
      </w:r>
      <w:proofErr w:type="spellEnd"/>
      <w:r w:rsidRPr="00376FCB">
        <w:rPr>
          <w:rFonts w:ascii="Arial" w:hAnsi="Arial" w:cs="Arial"/>
          <w:sz w:val="22"/>
          <w:szCs w:val="22"/>
          <w:lang w:val="en-GB"/>
        </w:rPr>
        <w:t xml:space="preserve"> conduction</w:t>
      </w:r>
    </w:p>
    <w:p w14:paraId="6394F47F" w14:textId="77777777" w:rsidR="0071798F" w:rsidRPr="00376FCB" w:rsidRDefault="0071798F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376FCB">
        <w:rPr>
          <w:rFonts w:ascii="Arial" w:hAnsi="Arial" w:cs="Arial"/>
          <w:sz w:val="22"/>
          <w:szCs w:val="22"/>
          <w:lang w:val="en-GB"/>
        </w:rPr>
        <w:t>Hypotension</w:t>
      </w:r>
    </w:p>
    <w:p w14:paraId="2B01A8BD" w14:textId="77777777" w:rsidR="0071798F" w:rsidRPr="00376FCB" w:rsidRDefault="0071798F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376FCB">
        <w:rPr>
          <w:rFonts w:ascii="Arial" w:hAnsi="Arial" w:cs="Arial"/>
          <w:sz w:val="22"/>
          <w:szCs w:val="22"/>
          <w:lang w:val="en-GB"/>
        </w:rPr>
        <w:t>Seizures</w:t>
      </w:r>
    </w:p>
    <w:p w14:paraId="6F7B4D47" w14:textId="77777777" w:rsidR="0071798F" w:rsidRPr="00376FCB" w:rsidRDefault="0071798F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376FCB">
        <w:rPr>
          <w:rFonts w:ascii="Arial" w:hAnsi="Arial" w:cs="Arial"/>
          <w:sz w:val="22"/>
          <w:szCs w:val="22"/>
          <w:lang w:val="en-GB"/>
        </w:rPr>
        <w:t>Respiratory arrest</w:t>
      </w:r>
      <w:r w:rsidR="00EF7A67" w:rsidRPr="00376FCB">
        <w:rPr>
          <w:rFonts w:ascii="Arial" w:hAnsi="Arial" w:cs="Arial"/>
          <w:sz w:val="22"/>
          <w:szCs w:val="22"/>
          <w:lang w:val="en-GB"/>
        </w:rPr>
        <w:t>/depression</w:t>
      </w:r>
    </w:p>
    <w:p w14:paraId="10F37CF4" w14:textId="77777777" w:rsidR="0071798F" w:rsidRPr="00376FCB" w:rsidRDefault="0071798F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376FCB">
        <w:rPr>
          <w:rFonts w:ascii="Arial" w:hAnsi="Arial" w:cs="Arial"/>
          <w:sz w:val="22"/>
          <w:szCs w:val="22"/>
          <w:lang w:val="en-GB"/>
        </w:rPr>
        <w:t xml:space="preserve">Flushing </w:t>
      </w:r>
    </w:p>
    <w:p w14:paraId="6FFC1A4F" w14:textId="77777777" w:rsidR="000F17AF" w:rsidRPr="00753EB1" w:rsidRDefault="0071798F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753EB1">
        <w:rPr>
          <w:rFonts w:ascii="Arial" w:hAnsi="Arial" w:cs="Arial"/>
          <w:sz w:val="22"/>
          <w:szCs w:val="22"/>
          <w:lang w:val="en-GB"/>
        </w:rPr>
        <w:t>Parasthesia</w:t>
      </w:r>
      <w:proofErr w:type="spellEnd"/>
    </w:p>
    <w:p w14:paraId="0EE83BF1" w14:textId="77777777" w:rsidR="000F17AF" w:rsidRPr="00753EB1" w:rsidRDefault="0071798F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753EB1">
        <w:rPr>
          <w:rFonts w:ascii="Arial" w:hAnsi="Arial" w:cs="Arial"/>
          <w:sz w:val="22"/>
          <w:szCs w:val="22"/>
          <w:lang w:val="en-GB"/>
        </w:rPr>
        <w:t>Nausea and vomiting / appetite loss post-procedure</w:t>
      </w:r>
    </w:p>
    <w:p w14:paraId="1CC839AB" w14:textId="77777777" w:rsidR="0071798F" w:rsidRPr="00753EB1" w:rsidRDefault="0071798F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753EB1">
        <w:rPr>
          <w:rFonts w:ascii="Arial" w:hAnsi="Arial" w:cs="Arial"/>
          <w:sz w:val="22"/>
          <w:szCs w:val="22"/>
          <w:lang w:val="en-GB"/>
        </w:rPr>
        <w:t>Diarrhoea post-procedure</w:t>
      </w:r>
    </w:p>
    <w:p w14:paraId="36F0693A" w14:textId="77777777" w:rsidR="00271E8A" w:rsidRPr="00753EB1" w:rsidRDefault="00271E8A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753EB1">
        <w:rPr>
          <w:rFonts w:ascii="Arial" w:hAnsi="Arial" w:cs="Arial"/>
          <w:sz w:val="22"/>
          <w:szCs w:val="22"/>
          <w:lang w:val="en-GB"/>
        </w:rPr>
        <w:t>Hepatoxicity</w:t>
      </w:r>
      <w:proofErr w:type="spellEnd"/>
      <w:r w:rsidRPr="00753EB1">
        <w:rPr>
          <w:rFonts w:ascii="Arial" w:hAnsi="Arial" w:cs="Arial"/>
          <w:sz w:val="22"/>
          <w:szCs w:val="22"/>
          <w:lang w:val="en-GB"/>
        </w:rPr>
        <w:t xml:space="preserve"> and </w:t>
      </w:r>
      <w:proofErr w:type="spellStart"/>
      <w:r w:rsidRPr="00753EB1">
        <w:rPr>
          <w:rFonts w:ascii="Arial" w:hAnsi="Arial" w:cs="Arial"/>
          <w:sz w:val="22"/>
          <w:szCs w:val="22"/>
          <w:lang w:val="en-GB"/>
        </w:rPr>
        <w:t>agranulocytosis</w:t>
      </w:r>
      <w:proofErr w:type="spellEnd"/>
    </w:p>
    <w:p w14:paraId="20FD1144" w14:textId="77777777" w:rsidR="00271E8A" w:rsidRPr="00753EB1" w:rsidRDefault="00271E8A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753EB1">
        <w:rPr>
          <w:rFonts w:ascii="Arial" w:hAnsi="Arial" w:cs="Arial"/>
          <w:sz w:val="22"/>
          <w:szCs w:val="22"/>
          <w:lang w:val="en-GB"/>
        </w:rPr>
        <w:t>Eye twitching</w:t>
      </w:r>
    </w:p>
    <w:p w14:paraId="760C8748" w14:textId="77777777" w:rsidR="00271E8A" w:rsidRPr="00753EB1" w:rsidRDefault="00271E8A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753EB1">
        <w:rPr>
          <w:rFonts w:ascii="Arial" w:hAnsi="Arial" w:cs="Arial"/>
          <w:sz w:val="22"/>
          <w:szCs w:val="22"/>
          <w:lang w:val="en-GB"/>
        </w:rPr>
        <w:t>Decreased urine output</w:t>
      </w:r>
    </w:p>
    <w:p w14:paraId="41BE37F8" w14:textId="77777777" w:rsidR="00271E8A" w:rsidRPr="00753EB1" w:rsidRDefault="00271E8A" w:rsidP="002A1F8C">
      <w:pPr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753EB1">
        <w:rPr>
          <w:rFonts w:ascii="Arial" w:hAnsi="Arial" w:cs="Arial"/>
          <w:sz w:val="22"/>
          <w:szCs w:val="22"/>
          <w:lang w:val="en-GB"/>
        </w:rPr>
        <w:t>Cyanosis and skin mottling can develop in cardiogenic shock</w:t>
      </w:r>
    </w:p>
    <w:p w14:paraId="60061E4C" w14:textId="77777777" w:rsidR="0071798F" w:rsidRPr="00753EB1" w:rsidRDefault="0071798F" w:rsidP="002A1F8C">
      <w:pPr>
        <w:tabs>
          <w:tab w:val="left" w:pos="1080"/>
        </w:tabs>
        <w:jc w:val="both"/>
        <w:rPr>
          <w:rFonts w:ascii="Arial" w:hAnsi="Arial" w:cs="Arial"/>
          <w:sz w:val="28"/>
          <w:szCs w:val="22"/>
        </w:rPr>
      </w:pPr>
    </w:p>
    <w:p w14:paraId="20D899F6" w14:textId="77777777" w:rsidR="00A95935" w:rsidRPr="00753EB1" w:rsidRDefault="007321D4" w:rsidP="002A1F8C">
      <w:pPr>
        <w:tabs>
          <w:tab w:val="left" w:pos="1080"/>
        </w:tabs>
        <w:jc w:val="both"/>
        <w:rPr>
          <w:rFonts w:ascii="Arial" w:hAnsi="Arial" w:cs="Arial"/>
          <w:b/>
          <w:sz w:val="28"/>
          <w:szCs w:val="22"/>
          <w:u w:val="single"/>
        </w:rPr>
      </w:pPr>
      <w:r w:rsidRPr="00753EB1">
        <w:rPr>
          <w:rFonts w:ascii="Arial" w:hAnsi="Arial" w:cs="Arial"/>
          <w:b/>
          <w:sz w:val="28"/>
          <w:szCs w:val="22"/>
          <w:u w:val="single"/>
        </w:rPr>
        <w:t xml:space="preserve">Management of Ventricular arrhythmias - </w:t>
      </w:r>
      <w:proofErr w:type="spellStart"/>
      <w:r w:rsidRPr="00753EB1">
        <w:rPr>
          <w:rFonts w:ascii="Arial" w:hAnsi="Arial" w:cs="Arial"/>
          <w:b/>
          <w:sz w:val="28"/>
          <w:szCs w:val="22"/>
          <w:u w:val="single"/>
        </w:rPr>
        <w:t>Isoprenaline</w:t>
      </w:r>
      <w:proofErr w:type="spellEnd"/>
    </w:p>
    <w:p w14:paraId="488563F6" w14:textId="77777777" w:rsidR="000C16EA" w:rsidRPr="00376FCB" w:rsidRDefault="00315229" w:rsidP="000C16EA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376FC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Add 200 </w:t>
      </w:r>
      <w:proofErr w:type="gramStart"/>
      <w:r w:rsidRPr="00376FCB">
        <w:rPr>
          <w:rFonts w:ascii="Arial" w:hAnsi="Arial" w:cs="Arial"/>
          <w:color w:val="000000"/>
          <w:sz w:val="22"/>
          <w:szCs w:val="22"/>
          <w:lang w:val="en-GB" w:eastAsia="en-GB"/>
        </w:rPr>
        <w:t>micrograms  of</w:t>
      </w:r>
      <w:proofErr w:type="gramEnd"/>
      <w:r w:rsidRPr="00376FC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376FCB">
        <w:rPr>
          <w:rFonts w:ascii="Arial" w:hAnsi="Arial" w:cs="Arial"/>
          <w:color w:val="000000"/>
          <w:sz w:val="22"/>
          <w:szCs w:val="22"/>
          <w:lang w:val="en-GB" w:eastAsia="en-GB"/>
        </w:rPr>
        <w:t>isoprenaline</w:t>
      </w:r>
      <w:proofErr w:type="spellEnd"/>
      <w:r w:rsidRPr="00376FC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="000C16EA" w:rsidRPr="00376FCB">
        <w:rPr>
          <w:rFonts w:ascii="Arial" w:hAnsi="Arial" w:cs="Arial"/>
          <w:color w:val="000000"/>
          <w:sz w:val="22"/>
          <w:szCs w:val="22"/>
          <w:lang w:val="en-GB" w:eastAsia="en-GB"/>
        </w:rPr>
        <w:t>to a 100ml bag of dextrose 5%</w:t>
      </w:r>
      <w:r w:rsidRPr="00376FCB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. </w:t>
      </w:r>
    </w:p>
    <w:p w14:paraId="710AA566" w14:textId="77777777" w:rsidR="000C16EA" w:rsidRPr="00376FCB" w:rsidRDefault="00315229" w:rsidP="000C16EA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376FCB">
        <w:rPr>
          <w:rFonts w:ascii="Arial" w:hAnsi="Arial" w:cs="Arial"/>
          <w:color w:val="000000"/>
          <w:sz w:val="22"/>
          <w:szCs w:val="22"/>
          <w:lang w:val="en-GB" w:eastAsia="en-GB"/>
        </w:rPr>
        <w:t>Start infusion at 0.5 micrograms/minute and titrate up as required.</w:t>
      </w:r>
    </w:p>
    <w:p w14:paraId="44EAFD9C" w14:textId="77777777" w:rsidR="00C54609" w:rsidRPr="00376FCB" w:rsidRDefault="00C54609" w:rsidP="000C16EA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14:paraId="4544AB84" w14:textId="77777777" w:rsidR="003752B7" w:rsidRPr="00376FCB" w:rsidRDefault="00C54609" w:rsidP="000C16EA">
      <w:pPr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 w:rsidRPr="00753EB1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PLEASE NOTE THERE ARE TWO ISOPRENALINE PREPARATIONS AVAILABLE HYDROCHLORIDE AND SULPHATE.</w:t>
      </w:r>
    </w:p>
    <w:p w14:paraId="2F23D5A9" w14:textId="77777777" w:rsidR="00C54609" w:rsidRPr="00753EB1" w:rsidRDefault="00C54609" w:rsidP="000C16EA">
      <w:pPr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proofErr w:type="spellStart"/>
      <w:r w:rsidRPr="00753EB1">
        <w:rPr>
          <w:rFonts w:ascii="Arial" w:hAnsi="Arial" w:cs="Arial"/>
          <w:bCs/>
          <w:sz w:val="22"/>
          <w:szCs w:val="22"/>
          <w:u w:val="single"/>
        </w:rPr>
        <w:t>Isoprenaline</w:t>
      </w:r>
      <w:proofErr w:type="spellEnd"/>
      <w:r w:rsidRPr="00753EB1">
        <w:rPr>
          <w:rFonts w:ascii="Arial" w:hAnsi="Arial" w:cs="Arial"/>
          <w:bCs/>
          <w:sz w:val="22"/>
          <w:szCs w:val="22"/>
          <w:u w:val="single"/>
        </w:rPr>
        <w:t xml:space="preserve"> sulfate 1.125mg = </w:t>
      </w:r>
      <w:proofErr w:type="spellStart"/>
      <w:r w:rsidRPr="00753EB1">
        <w:rPr>
          <w:rFonts w:ascii="Arial" w:hAnsi="Arial" w:cs="Arial"/>
          <w:bCs/>
          <w:sz w:val="22"/>
          <w:szCs w:val="22"/>
          <w:u w:val="single"/>
        </w:rPr>
        <w:t>isoprenaline</w:t>
      </w:r>
      <w:proofErr w:type="spellEnd"/>
      <w:r w:rsidRPr="00753EB1">
        <w:rPr>
          <w:rFonts w:ascii="Arial" w:hAnsi="Arial" w:cs="Arial"/>
          <w:bCs/>
          <w:sz w:val="22"/>
          <w:szCs w:val="22"/>
          <w:u w:val="single"/>
        </w:rPr>
        <w:t xml:space="preserve"> hydrochloride 1mg.</w:t>
      </w:r>
      <w:r w:rsidRPr="00753EB1">
        <w:rPr>
          <w:rFonts w:ascii="Arial" w:hAnsi="Arial" w:cs="Arial"/>
          <w:bCs/>
          <w:sz w:val="22"/>
          <w:szCs w:val="22"/>
          <w:u w:val="single"/>
        </w:rPr>
        <w:br/>
      </w:r>
      <w:r w:rsidRPr="00753EB1">
        <w:rPr>
          <w:rFonts w:ascii="Arial" w:hAnsi="Arial" w:cs="Arial"/>
          <w:bCs/>
          <w:sz w:val="22"/>
          <w:szCs w:val="22"/>
          <w:u w:val="single"/>
        </w:rPr>
        <w:br/>
        <w:t>Refer to the medusa monograph for sp</w:t>
      </w:r>
      <w:r w:rsidR="003530E3" w:rsidRPr="00376FCB">
        <w:rPr>
          <w:rFonts w:ascii="Arial" w:hAnsi="Arial" w:cs="Arial"/>
          <w:bCs/>
          <w:sz w:val="22"/>
          <w:szCs w:val="22"/>
          <w:u w:val="single"/>
        </w:rPr>
        <w:t>ecific information on each salt</w:t>
      </w:r>
      <w:r w:rsidRPr="00753EB1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4B94D5A5" w14:textId="77777777" w:rsidR="000C16EA" w:rsidRPr="00376FCB" w:rsidRDefault="000C16EA" w:rsidP="000C16EA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78"/>
      </w:tblGrid>
      <w:tr w:rsidR="000C16EA" w:rsidRPr="00753EB1" w14:paraId="6703E939" w14:textId="77777777" w:rsidTr="00315229">
        <w:tc>
          <w:tcPr>
            <w:tcW w:w="3119" w:type="dxa"/>
          </w:tcPr>
          <w:p w14:paraId="688931C8" w14:textId="77777777" w:rsidR="00315229" w:rsidRPr="00376FCB" w:rsidRDefault="000C16EA" w:rsidP="000C1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376FC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Dose </w:t>
            </w:r>
          </w:p>
          <w:p w14:paraId="1F51B535" w14:textId="77777777" w:rsidR="000C16EA" w:rsidRPr="00376FCB" w:rsidRDefault="000C16EA" w:rsidP="000C1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376FC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(m</w:t>
            </w:r>
            <w:r w:rsidR="00315229" w:rsidRPr="00376FC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icrograms</w:t>
            </w:r>
            <w:r w:rsidRPr="00376FC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/minute)</w:t>
            </w:r>
          </w:p>
        </w:tc>
        <w:tc>
          <w:tcPr>
            <w:tcW w:w="4678" w:type="dxa"/>
          </w:tcPr>
          <w:p w14:paraId="38FD2FBE" w14:textId="77777777" w:rsidR="000C16EA" w:rsidRPr="00376FCB" w:rsidRDefault="000C16EA" w:rsidP="000C1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376FC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Infusion rate (ml/hour)</w:t>
            </w:r>
          </w:p>
          <w:p w14:paraId="490F90C4" w14:textId="77777777" w:rsidR="000C16EA" w:rsidRPr="00376FCB" w:rsidRDefault="000C16EA" w:rsidP="000C1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376FC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ISOPRENALINE</w:t>
            </w:r>
          </w:p>
          <w:p w14:paraId="5EB0D58F" w14:textId="77777777" w:rsidR="000C16EA" w:rsidRPr="00376FCB" w:rsidRDefault="000C16EA" w:rsidP="000C1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376FC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200 micrograms in 100mls</w:t>
            </w:r>
          </w:p>
        </w:tc>
      </w:tr>
      <w:tr w:rsidR="000C16EA" w:rsidRPr="00753EB1" w14:paraId="5608B6FC" w14:textId="77777777" w:rsidTr="00315229">
        <w:tc>
          <w:tcPr>
            <w:tcW w:w="3119" w:type="dxa"/>
          </w:tcPr>
          <w:p w14:paraId="2324A04E" w14:textId="77777777" w:rsidR="000C16EA" w:rsidRPr="00376FCB" w:rsidRDefault="000C16EA" w:rsidP="000C1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376FC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0.5 micrograms/minute</w:t>
            </w:r>
          </w:p>
        </w:tc>
        <w:tc>
          <w:tcPr>
            <w:tcW w:w="4678" w:type="dxa"/>
          </w:tcPr>
          <w:p w14:paraId="33CFEC6B" w14:textId="77777777" w:rsidR="000C16EA" w:rsidRPr="00376FCB" w:rsidRDefault="000C16EA" w:rsidP="000C1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376FC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</w:tr>
      <w:tr w:rsidR="000C16EA" w:rsidRPr="00753EB1" w14:paraId="559EEEC4" w14:textId="77777777" w:rsidTr="00315229">
        <w:tc>
          <w:tcPr>
            <w:tcW w:w="3119" w:type="dxa"/>
          </w:tcPr>
          <w:p w14:paraId="5D6DA809" w14:textId="77777777" w:rsidR="000C16EA" w:rsidRPr="00376FCB" w:rsidRDefault="000C16EA" w:rsidP="000C1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376FC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 microgram/minute</w:t>
            </w:r>
          </w:p>
        </w:tc>
        <w:tc>
          <w:tcPr>
            <w:tcW w:w="4678" w:type="dxa"/>
          </w:tcPr>
          <w:p w14:paraId="219897CE" w14:textId="77777777" w:rsidR="000C16EA" w:rsidRPr="00376FCB" w:rsidRDefault="000C16EA" w:rsidP="000C1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376FC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</w:tr>
      <w:tr w:rsidR="000C16EA" w:rsidRPr="00753EB1" w14:paraId="3CE24815" w14:textId="77777777" w:rsidTr="00315229">
        <w:tc>
          <w:tcPr>
            <w:tcW w:w="3119" w:type="dxa"/>
          </w:tcPr>
          <w:p w14:paraId="0D422199" w14:textId="77777777" w:rsidR="000C16EA" w:rsidRPr="00376FCB" w:rsidRDefault="000C16EA" w:rsidP="000C1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376FC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2 microgram/minute</w:t>
            </w:r>
          </w:p>
        </w:tc>
        <w:tc>
          <w:tcPr>
            <w:tcW w:w="4678" w:type="dxa"/>
          </w:tcPr>
          <w:p w14:paraId="174B1212" w14:textId="77777777" w:rsidR="000C16EA" w:rsidRPr="00376FCB" w:rsidRDefault="000C16EA" w:rsidP="000C1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376FC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</w:tr>
      <w:tr w:rsidR="000C16EA" w:rsidRPr="00753EB1" w14:paraId="6C8A45DF" w14:textId="77777777" w:rsidTr="00315229">
        <w:tc>
          <w:tcPr>
            <w:tcW w:w="3119" w:type="dxa"/>
          </w:tcPr>
          <w:p w14:paraId="011F5AA1" w14:textId="77777777" w:rsidR="000C16EA" w:rsidRPr="00376FCB" w:rsidRDefault="000C16EA" w:rsidP="000C1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376FC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lastRenderedPageBreak/>
              <w:t>3 microgram/minute</w:t>
            </w:r>
          </w:p>
        </w:tc>
        <w:tc>
          <w:tcPr>
            <w:tcW w:w="4678" w:type="dxa"/>
          </w:tcPr>
          <w:p w14:paraId="5AA05B6E" w14:textId="77777777" w:rsidR="000C16EA" w:rsidRPr="00376FCB" w:rsidRDefault="000C16EA" w:rsidP="000C1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376FC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90</w:t>
            </w:r>
          </w:p>
        </w:tc>
      </w:tr>
      <w:tr w:rsidR="000C16EA" w:rsidRPr="00753EB1" w14:paraId="1FE02D88" w14:textId="77777777" w:rsidTr="00315229">
        <w:tc>
          <w:tcPr>
            <w:tcW w:w="3119" w:type="dxa"/>
          </w:tcPr>
          <w:p w14:paraId="2507B747" w14:textId="77777777" w:rsidR="000C16EA" w:rsidRPr="00376FCB" w:rsidRDefault="000C16EA" w:rsidP="000C1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376FC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4 microgram/minute</w:t>
            </w:r>
          </w:p>
        </w:tc>
        <w:tc>
          <w:tcPr>
            <w:tcW w:w="4678" w:type="dxa"/>
          </w:tcPr>
          <w:p w14:paraId="6CC8039C" w14:textId="77777777" w:rsidR="000C16EA" w:rsidRPr="00376FCB" w:rsidRDefault="000C16EA" w:rsidP="000C1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376FCB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</w:tr>
    </w:tbl>
    <w:p w14:paraId="3DEEC669" w14:textId="77777777" w:rsidR="000C16EA" w:rsidRPr="00376FCB" w:rsidRDefault="000C16EA" w:rsidP="000C16EA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14:paraId="49553BEE" w14:textId="77777777" w:rsidR="00D21FB4" w:rsidRPr="00376FCB" w:rsidRDefault="00D21FB4" w:rsidP="000C16EA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376FCB">
        <w:rPr>
          <w:rFonts w:ascii="Arial" w:hAnsi="Arial" w:cs="Arial"/>
          <w:color w:val="000000"/>
          <w:sz w:val="22"/>
          <w:szCs w:val="22"/>
          <w:lang w:val="en-GB" w:eastAsia="en-GB"/>
        </w:rPr>
        <w:t>Infusion bag is stable for 24 hours once made up</w:t>
      </w:r>
    </w:p>
    <w:p w14:paraId="3656B9AB" w14:textId="77777777" w:rsidR="00D21FB4" w:rsidRPr="00753EB1" w:rsidRDefault="00D21FB4" w:rsidP="000C16EA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14:paraId="08599B97" w14:textId="77777777" w:rsidR="003530E3" w:rsidRPr="00376FCB" w:rsidRDefault="00947BF6" w:rsidP="000C16EA">
      <w:pPr>
        <w:rPr>
          <w:rFonts w:ascii="Arial" w:hAnsi="Arial" w:cs="Arial"/>
          <w:sz w:val="22"/>
          <w:szCs w:val="22"/>
        </w:rPr>
      </w:pPr>
      <w:proofErr w:type="spellStart"/>
      <w:r w:rsidRPr="00376FCB">
        <w:rPr>
          <w:rFonts w:ascii="Arial" w:hAnsi="Arial" w:cs="Arial"/>
          <w:sz w:val="22"/>
          <w:szCs w:val="22"/>
        </w:rPr>
        <w:t>Isoprenaline</w:t>
      </w:r>
      <w:proofErr w:type="spellEnd"/>
      <w:r w:rsidRPr="00376FCB">
        <w:rPr>
          <w:rFonts w:ascii="Arial" w:hAnsi="Arial" w:cs="Arial"/>
          <w:sz w:val="22"/>
          <w:szCs w:val="22"/>
        </w:rPr>
        <w:t xml:space="preserve"> has a low pH and may cause venous irritation and tissue damage in cases of extravasation</w:t>
      </w:r>
      <w:r w:rsidR="00304468">
        <w:rPr>
          <w:rFonts w:ascii="Arial" w:hAnsi="Arial" w:cs="Arial"/>
          <w:sz w:val="22"/>
          <w:szCs w:val="22"/>
        </w:rPr>
        <w:t>.</w:t>
      </w:r>
    </w:p>
    <w:p w14:paraId="45FB0818" w14:textId="77777777" w:rsidR="003530E3" w:rsidRPr="00376FCB" w:rsidRDefault="003530E3" w:rsidP="003530E3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14:paraId="33EFF9CF" w14:textId="77777777" w:rsidR="003530E3" w:rsidRPr="00376FCB" w:rsidRDefault="003530E3" w:rsidP="003530E3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376FCB">
        <w:rPr>
          <w:rFonts w:ascii="Arial" w:hAnsi="Arial" w:cs="Arial"/>
          <w:color w:val="000000"/>
          <w:sz w:val="22"/>
          <w:szCs w:val="22"/>
          <w:lang w:val="en-GB" w:eastAsia="en-GB"/>
        </w:rPr>
        <w:t>Flush line with sodium chloride 0.9% or glucose 5%</w:t>
      </w:r>
    </w:p>
    <w:p w14:paraId="049F31CB" w14:textId="77777777" w:rsidR="003530E3" w:rsidRPr="00376FCB" w:rsidRDefault="003530E3" w:rsidP="000C16EA">
      <w:pPr>
        <w:rPr>
          <w:rFonts w:ascii="Arial" w:hAnsi="Arial" w:cs="Arial"/>
          <w:b/>
          <w:bCs/>
          <w:sz w:val="22"/>
          <w:szCs w:val="22"/>
        </w:rPr>
      </w:pPr>
    </w:p>
    <w:p w14:paraId="499C6DF7" w14:textId="77777777" w:rsidR="003530E3" w:rsidRPr="0079214A" w:rsidRDefault="003530E3" w:rsidP="000C16E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9214A">
        <w:rPr>
          <w:rFonts w:ascii="Arial" w:hAnsi="Arial" w:cs="Arial"/>
          <w:b/>
          <w:bCs/>
          <w:sz w:val="22"/>
          <w:szCs w:val="22"/>
          <w:u w:val="single"/>
        </w:rPr>
        <w:t xml:space="preserve">Adverse effects of </w:t>
      </w:r>
      <w:proofErr w:type="spellStart"/>
      <w:r w:rsidRPr="0079214A">
        <w:rPr>
          <w:rFonts w:ascii="Arial" w:hAnsi="Arial" w:cs="Arial"/>
          <w:b/>
          <w:bCs/>
          <w:sz w:val="22"/>
          <w:szCs w:val="22"/>
          <w:u w:val="single"/>
        </w:rPr>
        <w:t>isoprenaline</w:t>
      </w:r>
      <w:proofErr w:type="spellEnd"/>
      <w:r w:rsidRPr="0079214A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09839E07" w14:textId="77777777" w:rsidR="003530E3" w:rsidRPr="0079214A" w:rsidRDefault="003530E3" w:rsidP="0079214A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376FCB">
        <w:rPr>
          <w:rFonts w:ascii="Arial" w:hAnsi="Arial" w:cs="Arial"/>
          <w:sz w:val="22"/>
          <w:szCs w:val="22"/>
        </w:rPr>
        <w:t xml:space="preserve">Tachycardia, </w:t>
      </w:r>
    </w:p>
    <w:p w14:paraId="7026217F" w14:textId="77777777" w:rsidR="003530E3" w:rsidRPr="0079214A" w:rsidRDefault="003530E3" w:rsidP="0079214A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376FCB">
        <w:rPr>
          <w:rFonts w:ascii="Arial" w:hAnsi="Arial" w:cs="Arial"/>
          <w:sz w:val="22"/>
          <w:szCs w:val="22"/>
        </w:rPr>
        <w:t xml:space="preserve">Cardiac arrhythmias, </w:t>
      </w:r>
    </w:p>
    <w:p w14:paraId="4545296D" w14:textId="77777777" w:rsidR="003530E3" w:rsidRPr="0079214A" w:rsidRDefault="003530E3" w:rsidP="0079214A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376FCB">
        <w:rPr>
          <w:rFonts w:ascii="Arial" w:hAnsi="Arial" w:cs="Arial"/>
          <w:sz w:val="22"/>
          <w:szCs w:val="22"/>
        </w:rPr>
        <w:t xml:space="preserve">Palpitations, </w:t>
      </w:r>
    </w:p>
    <w:p w14:paraId="2E5DCF68" w14:textId="77777777" w:rsidR="003530E3" w:rsidRPr="0079214A" w:rsidRDefault="003530E3" w:rsidP="0079214A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376FCB">
        <w:rPr>
          <w:rFonts w:ascii="Arial" w:hAnsi="Arial" w:cs="Arial"/>
          <w:sz w:val="22"/>
          <w:szCs w:val="22"/>
        </w:rPr>
        <w:t xml:space="preserve">Hypotension, </w:t>
      </w:r>
    </w:p>
    <w:p w14:paraId="30370C7A" w14:textId="77777777" w:rsidR="003530E3" w:rsidRPr="0079214A" w:rsidRDefault="003530E3" w:rsidP="0079214A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376FCB">
        <w:rPr>
          <w:rFonts w:ascii="Arial" w:hAnsi="Arial" w:cs="Arial"/>
          <w:sz w:val="22"/>
          <w:szCs w:val="22"/>
        </w:rPr>
        <w:t>Tremor,</w:t>
      </w:r>
    </w:p>
    <w:p w14:paraId="5E5208FF" w14:textId="77777777" w:rsidR="003530E3" w:rsidRPr="0079214A" w:rsidRDefault="003530E3" w:rsidP="0079214A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376FCB">
        <w:rPr>
          <w:rFonts w:ascii="Arial" w:hAnsi="Arial" w:cs="Arial"/>
          <w:sz w:val="22"/>
          <w:szCs w:val="22"/>
        </w:rPr>
        <w:t>Headache,</w:t>
      </w:r>
    </w:p>
    <w:p w14:paraId="7C015313" w14:textId="77777777" w:rsidR="003530E3" w:rsidRPr="0079214A" w:rsidRDefault="003530E3" w:rsidP="0079214A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376FCB">
        <w:rPr>
          <w:rFonts w:ascii="Arial" w:hAnsi="Arial" w:cs="Arial"/>
          <w:sz w:val="22"/>
          <w:szCs w:val="22"/>
        </w:rPr>
        <w:t>Sweating and facial flushing.</w:t>
      </w:r>
      <w:r w:rsidRPr="00376FCB">
        <w:rPr>
          <w:rFonts w:ascii="Arial" w:hAnsi="Arial" w:cs="Arial"/>
          <w:sz w:val="22"/>
          <w:szCs w:val="22"/>
        </w:rPr>
        <w:br/>
      </w:r>
    </w:p>
    <w:p w14:paraId="02A4AF91" w14:textId="77777777" w:rsidR="003530E3" w:rsidRPr="0079214A" w:rsidRDefault="003530E3" w:rsidP="003530E3">
      <w:pPr>
        <w:rPr>
          <w:rFonts w:ascii="Arial" w:hAnsi="Arial" w:cs="Arial"/>
          <w:sz w:val="22"/>
          <w:szCs w:val="22"/>
          <w:u w:val="single"/>
        </w:rPr>
      </w:pPr>
      <w:r w:rsidRPr="0079214A">
        <w:rPr>
          <w:rFonts w:ascii="Arial" w:hAnsi="Arial" w:cs="Arial"/>
          <w:b/>
          <w:bCs/>
          <w:sz w:val="22"/>
          <w:szCs w:val="22"/>
          <w:u w:val="single"/>
        </w:rPr>
        <w:t xml:space="preserve">Monitoring for </w:t>
      </w:r>
      <w:proofErr w:type="spellStart"/>
      <w:r w:rsidRPr="0079214A">
        <w:rPr>
          <w:rFonts w:ascii="Arial" w:hAnsi="Arial" w:cs="Arial"/>
          <w:b/>
          <w:bCs/>
          <w:sz w:val="22"/>
          <w:szCs w:val="22"/>
          <w:u w:val="single"/>
        </w:rPr>
        <w:t>isoprenaline</w:t>
      </w:r>
      <w:proofErr w:type="spellEnd"/>
      <w:r w:rsidRPr="0079214A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79214A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D44C781" w14:textId="77777777" w:rsidR="003530E3" w:rsidRPr="0079214A" w:rsidRDefault="003530E3" w:rsidP="0079214A">
      <w:pPr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376FCB">
        <w:rPr>
          <w:rFonts w:ascii="Arial" w:hAnsi="Arial" w:cs="Arial"/>
          <w:sz w:val="22"/>
          <w:szCs w:val="22"/>
        </w:rPr>
        <w:t xml:space="preserve">ECG, </w:t>
      </w:r>
    </w:p>
    <w:p w14:paraId="6B2A6FED" w14:textId="77777777" w:rsidR="003530E3" w:rsidRPr="00304468" w:rsidRDefault="003530E3" w:rsidP="00304468">
      <w:pPr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376FCB">
        <w:rPr>
          <w:rFonts w:ascii="Arial" w:hAnsi="Arial" w:cs="Arial"/>
          <w:sz w:val="22"/>
          <w:szCs w:val="22"/>
        </w:rPr>
        <w:t xml:space="preserve">Heart rate, </w:t>
      </w:r>
      <w:r w:rsidRPr="00304468">
        <w:rPr>
          <w:rFonts w:ascii="Arial" w:hAnsi="Arial" w:cs="Arial"/>
          <w:sz w:val="22"/>
          <w:szCs w:val="22"/>
        </w:rPr>
        <w:t xml:space="preserve"> </w:t>
      </w:r>
    </w:p>
    <w:p w14:paraId="6F29B279" w14:textId="77777777" w:rsidR="00947BF6" w:rsidRPr="0079214A" w:rsidRDefault="003530E3" w:rsidP="0079214A">
      <w:pPr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376FCB">
        <w:rPr>
          <w:rFonts w:ascii="Arial" w:hAnsi="Arial" w:cs="Arial"/>
          <w:sz w:val="22"/>
          <w:szCs w:val="22"/>
        </w:rPr>
        <w:t>Cardiac output.</w:t>
      </w:r>
    </w:p>
    <w:p w14:paraId="53128261" w14:textId="77777777" w:rsidR="00CC23A7" w:rsidRPr="0079214A" w:rsidRDefault="00CC23A7" w:rsidP="000C16EA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14:paraId="00643317" w14:textId="77777777" w:rsidR="00DB3CC8" w:rsidRPr="0079214A" w:rsidRDefault="00315229" w:rsidP="002A1F8C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9214A">
        <w:rPr>
          <w:rFonts w:ascii="Arial" w:hAnsi="Arial" w:cs="Arial"/>
          <w:b/>
          <w:sz w:val="22"/>
          <w:szCs w:val="22"/>
          <w:u w:val="single"/>
        </w:rPr>
        <w:t>R</w:t>
      </w:r>
      <w:r w:rsidR="00DB3CC8" w:rsidRPr="0079214A">
        <w:rPr>
          <w:rFonts w:ascii="Arial" w:hAnsi="Arial" w:cs="Arial"/>
          <w:b/>
          <w:sz w:val="22"/>
          <w:szCs w:val="22"/>
          <w:u w:val="single"/>
        </w:rPr>
        <w:t xml:space="preserve">eferences:  </w:t>
      </w:r>
    </w:p>
    <w:p w14:paraId="62486C05" w14:textId="77777777" w:rsidR="00315229" w:rsidRPr="0079214A" w:rsidRDefault="00315229" w:rsidP="00315229">
      <w:pPr>
        <w:rPr>
          <w:rFonts w:ascii="Arial" w:hAnsi="Arial" w:cs="Arial"/>
          <w:sz w:val="22"/>
          <w:szCs w:val="22"/>
        </w:rPr>
      </w:pPr>
    </w:p>
    <w:p w14:paraId="53FF2523" w14:textId="77777777" w:rsidR="00315229" w:rsidRPr="00781310" w:rsidRDefault="00315229" w:rsidP="00315229">
      <w:pPr>
        <w:rPr>
          <w:rFonts w:ascii="Arial" w:hAnsi="Arial" w:cs="Arial"/>
          <w:b/>
          <w:sz w:val="18"/>
          <w:szCs w:val="18"/>
        </w:rPr>
      </w:pPr>
      <w:proofErr w:type="spellStart"/>
      <w:r w:rsidRPr="00781310">
        <w:rPr>
          <w:rFonts w:ascii="Arial" w:hAnsi="Arial" w:cs="Arial"/>
          <w:sz w:val="18"/>
          <w:szCs w:val="18"/>
        </w:rPr>
        <w:t>Antzelevitch</w:t>
      </w:r>
      <w:proofErr w:type="spellEnd"/>
      <w:r w:rsidRPr="00781310">
        <w:rPr>
          <w:rFonts w:ascii="Arial" w:hAnsi="Arial" w:cs="Arial"/>
          <w:sz w:val="18"/>
          <w:szCs w:val="18"/>
        </w:rPr>
        <w:t xml:space="preserve"> C, </w:t>
      </w:r>
      <w:proofErr w:type="spellStart"/>
      <w:r w:rsidRPr="00781310">
        <w:rPr>
          <w:rFonts w:ascii="Arial" w:hAnsi="Arial" w:cs="Arial"/>
          <w:sz w:val="18"/>
          <w:szCs w:val="18"/>
        </w:rPr>
        <w:t>Brugada</w:t>
      </w:r>
      <w:proofErr w:type="spellEnd"/>
      <w:r w:rsidRPr="00781310">
        <w:rPr>
          <w:rFonts w:ascii="Arial" w:hAnsi="Arial" w:cs="Arial"/>
          <w:sz w:val="18"/>
          <w:szCs w:val="18"/>
        </w:rPr>
        <w:t xml:space="preserve"> P, </w:t>
      </w:r>
      <w:proofErr w:type="spellStart"/>
      <w:r w:rsidRPr="00781310">
        <w:rPr>
          <w:rFonts w:ascii="Arial" w:hAnsi="Arial" w:cs="Arial"/>
          <w:sz w:val="18"/>
          <w:szCs w:val="18"/>
        </w:rPr>
        <w:t>Borggrefe</w:t>
      </w:r>
      <w:proofErr w:type="spellEnd"/>
      <w:r w:rsidRPr="00781310">
        <w:rPr>
          <w:rFonts w:ascii="Arial" w:hAnsi="Arial" w:cs="Arial"/>
          <w:sz w:val="18"/>
          <w:szCs w:val="18"/>
        </w:rPr>
        <w:t xml:space="preserve"> M, </w:t>
      </w:r>
      <w:proofErr w:type="spellStart"/>
      <w:r w:rsidRPr="00781310">
        <w:rPr>
          <w:rFonts w:ascii="Arial" w:hAnsi="Arial" w:cs="Arial"/>
          <w:sz w:val="18"/>
          <w:szCs w:val="18"/>
        </w:rPr>
        <w:t>Brugada</w:t>
      </w:r>
      <w:proofErr w:type="spellEnd"/>
      <w:r w:rsidRPr="00781310">
        <w:rPr>
          <w:rFonts w:ascii="Arial" w:hAnsi="Arial" w:cs="Arial"/>
          <w:sz w:val="18"/>
          <w:szCs w:val="18"/>
        </w:rPr>
        <w:t xml:space="preserve"> J, </w:t>
      </w:r>
      <w:proofErr w:type="spellStart"/>
      <w:r w:rsidRPr="00781310">
        <w:rPr>
          <w:rFonts w:ascii="Arial" w:hAnsi="Arial" w:cs="Arial"/>
          <w:sz w:val="18"/>
          <w:szCs w:val="18"/>
        </w:rPr>
        <w:t>Brugada</w:t>
      </w:r>
      <w:proofErr w:type="spellEnd"/>
      <w:r w:rsidRPr="00781310">
        <w:rPr>
          <w:rFonts w:ascii="Arial" w:hAnsi="Arial" w:cs="Arial"/>
          <w:sz w:val="18"/>
          <w:szCs w:val="18"/>
        </w:rPr>
        <w:t xml:space="preserve"> R, et al</w:t>
      </w:r>
    </w:p>
    <w:p w14:paraId="170029B4" w14:textId="77777777" w:rsidR="00315229" w:rsidRPr="00781310" w:rsidRDefault="00315229" w:rsidP="00315229">
      <w:pPr>
        <w:rPr>
          <w:rFonts w:ascii="Arial" w:hAnsi="Arial" w:cs="Arial"/>
          <w:sz w:val="18"/>
          <w:szCs w:val="18"/>
        </w:rPr>
      </w:pPr>
      <w:proofErr w:type="spellStart"/>
      <w:r w:rsidRPr="00781310">
        <w:rPr>
          <w:rFonts w:ascii="Arial" w:hAnsi="Arial" w:cs="Arial"/>
          <w:sz w:val="18"/>
          <w:szCs w:val="18"/>
        </w:rPr>
        <w:t>Brugada</w:t>
      </w:r>
      <w:proofErr w:type="spellEnd"/>
      <w:r w:rsidRPr="00781310">
        <w:rPr>
          <w:rFonts w:ascii="Arial" w:hAnsi="Arial" w:cs="Arial"/>
          <w:sz w:val="18"/>
          <w:szCs w:val="18"/>
        </w:rPr>
        <w:t xml:space="preserve"> syndrome: report of the second consensus conference: endorsed by the Heart Rhythm Society and the European Heart Rhythm Association.  </w:t>
      </w:r>
      <w:proofErr w:type="gramStart"/>
      <w:r w:rsidR="002A751F" w:rsidRPr="00781310">
        <w:rPr>
          <w:rFonts w:ascii="Arial" w:hAnsi="Arial" w:cs="Arial"/>
          <w:sz w:val="18"/>
          <w:szCs w:val="18"/>
        </w:rPr>
        <w:t>Circulation.</w:t>
      </w:r>
      <w:proofErr w:type="gramEnd"/>
      <w:r w:rsidR="002A751F" w:rsidRPr="00781310">
        <w:rPr>
          <w:rFonts w:ascii="Arial" w:hAnsi="Arial" w:cs="Arial"/>
          <w:sz w:val="18"/>
          <w:szCs w:val="18"/>
        </w:rPr>
        <w:t xml:space="preserve"> 2005 </w:t>
      </w:r>
      <w:r w:rsidRPr="00781310">
        <w:rPr>
          <w:rFonts w:ascii="Arial" w:hAnsi="Arial" w:cs="Arial"/>
          <w:sz w:val="18"/>
          <w:szCs w:val="18"/>
        </w:rPr>
        <w:t>111(5):659.</w:t>
      </w:r>
    </w:p>
    <w:p w14:paraId="4101652C" w14:textId="77777777" w:rsidR="00315229" w:rsidRPr="00781310" w:rsidRDefault="00315229" w:rsidP="0031522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14:paraId="3CDA6EC1" w14:textId="77777777" w:rsidR="000A6B16" w:rsidRPr="00781310" w:rsidRDefault="000A6B16" w:rsidP="0094253A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781310">
        <w:rPr>
          <w:rFonts w:ascii="Arial" w:hAnsi="Arial" w:cs="Arial"/>
          <w:sz w:val="18"/>
          <w:szCs w:val="18"/>
        </w:rPr>
        <w:t>Rolf S et al</w:t>
      </w:r>
    </w:p>
    <w:p w14:paraId="7D315D4F" w14:textId="77777777" w:rsidR="000A6B16" w:rsidRPr="00781310" w:rsidRDefault="000A6B16" w:rsidP="0094253A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781310">
        <w:rPr>
          <w:rFonts w:ascii="Arial" w:hAnsi="Arial" w:cs="Arial"/>
          <w:sz w:val="18"/>
          <w:szCs w:val="18"/>
        </w:rPr>
        <w:t xml:space="preserve">The </w:t>
      </w:r>
      <w:proofErr w:type="spellStart"/>
      <w:r w:rsidRPr="00781310">
        <w:rPr>
          <w:rFonts w:ascii="Arial" w:hAnsi="Arial" w:cs="Arial"/>
          <w:sz w:val="18"/>
          <w:szCs w:val="18"/>
        </w:rPr>
        <w:t>ajmaline</w:t>
      </w:r>
      <w:proofErr w:type="spellEnd"/>
      <w:r w:rsidRPr="00781310">
        <w:rPr>
          <w:rFonts w:ascii="Arial" w:hAnsi="Arial" w:cs="Arial"/>
          <w:sz w:val="18"/>
          <w:szCs w:val="18"/>
        </w:rPr>
        <w:t xml:space="preserve"> challenge in </w:t>
      </w:r>
      <w:proofErr w:type="spellStart"/>
      <w:r w:rsidRPr="00781310">
        <w:rPr>
          <w:rFonts w:ascii="Arial" w:hAnsi="Arial" w:cs="Arial"/>
          <w:sz w:val="18"/>
          <w:szCs w:val="18"/>
        </w:rPr>
        <w:t>Brugada</w:t>
      </w:r>
      <w:proofErr w:type="spellEnd"/>
      <w:r w:rsidRPr="00781310">
        <w:rPr>
          <w:rFonts w:ascii="Arial" w:hAnsi="Arial" w:cs="Arial"/>
          <w:sz w:val="18"/>
          <w:szCs w:val="18"/>
        </w:rPr>
        <w:t xml:space="preserve"> syndrome: diagnostic impact, safety and a recommended protocol</w:t>
      </w:r>
    </w:p>
    <w:p w14:paraId="23CF52FF" w14:textId="77777777" w:rsidR="000A6B16" w:rsidRPr="00781310" w:rsidRDefault="000A6B16" w:rsidP="0094253A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781310">
        <w:rPr>
          <w:rFonts w:ascii="Arial" w:hAnsi="Arial" w:cs="Arial"/>
          <w:sz w:val="18"/>
          <w:szCs w:val="18"/>
        </w:rPr>
        <w:t xml:space="preserve">EHJ 2003 </w:t>
      </w:r>
      <w:r w:rsidRPr="00781310">
        <w:rPr>
          <w:rFonts w:ascii="Arial" w:hAnsi="Arial" w:cs="Arial"/>
          <w:sz w:val="18"/>
          <w:szCs w:val="18"/>
          <w:u w:val="single"/>
        </w:rPr>
        <w:t>24</w:t>
      </w:r>
      <w:r w:rsidRPr="00781310">
        <w:rPr>
          <w:rFonts w:ascii="Arial" w:hAnsi="Arial" w:cs="Arial"/>
          <w:sz w:val="18"/>
          <w:szCs w:val="18"/>
        </w:rPr>
        <w:t xml:space="preserve"> 1104-1112</w:t>
      </w:r>
    </w:p>
    <w:p w14:paraId="4B99056E" w14:textId="77777777" w:rsidR="0057366A" w:rsidRPr="00781310" w:rsidRDefault="0057366A" w:rsidP="0094253A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14:paraId="23A90390" w14:textId="77777777" w:rsidR="0072761B" w:rsidRPr="00781310" w:rsidRDefault="0072761B" w:rsidP="0094253A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781310">
        <w:rPr>
          <w:rFonts w:ascii="Arial" w:hAnsi="Arial" w:cs="Arial"/>
          <w:sz w:val="18"/>
          <w:szCs w:val="18"/>
        </w:rPr>
        <w:t xml:space="preserve">Priori SG, Wilde AA, </w:t>
      </w:r>
      <w:proofErr w:type="spellStart"/>
      <w:r w:rsidRPr="00781310">
        <w:rPr>
          <w:rFonts w:ascii="Arial" w:hAnsi="Arial" w:cs="Arial"/>
          <w:sz w:val="18"/>
          <w:szCs w:val="18"/>
        </w:rPr>
        <w:t>Horie</w:t>
      </w:r>
      <w:proofErr w:type="spellEnd"/>
      <w:r w:rsidRPr="00781310">
        <w:rPr>
          <w:rFonts w:ascii="Arial" w:hAnsi="Arial" w:cs="Arial"/>
          <w:sz w:val="18"/>
          <w:szCs w:val="18"/>
        </w:rPr>
        <w:t xml:space="preserve"> M, Cho Y, Behr ER et al</w:t>
      </w:r>
    </w:p>
    <w:p w14:paraId="74B04E4E" w14:textId="77777777" w:rsidR="002C4FE9" w:rsidRPr="00781310" w:rsidRDefault="002C4FE9" w:rsidP="002C4FE9">
      <w:pPr>
        <w:rPr>
          <w:rFonts w:ascii="Arial" w:hAnsi="Arial" w:cs="Arial"/>
          <w:sz w:val="18"/>
          <w:szCs w:val="18"/>
        </w:rPr>
      </w:pPr>
      <w:r w:rsidRPr="00781310">
        <w:rPr>
          <w:rFonts w:ascii="Arial" w:hAnsi="Arial" w:cs="Arial"/>
          <w:sz w:val="18"/>
          <w:szCs w:val="18"/>
        </w:rPr>
        <w:t>HRS/EHRA/APHRS expert consensus statement on the diagnosis and management of patients with inherited primary arrhythmia syndromes: document endorsed by HRS, EHRA, and APHRS in May 2013 and by ACCF, AHA, PACES, and AEPC in June 2013.</w:t>
      </w:r>
    </w:p>
    <w:p w14:paraId="4123543B" w14:textId="77777777" w:rsidR="002C4FE9" w:rsidRPr="00781310" w:rsidRDefault="002C4FE9" w:rsidP="002C4FE9">
      <w:pPr>
        <w:rPr>
          <w:rFonts w:ascii="Arial" w:hAnsi="Arial" w:cs="Arial"/>
          <w:sz w:val="18"/>
          <w:szCs w:val="18"/>
        </w:rPr>
      </w:pPr>
      <w:proofErr w:type="gramStart"/>
      <w:r w:rsidRPr="00781310">
        <w:rPr>
          <w:rFonts w:ascii="Arial" w:hAnsi="Arial" w:cs="Arial"/>
          <w:sz w:val="18"/>
          <w:szCs w:val="18"/>
        </w:rPr>
        <w:t>Heart Rhyth</w:t>
      </w:r>
      <w:r w:rsidR="002A751F" w:rsidRPr="00781310">
        <w:rPr>
          <w:rFonts w:ascii="Arial" w:hAnsi="Arial" w:cs="Arial"/>
          <w:sz w:val="18"/>
          <w:szCs w:val="18"/>
        </w:rPr>
        <w:t>m.</w:t>
      </w:r>
      <w:proofErr w:type="gramEnd"/>
      <w:r w:rsidR="002A751F" w:rsidRPr="00781310">
        <w:rPr>
          <w:rFonts w:ascii="Arial" w:hAnsi="Arial" w:cs="Arial"/>
          <w:sz w:val="18"/>
          <w:szCs w:val="18"/>
        </w:rPr>
        <w:t xml:space="preserve"> 2013 10(12):1932-63</w:t>
      </w:r>
      <w:proofErr w:type="gramStart"/>
      <w:r w:rsidR="002A751F" w:rsidRPr="00781310">
        <w:rPr>
          <w:rFonts w:ascii="Arial" w:hAnsi="Arial" w:cs="Arial"/>
          <w:sz w:val="18"/>
          <w:szCs w:val="18"/>
        </w:rPr>
        <w:t>.</w:t>
      </w:r>
      <w:r w:rsidRPr="00781310">
        <w:rPr>
          <w:rFonts w:ascii="Arial" w:hAnsi="Arial" w:cs="Arial"/>
          <w:sz w:val="18"/>
          <w:szCs w:val="18"/>
        </w:rPr>
        <w:t>.</w:t>
      </w:r>
      <w:proofErr w:type="gramEnd"/>
    </w:p>
    <w:p w14:paraId="1299C43A" w14:textId="77777777" w:rsidR="002C4FE9" w:rsidRPr="00781310" w:rsidRDefault="002C4FE9" w:rsidP="002A1F8C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14:paraId="4DDBEF00" w14:textId="77777777" w:rsidR="00841CF4" w:rsidRPr="00781310" w:rsidRDefault="00841CF4" w:rsidP="002A1F8C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14:paraId="696A1374" w14:textId="77777777" w:rsidR="00841CF4" w:rsidRPr="00781310" w:rsidRDefault="00841CF4" w:rsidP="002A1F8C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781310">
        <w:rPr>
          <w:rFonts w:ascii="Arial" w:hAnsi="Arial" w:cs="Arial"/>
          <w:sz w:val="18"/>
          <w:szCs w:val="18"/>
        </w:rPr>
        <w:t>Martindale and AHFS accessed via Medicines complete on 20</w:t>
      </w:r>
      <w:r w:rsidRPr="00781310">
        <w:rPr>
          <w:rFonts w:ascii="Arial" w:hAnsi="Arial" w:cs="Arial"/>
          <w:sz w:val="18"/>
          <w:szCs w:val="18"/>
          <w:vertAlign w:val="superscript"/>
        </w:rPr>
        <w:t xml:space="preserve">th </w:t>
      </w:r>
      <w:r w:rsidRPr="00781310">
        <w:rPr>
          <w:rFonts w:ascii="Arial" w:hAnsi="Arial" w:cs="Arial"/>
          <w:sz w:val="18"/>
          <w:szCs w:val="18"/>
        </w:rPr>
        <w:t>April 2020</w:t>
      </w:r>
    </w:p>
    <w:p w14:paraId="3461D779" w14:textId="77777777" w:rsidR="00841CF4" w:rsidRPr="00781310" w:rsidRDefault="00841CF4" w:rsidP="002A1F8C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14:paraId="6157CCB8" w14:textId="77777777" w:rsidR="00841CF4" w:rsidRPr="00781310" w:rsidRDefault="00841CF4" w:rsidP="002A1F8C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781310">
        <w:rPr>
          <w:rFonts w:ascii="Arial" w:hAnsi="Arial" w:cs="Arial"/>
          <w:sz w:val="18"/>
          <w:szCs w:val="18"/>
        </w:rPr>
        <w:t>Micromedex accessed on 20</w:t>
      </w:r>
      <w:r w:rsidRPr="00781310">
        <w:rPr>
          <w:rFonts w:ascii="Arial" w:hAnsi="Arial" w:cs="Arial"/>
          <w:sz w:val="18"/>
          <w:szCs w:val="18"/>
          <w:vertAlign w:val="superscript"/>
        </w:rPr>
        <w:t>th</w:t>
      </w:r>
      <w:r w:rsidRPr="00781310">
        <w:rPr>
          <w:rFonts w:ascii="Arial" w:hAnsi="Arial" w:cs="Arial"/>
          <w:sz w:val="18"/>
          <w:szCs w:val="18"/>
        </w:rPr>
        <w:t xml:space="preserve"> April 2020</w:t>
      </w:r>
    </w:p>
    <w:p w14:paraId="3CF2D8B6" w14:textId="77777777" w:rsidR="00C54609" w:rsidRPr="00781310" w:rsidRDefault="00C54609" w:rsidP="002A1F8C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14:paraId="283A2DDA" w14:textId="77777777" w:rsidR="00C54609" w:rsidRPr="00781310" w:rsidRDefault="00C54609" w:rsidP="00C54609">
      <w:pPr>
        <w:rPr>
          <w:rFonts w:ascii="Arial" w:hAnsi="Arial" w:cs="Arial"/>
          <w:sz w:val="18"/>
          <w:szCs w:val="18"/>
        </w:rPr>
      </w:pPr>
      <w:r w:rsidRPr="00781310">
        <w:rPr>
          <w:rFonts w:ascii="Arial" w:hAnsi="Arial" w:cs="Arial"/>
          <w:sz w:val="18"/>
          <w:szCs w:val="18"/>
        </w:rPr>
        <w:t>Medusa is available via pharmacy page on the intranet</w:t>
      </w:r>
    </w:p>
    <w:p w14:paraId="0FB78278" w14:textId="77777777" w:rsidR="00C54609" w:rsidRPr="00781310" w:rsidRDefault="00C54609" w:rsidP="00C5460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sectPr w:rsidR="00C54609" w:rsidRPr="00781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8A12B" w14:textId="77777777" w:rsidR="000947F5" w:rsidRDefault="000947F5">
      <w:r>
        <w:separator/>
      </w:r>
    </w:p>
  </w:endnote>
  <w:endnote w:type="continuationSeparator" w:id="0">
    <w:p w14:paraId="2946DB82" w14:textId="77777777" w:rsidR="000947F5" w:rsidRDefault="0009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57557" w14:textId="77777777" w:rsidR="00EA7162" w:rsidRDefault="00EA71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C69E" w14:textId="77777777" w:rsidR="00090DBC" w:rsidRDefault="00090DBC">
    <w:pPr>
      <w:pStyle w:val="Footer"/>
      <w:rPr>
        <w:rFonts w:ascii="Arial" w:hAnsi="Arial" w:cs="Arial"/>
        <w:sz w:val="18"/>
        <w:szCs w:val="18"/>
        <w:lang w:val="en-GB"/>
      </w:rPr>
    </w:pPr>
    <w:r w:rsidRPr="00591F53">
      <w:rPr>
        <w:rFonts w:ascii="Arial" w:hAnsi="Arial" w:cs="Arial"/>
        <w:sz w:val="18"/>
        <w:szCs w:val="18"/>
        <w:lang w:val="en-GB"/>
      </w:rPr>
      <w:t>Written by: Alison Warren, Lead Cardiac Pharmacist. Updated July 2016</w:t>
    </w:r>
    <w:r w:rsidR="00EF7A67">
      <w:rPr>
        <w:rFonts w:ascii="Arial" w:hAnsi="Arial" w:cs="Arial"/>
        <w:sz w:val="18"/>
        <w:szCs w:val="18"/>
        <w:lang w:val="en-GB"/>
      </w:rPr>
      <w:t xml:space="preserve"> </w:t>
    </w:r>
  </w:p>
  <w:p w14:paraId="6E85E83F" w14:textId="6C62FD3D" w:rsidR="00EF7A67" w:rsidRPr="00591F53" w:rsidRDefault="00EF7A67">
    <w:pPr>
      <w:pStyle w:val="Foo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Updated by Sarah </w:t>
    </w:r>
    <w:proofErr w:type="spellStart"/>
    <w:r>
      <w:rPr>
        <w:rFonts w:ascii="Arial" w:hAnsi="Arial" w:cs="Arial"/>
        <w:sz w:val="18"/>
        <w:szCs w:val="18"/>
        <w:lang w:val="en-GB"/>
      </w:rPr>
      <w:t>Connop</w:t>
    </w:r>
    <w:proofErr w:type="spellEnd"/>
    <w:r w:rsidR="00DE3D8F">
      <w:rPr>
        <w:rFonts w:ascii="Arial" w:hAnsi="Arial" w:cs="Arial"/>
        <w:sz w:val="18"/>
        <w:szCs w:val="18"/>
        <w:lang w:val="en-GB"/>
      </w:rPr>
      <w:t xml:space="preserve"> Lea</w:t>
    </w:r>
    <w:r w:rsidR="00484163">
      <w:rPr>
        <w:rFonts w:ascii="Arial" w:hAnsi="Arial" w:cs="Arial"/>
        <w:sz w:val="18"/>
        <w:szCs w:val="18"/>
        <w:lang w:val="en-GB"/>
      </w:rPr>
      <w:t>d Cardiology Pharmacist September</w:t>
    </w:r>
    <w:bookmarkStart w:id="0" w:name="_GoBack"/>
    <w:bookmarkEnd w:id="0"/>
    <w:r w:rsidR="00EA7162">
      <w:rPr>
        <w:rFonts w:ascii="Arial" w:hAnsi="Arial" w:cs="Arial"/>
        <w:sz w:val="18"/>
        <w:szCs w:val="18"/>
        <w:lang w:val="en-GB"/>
      </w:rPr>
      <w:t xml:space="preserve"> </w:t>
    </w:r>
    <w:r w:rsidR="00C22A57">
      <w:rPr>
        <w:rFonts w:ascii="Arial" w:hAnsi="Arial" w:cs="Arial"/>
        <w:sz w:val="18"/>
        <w:szCs w:val="18"/>
        <w:lang w:val="en-GB"/>
      </w:rPr>
      <w:t>20</w:t>
    </w:r>
    <w:r w:rsidR="00DE3D8F">
      <w:rPr>
        <w:rFonts w:ascii="Arial" w:hAnsi="Arial" w:cs="Arial"/>
        <w:sz w:val="18"/>
        <w:szCs w:val="18"/>
        <w:lang w:val="en-GB"/>
      </w:rPr>
      <w:t>23</w:t>
    </w:r>
  </w:p>
  <w:p w14:paraId="5AF777AE" w14:textId="774CA64F" w:rsidR="00090DBC" w:rsidRPr="00591F53" w:rsidRDefault="00090DBC">
    <w:pPr>
      <w:pStyle w:val="Footer"/>
      <w:rPr>
        <w:rFonts w:ascii="Arial" w:hAnsi="Arial" w:cs="Arial"/>
        <w:sz w:val="18"/>
        <w:szCs w:val="18"/>
        <w:lang w:val="en-GB"/>
      </w:rPr>
    </w:pPr>
    <w:r w:rsidRPr="00591F53">
      <w:rPr>
        <w:rFonts w:ascii="Arial" w:hAnsi="Arial" w:cs="Arial"/>
        <w:sz w:val="18"/>
        <w:szCs w:val="18"/>
        <w:lang w:val="en-GB"/>
      </w:rPr>
      <w:t xml:space="preserve">Approved by: Dr </w:t>
    </w:r>
    <w:proofErr w:type="spellStart"/>
    <w:r w:rsidRPr="00591F53">
      <w:rPr>
        <w:rFonts w:ascii="Arial" w:hAnsi="Arial" w:cs="Arial"/>
        <w:sz w:val="18"/>
        <w:szCs w:val="18"/>
        <w:lang w:val="en-GB"/>
      </w:rPr>
      <w:t>Silberbauer</w:t>
    </w:r>
    <w:proofErr w:type="spellEnd"/>
    <w:r w:rsidRPr="00591F53">
      <w:rPr>
        <w:rFonts w:ascii="Arial" w:hAnsi="Arial" w:cs="Arial"/>
        <w:sz w:val="18"/>
        <w:szCs w:val="18"/>
        <w:lang w:val="en-GB"/>
      </w:rPr>
      <w:t xml:space="preserve">, Consultant Cardiologist (EP)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52BDE" w14:textId="77777777" w:rsidR="00EA7162" w:rsidRDefault="00EA7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FFD37" w14:textId="77777777" w:rsidR="000947F5" w:rsidRDefault="000947F5">
      <w:r>
        <w:separator/>
      </w:r>
    </w:p>
  </w:footnote>
  <w:footnote w:type="continuationSeparator" w:id="0">
    <w:p w14:paraId="6B699379" w14:textId="77777777" w:rsidR="000947F5" w:rsidRDefault="00094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E967F" w14:textId="77777777" w:rsidR="00EA7162" w:rsidRDefault="00EA71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39945" w14:textId="5ACA4735" w:rsidR="00376FCB" w:rsidRDefault="00C22A57" w:rsidP="00376FCB">
    <w:pPr>
      <w:pStyle w:val="Header"/>
      <w:jc w:val="right"/>
    </w:pPr>
    <w:r>
      <w:rPr>
        <w:noProof/>
        <w:sz w:val="20"/>
        <w:szCs w:val="20"/>
        <w:lang w:val="en-GB" w:eastAsia="en-GB"/>
      </w:rPr>
      <w:drawing>
        <wp:inline distT="0" distB="0" distL="0" distR="0" wp14:anchorId="1D1AB065" wp14:editId="23EDDB00">
          <wp:extent cx="1190625" cy="381000"/>
          <wp:effectExtent l="0" t="0" r="9525" b="0"/>
          <wp:docPr id="17" name="Picture 17" descr="News Archive - Western Sussex 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s Archive - Western Sussex Hospit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8" t="30952" r="4781" b="24405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2CB0E" w14:textId="77777777" w:rsidR="00090DBC" w:rsidRPr="000A6B16" w:rsidRDefault="00090DBC" w:rsidP="00376FCB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187B3" w14:textId="77777777" w:rsidR="00EA7162" w:rsidRDefault="00EA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4CDA"/>
    <w:multiLevelType w:val="hybridMultilevel"/>
    <w:tmpl w:val="EF0425E4"/>
    <w:lvl w:ilvl="0" w:tplc="669016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C63CA3"/>
    <w:multiLevelType w:val="hybridMultilevel"/>
    <w:tmpl w:val="16F2A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131F8"/>
    <w:multiLevelType w:val="hybridMultilevel"/>
    <w:tmpl w:val="508EBA4E"/>
    <w:lvl w:ilvl="0" w:tplc="BB263C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27102">
      <w:start w:val="1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2F6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0E0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D215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A4E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CA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C5C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07B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74E0A"/>
    <w:multiLevelType w:val="hybridMultilevel"/>
    <w:tmpl w:val="CF84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C2F3B"/>
    <w:multiLevelType w:val="hybridMultilevel"/>
    <w:tmpl w:val="7046C342"/>
    <w:lvl w:ilvl="0" w:tplc="3286C3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2866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2E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CBC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270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2C5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239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E78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A02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37C3C"/>
    <w:multiLevelType w:val="hybridMultilevel"/>
    <w:tmpl w:val="EBB63A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5E6C6B"/>
    <w:multiLevelType w:val="hybridMultilevel"/>
    <w:tmpl w:val="48961AB8"/>
    <w:lvl w:ilvl="0" w:tplc="669016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1D2FF7"/>
    <w:multiLevelType w:val="hybridMultilevel"/>
    <w:tmpl w:val="920AF0C6"/>
    <w:lvl w:ilvl="0" w:tplc="8062B6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A2A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4B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44D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242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69C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A1D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38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EBB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F0E0C"/>
    <w:multiLevelType w:val="hybridMultilevel"/>
    <w:tmpl w:val="2EEECB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F71B51"/>
    <w:multiLevelType w:val="hybridMultilevel"/>
    <w:tmpl w:val="34841034"/>
    <w:lvl w:ilvl="0" w:tplc="1D2C793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F4F598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6DA1A7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6AB41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C9297A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F4ADC5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9A6F8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DBAFE4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38203E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D74FD9"/>
    <w:multiLevelType w:val="hybridMultilevel"/>
    <w:tmpl w:val="FB8A8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835E72"/>
    <w:multiLevelType w:val="hybridMultilevel"/>
    <w:tmpl w:val="FAFC5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740D6C"/>
    <w:multiLevelType w:val="hybridMultilevel"/>
    <w:tmpl w:val="2486771E"/>
    <w:lvl w:ilvl="0" w:tplc="27904C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EBE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6E9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8D0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46B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012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CF1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496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22A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3B2B27"/>
    <w:multiLevelType w:val="multilevel"/>
    <w:tmpl w:val="48961A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71A7D"/>
    <w:multiLevelType w:val="hybridMultilevel"/>
    <w:tmpl w:val="EB606E16"/>
    <w:lvl w:ilvl="0" w:tplc="669016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0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8F"/>
    <w:rsid w:val="00025B94"/>
    <w:rsid w:val="0008436F"/>
    <w:rsid w:val="0008606C"/>
    <w:rsid w:val="00090DBC"/>
    <w:rsid w:val="000947F5"/>
    <w:rsid w:val="000A6B16"/>
    <w:rsid w:val="000C16EA"/>
    <w:rsid w:val="000F14D6"/>
    <w:rsid w:val="000F17AF"/>
    <w:rsid w:val="00110095"/>
    <w:rsid w:val="00120ED2"/>
    <w:rsid w:val="00182903"/>
    <w:rsid w:val="001E7538"/>
    <w:rsid w:val="00212B3B"/>
    <w:rsid w:val="002715AF"/>
    <w:rsid w:val="00271E8A"/>
    <w:rsid w:val="002A1F8C"/>
    <w:rsid w:val="002A233D"/>
    <w:rsid w:val="002A751F"/>
    <w:rsid w:val="002C2A9E"/>
    <w:rsid w:val="002C4FE9"/>
    <w:rsid w:val="002E1ADF"/>
    <w:rsid w:val="002E4EBA"/>
    <w:rsid w:val="002F56C0"/>
    <w:rsid w:val="00304468"/>
    <w:rsid w:val="00312083"/>
    <w:rsid w:val="00315229"/>
    <w:rsid w:val="00321CFD"/>
    <w:rsid w:val="00334CB2"/>
    <w:rsid w:val="0034101C"/>
    <w:rsid w:val="003530E3"/>
    <w:rsid w:val="003752B7"/>
    <w:rsid w:val="00376FCB"/>
    <w:rsid w:val="00382FE4"/>
    <w:rsid w:val="004069A6"/>
    <w:rsid w:val="004369FF"/>
    <w:rsid w:val="004673CB"/>
    <w:rsid w:val="00480320"/>
    <w:rsid w:val="00484163"/>
    <w:rsid w:val="004B63E2"/>
    <w:rsid w:val="004C0A52"/>
    <w:rsid w:val="004C0C28"/>
    <w:rsid w:val="004C759F"/>
    <w:rsid w:val="004E4B82"/>
    <w:rsid w:val="0054112A"/>
    <w:rsid w:val="005432D4"/>
    <w:rsid w:val="0057366A"/>
    <w:rsid w:val="00586233"/>
    <w:rsid w:val="00591F53"/>
    <w:rsid w:val="00592D36"/>
    <w:rsid w:val="005A55BF"/>
    <w:rsid w:val="005A59AC"/>
    <w:rsid w:val="005D0FED"/>
    <w:rsid w:val="005F710F"/>
    <w:rsid w:val="00676A55"/>
    <w:rsid w:val="006E194F"/>
    <w:rsid w:val="006E3BE6"/>
    <w:rsid w:val="006F7C14"/>
    <w:rsid w:val="007114C6"/>
    <w:rsid w:val="0071798F"/>
    <w:rsid w:val="0072761B"/>
    <w:rsid w:val="00727E2A"/>
    <w:rsid w:val="007321D4"/>
    <w:rsid w:val="00753EB1"/>
    <w:rsid w:val="00773571"/>
    <w:rsid w:val="00781310"/>
    <w:rsid w:val="0078474B"/>
    <w:rsid w:val="0079214A"/>
    <w:rsid w:val="007A4B9A"/>
    <w:rsid w:val="007E053F"/>
    <w:rsid w:val="007E59F5"/>
    <w:rsid w:val="00812E14"/>
    <w:rsid w:val="00841CF4"/>
    <w:rsid w:val="0088096A"/>
    <w:rsid w:val="00897D5D"/>
    <w:rsid w:val="008A0387"/>
    <w:rsid w:val="008E20B8"/>
    <w:rsid w:val="008E3F82"/>
    <w:rsid w:val="008E50DC"/>
    <w:rsid w:val="00904F28"/>
    <w:rsid w:val="00936235"/>
    <w:rsid w:val="0094253A"/>
    <w:rsid w:val="00947BF6"/>
    <w:rsid w:val="00976928"/>
    <w:rsid w:val="009C160F"/>
    <w:rsid w:val="009F1216"/>
    <w:rsid w:val="009F5987"/>
    <w:rsid w:val="00A657EC"/>
    <w:rsid w:val="00A95935"/>
    <w:rsid w:val="00AA0147"/>
    <w:rsid w:val="00AC72A9"/>
    <w:rsid w:val="00B5417D"/>
    <w:rsid w:val="00B90162"/>
    <w:rsid w:val="00BA13A4"/>
    <w:rsid w:val="00BD323E"/>
    <w:rsid w:val="00C10302"/>
    <w:rsid w:val="00C16CB7"/>
    <w:rsid w:val="00C22A57"/>
    <w:rsid w:val="00C54609"/>
    <w:rsid w:val="00C60798"/>
    <w:rsid w:val="00C6365C"/>
    <w:rsid w:val="00C85EEE"/>
    <w:rsid w:val="00CC23A7"/>
    <w:rsid w:val="00CE56D8"/>
    <w:rsid w:val="00CF0C21"/>
    <w:rsid w:val="00D04503"/>
    <w:rsid w:val="00D21FB4"/>
    <w:rsid w:val="00D30755"/>
    <w:rsid w:val="00DB3CC8"/>
    <w:rsid w:val="00DD06B5"/>
    <w:rsid w:val="00DE3D8F"/>
    <w:rsid w:val="00DE7389"/>
    <w:rsid w:val="00E02065"/>
    <w:rsid w:val="00E42FBE"/>
    <w:rsid w:val="00E662CF"/>
    <w:rsid w:val="00E75935"/>
    <w:rsid w:val="00EA7162"/>
    <w:rsid w:val="00EF27A8"/>
    <w:rsid w:val="00EF7A67"/>
    <w:rsid w:val="00F52D40"/>
    <w:rsid w:val="00F660C8"/>
    <w:rsid w:val="00FB6C52"/>
    <w:rsid w:val="00FC1010"/>
    <w:rsid w:val="00FF55B5"/>
    <w:rsid w:val="09C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CD12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F17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7AF"/>
    <w:pPr>
      <w:tabs>
        <w:tab w:val="center" w:pos="4320"/>
        <w:tab w:val="right" w:pos="8640"/>
      </w:tabs>
    </w:pPr>
  </w:style>
  <w:style w:type="character" w:styleId="Hyperlink">
    <w:name w:val="Hyperlink"/>
    <w:rsid w:val="000A6B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E0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E053F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7E05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53F"/>
    <w:rPr>
      <w:sz w:val="20"/>
      <w:szCs w:val="20"/>
    </w:rPr>
  </w:style>
  <w:style w:type="character" w:customStyle="1" w:styleId="CommentTextChar">
    <w:name w:val="Comment Text Char"/>
    <w:link w:val="CommentText"/>
    <w:rsid w:val="007E053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053F"/>
    <w:rPr>
      <w:b/>
      <w:bCs/>
    </w:rPr>
  </w:style>
  <w:style w:type="character" w:customStyle="1" w:styleId="CommentSubjectChar">
    <w:name w:val="Comment Subject Char"/>
    <w:link w:val="CommentSubject"/>
    <w:rsid w:val="007E053F"/>
    <w:rPr>
      <w:b/>
      <w:bCs/>
      <w:lang w:val="en-US" w:eastAsia="en-US"/>
    </w:rPr>
  </w:style>
  <w:style w:type="character" w:customStyle="1" w:styleId="search-term-highlight">
    <w:name w:val="search-term-highlight"/>
    <w:rsid w:val="00DE7389"/>
  </w:style>
  <w:style w:type="character" w:styleId="FollowedHyperlink">
    <w:name w:val="FollowedHyperlink"/>
    <w:rsid w:val="00841C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F17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7AF"/>
    <w:pPr>
      <w:tabs>
        <w:tab w:val="center" w:pos="4320"/>
        <w:tab w:val="right" w:pos="8640"/>
      </w:tabs>
    </w:pPr>
  </w:style>
  <w:style w:type="character" w:styleId="Hyperlink">
    <w:name w:val="Hyperlink"/>
    <w:rsid w:val="000A6B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E0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E053F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7E05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53F"/>
    <w:rPr>
      <w:sz w:val="20"/>
      <w:szCs w:val="20"/>
    </w:rPr>
  </w:style>
  <w:style w:type="character" w:customStyle="1" w:styleId="CommentTextChar">
    <w:name w:val="Comment Text Char"/>
    <w:link w:val="CommentText"/>
    <w:rsid w:val="007E053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053F"/>
    <w:rPr>
      <w:b/>
      <w:bCs/>
    </w:rPr>
  </w:style>
  <w:style w:type="character" w:customStyle="1" w:styleId="CommentSubjectChar">
    <w:name w:val="Comment Subject Char"/>
    <w:link w:val="CommentSubject"/>
    <w:rsid w:val="007E053F"/>
    <w:rPr>
      <w:b/>
      <w:bCs/>
      <w:lang w:val="en-US" w:eastAsia="en-US"/>
    </w:rPr>
  </w:style>
  <w:style w:type="character" w:customStyle="1" w:styleId="search-term-highlight">
    <w:name w:val="search-term-highlight"/>
    <w:rsid w:val="00DE7389"/>
  </w:style>
  <w:style w:type="character" w:styleId="FollowedHyperlink">
    <w:name w:val="FollowedHyperlink"/>
    <w:rsid w:val="00841C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00273">
              <w:marLeft w:val="240"/>
              <w:marRight w:val="3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7182">
                  <w:marLeft w:val="0"/>
                  <w:marRight w:val="0"/>
                  <w:marTop w:val="0"/>
                  <w:marBottom w:val="0"/>
                  <w:divBdr>
                    <w:top w:val="single" w:sz="24" w:space="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0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466">
              <w:marLeft w:val="240"/>
              <w:marRight w:val="3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8015">
                  <w:marLeft w:val="0"/>
                  <w:marRight w:val="0"/>
                  <w:marTop w:val="0"/>
                  <w:marBottom w:val="0"/>
                  <w:divBdr>
                    <w:top w:val="single" w:sz="24" w:space="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4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9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5019-A1C9-40DC-9D4F-01B22CAD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Ajmaline for the Diagnosis of Brugada Syndrome</vt:lpstr>
    </vt:vector>
  </TitlesOfParts>
  <Company>Brighton &amp; Sussex University Hospitals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Ajmaline for the Diagnosis of Brugada Syndrome</dc:title>
  <dc:creator>Connop, Sarah</dc:creator>
  <cp:lastModifiedBy>Connop, Sarah</cp:lastModifiedBy>
  <cp:revision>6</cp:revision>
  <cp:lastPrinted>2005-02-02T20:14:00Z</cp:lastPrinted>
  <dcterms:created xsi:type="dcterms:W3CDTF">2023-06-29T14:45:00Z</dcterms:created>
  <dcterms:modified xsi:type="dcterms:W3CDTF">2023-10-13T09:21:00Z</dcterms:modified>
</cp:coreProperties>
</file>