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01EC" w14:textId="432195F5" w:rsidR="00A53BAC" w:rsidRDefault="008E009C" w:rsidP="00D12F8F">
      <w:pPr>
        <w:spacing w:line="300" w:lineRule="auto"/>
        <w:jc w:val="center"/>
        <w:rPr>
          <w:rStyle w:val="Strong"/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6FDFC39" wp14:editId="66D08582">
            <wp:simplePos x="0" y="0"/>
            <wp:positionH relativeFrom="margin">
              <wp:posOffset>4924425</wp:posOffset>
            </wp:positionH>
            <wp:positionV relativeFrom="margin">
              <wp:posOffset>-571500</wp:posOffset>
            </wp:positionV>
            <wp:extent cx="1245235" cy="57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D8C">
        <w:rPr>
          <w:rStyle w:val="Strong"/>
          <w:rFonts w:asciiTheme="minorHAnsi" w:hAnsiTheme="minorHAnsi" w:cstheme="minorHAnsi"/>
          <w:u w:val="single"/>
        </w:rPr>
        <w:t>Overview</w:t>
      </w:r>
      <w:r w:rsidR="00521363">
        <w:rPr>
          <w:rStyle w:val="Strong"/>
          <w:rFonts w:asciiTheme="minorHAnsi" w:hAnsiTheme="minorHAnsi" w:cstheme="minorHAnsi"/>
          <w:u w:val="single"/>
        </w:rPr>
        <w:t xml:space="preserve"> </w:t>
      </w:r>
      <w:r w:rsidR="00A53BAC">
        <w:rPr>
          <w:rStyle w:val="Strong"/>
          <w:rFonts w:asciiTheme="minorHAnsi" w:hAnsiTheme="minorHAnsi" w:cstheme="minorHAnsi"/>
          <w:u w:val="single"/>
        </w:rPr>
        <w:t xml:space="preserve">Ophthalmology Pathways </w:t>
      </w:r>
    </w:p>
    <w:p w14:paraId="50C5ADD3" w14:textId="77777777" w:rsidR="009451A8" w:rsidRDefault="00D924B0" w:rsidP="00D12F8F">
      <w:pPr>
        <w:spacing w:line="300" w:lineRule="auto"/>
        <w:jc w:val="center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D924B0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The information contained in this document </w:t>
      </w:r>
      <w:r w:rsidR="006D7120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and all attached </w:t>
      </w:r>
      <w:r w:rsidRPr="00D924B0">
        <w:rPr>
          <w:rStyle w:val="Strong"/>
          <w:rFonts w:asciiTheme="minorHAnsi" w:hAnsiTheme="minorHAnsi" w:cstheme="minorHAnsi"/>
          <w:b w:val="0"/>
          <w:sz w:val="20"/>
          <w:szCs w:val="20"/>
        </w:rPr>
        <w:t>is subject to change in the light on ongoing developments an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d advice emanating from the </w:t>
      </w:r>
      <w:proofErr w:type="spellStart"/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DoH</w:t>
      </w:r>
      <w:proofErr w:type="spellEnd"/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RCOphth</w:t>
      </w:r>
      <w:proofErr w:type="spellEnd"/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924B0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and </w:t>
      </w:r>
      <w:r w:rsidR="006D7120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others </w:t>
      </w:r>
      <w:r w:rsidR="002A2F0E">
        <w:rPr>
          <w:rStyle w:val="Strong"/>
          <w:rFonts w:asciiTheme="minorHAnsi" w:hAnsiTheme="minorHAnsi" w:cstheme="minorHAnsi"/>
          <w:b w:val="0"/>
          <w:sz w:val="20"/>
          <w:szCs w:val="20"/>
        </w:rPr>
        <w:t>(attached)</w:t>
      </w:r>
      <w:r w:rsidR="006D7120">
        <w:rPr>
          <w:rStyle w:val="Strong"/>
          <w:rFonts w:asciiTheme="minorHAnsi" w:hAnsiTheme="minorHAnsi" w:cstheme="minorHAnsi"/>
          <w:b w:val="0"/>
          <w:sz w:val="20"/>
          <w:szCs w:val="20"/>
        </w:rPr>
        <w:t>.</w:t>
      </w:r>
    </w:p>
    <w:p w14:paraId="4AAA517E" w14:textId="689ECC80" w:rsidR="00D924B0" w:rsidRDefault="00410043" w:rsidP="00410043">
      <w:pPr>
        <w:tabs>
          <w:tab w:val="center" w:pos="4513"/>
          <w:tab w:val="right" w:pos="9026"/>
        </w:tabs>
        <w:spacing w:line="300" w:lineRule="auto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ab/>
      </w:r>
      <w:r w:rsidR="00D924B0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Regular updates on </w:t>
      </w:r>
      <w:hyperlink r:id="rId9" w:history="1">
        <w:r w:rsidR="00DD279C" w:rsidRPr="000D0A7A">
          <w:rPr>
            <w:rStyle w:val="Hyperlink"/>
            <w:rFonts w:asciiTheme="minorHAnsi" w:hAnsiTheme="minorHAnsi" w:cstheme="minorHAnsi"/>
            <w:sz w:val="20"/>
            <w:szCs w:val="20"/>
          </w:rPr>
          <w:t>https://rcophth.ac.uk/2020/03/covid-19-update-and-resources-for-ophthalmologists/</w:t>
        </w:r>
      </w:hyperlink>
    </w:p>
    <w:p w14:paraId="03052073" w14:textId="77777777" w:rsidR="00DD279C" w:rsidRPr="00D924B0" w:rsidRDefault="0045661E" w:rsidP="00D12F8F">
      <w:pPr>
        <w:spacing w:line="300" w:lineRule="auto"/>
        <w:jc w:val="center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Please use this link for latest iteration of advice.</w:t>
      </w:r>
    </w:p>
    <w:p w14:paraId="115D0CDC" w14:textId="77777777" w:rsidR="00410043" w:rsidRDefault="00410043" w:rsidP="00D83168">
      <w:pPr>
        <w:spacing w:line="300" w:lineRule="auto"/>
        <w:rPr>
          <w:rStyle w:val="Strong"/>
          <w:rFonts w:asciiTheme="minorHAnsi" w:hAnsiTheme="minorHAnsi" w:cstheme="minorHAnsi"/>
          <w:sz w:val="20"/>
          <w:szCs w:val="20"/>
          <w:u w:val="single"/>
        </w:rPr>
      </w:pPr>
    </w:p>
    <w:p w14:paraId="76BA8ECD" w14:textId="3EE925D4" w:rsidR="009451A8" w:rsidRDefault="009451A8" w:rsidP="00D83168">
      <w:pPr>
        <w:spacing w:line="300" w:lineRule="auto"/>
        <w:rPr>
          <w:rStyle w:val="Strong"/>
          <w:rFonts w:asciiTheme="minorHAnsi" w:hAnsiTheme="minorHAnsi" w:cstheme="minorHAnsi"/>
          <w:sz w:val="20"/>
          <w:szCs w:val="20"/>
          <w:u w:val="single"/>
        </w:rPr>
      </w:pPr>
      <w:r w:rsidRPr="00D83168">
        <w:rPr>
          <w:rStyle w:val="Strong"/>
          <w:rFonts w:asciiTheme="minorHAnsi" w:hAnsiTheme="minorHAnsi" w:cstheme="minorHAnsi"/>
          <w:sz w:val="20"/>
          <w:szCs w:val="20"/>
          <w:u w:val="single"/>
        </w:rPr>
        <w:t>Rational</w:t>
      </w:r>
      <w:r>
        <w:rPr>
          <w:rStyle w:val="Strong"/>
          <w:rFonts w:asciiTheme="minorHAnsi" w:hAnsiTheme="minorHAnsi" w:cstheme="minorHAnsi"/>
          <w:sz w:val="20"/>
          <w:szCs w:val="20"/>
          <w:u w:val="single"/>
        </w:rPr>
        <w:t xml:space="preserve"> for changes to service provision</w:t>
      </w:r>
    </w:p>
    <w:p w14:paraId="6E054310" w14:textId="4502D38C" w:rsidR="00676258" w:rsidRDefault="00ED3020" w:rsidP="00D83168">
      <w:pPr>
        <w:pStyle w:val="ListParagraph"/>
        <w:numPr>
          <w:ilvl w:val="0"/>
          <w:numId w:val="11"/>
        </w:numPr>
        <w:spacing w:line="300" w:lineRule="auto"/>
        <w:ind w:left="426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To p</w:t>
      </w:r>
      <w:r w:rsidR="00676258">
        <w:rPr>
          <w:rStyle w:val="Strong"/>
          <w:rFonts w:asciiTheme="minorHAnsi" w:hAnsiTheme="minorHAnsi" w:cstheme="minorHAnsi"/>
          <w:b w:val="0"/>
          <w:sz w:val="20"/>
          <w:szCs w:val="20"/>
        </w:rPr>
        <w:t>rotect patients and staff</w:t>
      </w:r>
    </w:p>
    <w:p w14:paraId="5AEA9FA4" w14:textId="7D7A366C" w:rsidR="009451A8" w:rsidRDefault="009451A8" w:rsidP="00D83168">
      <w:pPr>
        <w:pStyle w:val="ListParagraph"/>
        <w:numPr>
          <w:ilvl w:val="0"/>
          <w:numId w:val="11"/>
        </w:numPr>
        <w:spacing w:line="300" w:lineRule="auto"/>
        <w:ind w:left="426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To free-up the maximum possible patient and emergency care capacity</w:t>
      </w:r>
    </w:p>
    <w:p w14:paraId="75FB46E5" w14:textId="53A9463E" w:rsidR="009451A8" w:rsidRDefault="009451A8" w:rsidP="00D83168">
      <w:pPr>
        <w:pStyle w:val="ListParagraph"/>
        <w:numPr>
          <w:ilvl w:val="0"/>
          <w:numId w:val="11"/>
        </w:numPr>
        <w:spacing w:line="300" w:lineRule="auto"/>
        <w:ind w:left="426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To reduce footfall through SEH</w:t>
      </w:r>
    </w:p>
    <w:p w14:paraId="2B8D8243" w14:textId="7DEE5E7A" w:rsidR="009451A8" w:rsidRDefault="009451A8" w:rsidP="008E009C">
      <w:pPr>
        <w:pStyle w:val="ListParagraph"/>
        <w:numPr>
          <w:ilvl w:val="0"/>
          <w:numId w:val="11"/>
        </w:numPr>
        <w:spacing w:line="300" w:lineRule="auto"/>
        <w:ind w:left="426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Support staff, and maximise their availability</w:t>
      </w:r>
    </w:p>
    <w:p w14:paraId="6ECB1988" w14:textId="77777777" w:rsidR="009451A8" w:rsidRDefault="009451A8" w:rsidP="00D83168">
      <w:pPr>
        <w:spacing w:line="300" w:lineRule="auto"/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14:paraId="009F6468" w14:textId="77777777" w:rsidR="009451A8" w:rsidRDefault="009451A8" w:rsidP="00D83168">
      <w:pPr>
        <w:spacing w:line="300" w:lineRule="auto"/>
        <w:rPr>
          <w:rStyle w:val="Strong"/>
          <w:rFonts w:asciiTheme="minorHAnsi" w:hAnsiTheme="minorHAnsi" w:cstheme="minorHAnsi"/>
          <w:sz w:val="20"/>
          <w:szCs w:val="20"/>
          <w:u w:val="single"/>
        </w:rPr>
      </w:pPr>
      <w:r>
        <w:rPr>
          <w:rStyle w:val="Strong"/>
          <w:rFonts w:asciiTheme="minorHAnsi" w:hAnsiTheme="minorHAnsi" w:cstheme="minorHAnsi"/>
          <w:sz w:val="20"/>
          <w:szCs w:val="20"/>
          <w:u w:val="single"/>
        </w:rPr>
        <w:t>Actions to reduce exposure to infected patients</w:t>
      </w:r>
    </w:p>
    <w:p w14:paraId="7DDB8FC4" w14:textId="39C31B67" w:rsidR="009451A8" w:rsidRDefault="009451A8" w:rsidP="00D83168">
      <w:pPr>
        <w:pStyle w:val="ListParagraph"/>
        <w:numPr>
          <w:ilvl w:val="0"/>
          <w:numId w:val="12"/>
        </w:numPr>
        <w:spacing w:line="300" w:lineRule="auto"/>
        <w:ind w:left="426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Ensure messages reach patients that, if they are at risk, they should assess their symptoms online through NHS111 online system checker, before attending their appointments or arriving at the hospital.</w:t>
      </w:r>
    </w:p>
    <w:p w14:paraId="0CFF2333" w14:textId="695566C5" w:rsidR="00410043" w:rsidRPr="00D83168" w:rsidRDefault="00410043" w:rsidP="00D83168">
      <w:pPr>
        <w:pStyle w:val="ListParagraph"/>
        <w:numPr>
          <w:ilvl w:val="0"/>
          <w:numId w:val="12"/>
        </w:numPr>
        <w:spacing w:line="300" w:lineRule="auto"/>
        <w:ind w:left="426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All staff to follow current Trust PPE guidance.</w:t>
      </w:r>
    </w:p>
    <w:p w14:paraId="6B2755ED" w14:textId="77777777" w:rsidR="00A53BAC" w:rsidRDefault="00A53BAC" w:rsidP="00A53BAC">
      <w:pPr>
        <w:spacing w:line="300" w:lineRule="auto"/>
        <w:rPr>
          <w:rStyle w:val="Strong"/>
          <w:rFonts w:asciiTheme="minorHAnsi" w:hAnsiTheme="minorHAnsi" w:cstheme="minorHAnsi"/>
          <w:u w:val="single"/>
        </w:rPr>
      </w:pPr>
    </w:p>
    <w:p w14:paraId="5F1856EA" w14:textId="77777777" w:rsidR="00521363" w:rsidRPr="00A53BAC" w:rsidRDefault="00A53BAC" w:rsidP="00A53BAC">
      <w:pPr>
        <w:spacing w:line="300" w:lineRule="auto"/>
        <w:rPr>
          <w:rStyle w:val="Strong"/>
          <w:rFonts w:asciiTheme="minorHAnsi" w:hAnsiTheme="minorHAnsi" w:cstheme="minorHAnsi"/>
          <w:sz w:val="20"/>
          <w:u w:val="single"/>
        </w:rPr>
      </w:pPr>
      <w:r w:rsidRPr="00A53BAC">
        <w:rPr>
          <w:rStyle w:val="Strong"/>
          <w:rFonts w:asciiTheme="minorHAnsi" w:hAnsiTheme="minorHAnsi" w:cstheme="minorHAnsi"/>
          <w:sz w:val="20"/>
          <w:u w:val="single"/>
        </w:rPr>
        <w:t>Screening at front door</w:t>
      </w:r>
      <w:r w:rsidR="00521363" w:rsidRPr="00A53BAC">
        <w:rPr>
          <w:rStyle w:val="Strong"/>
          <w:rFonts w:asciiTheme="minorHAnsi" w:hAnsiTheme="minorHAnsi" w:cstheme="minorHAnsi"/>
          <w:sz w:val="20"/>
          <w:u w:val="single"/>
        </w:rPr>
        <w:t xml:space="preserve"> </w:t>
      </w:r>
    </w:p>
    <w:p w14:paraId="43CB258D" w14:textId="77777777" w:rsidR="009451A8" w:rsidRDefault="00A53BAC" w:rsidP="009451A8">
      <w:pPr>
        <w:pStyle w:val="ListParagraph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 w:rsidRPr="00A53BAC">
        <w:rPr>
          <w:rFonts w:asciiTheme="minorHAnsi" w:hAnsiTheme="minorHAnsi" w:cstheme="minorHAnsi"/>
          <w:sz w:val="20"/>
          <w:szCs w:val="20"/>
        </w:rPr>
        <w:t>Posters at all entrances advising not to enter if symptomatic or high personal risk and who to contact re any c</w:t>
      </w:r>
      <w:r w:rsidR="00B93292">
        <w:rPr>
          <w:rFonts w:asciiTheme="minorHAnsi" w:hAnsiTheme="minorHAnsi" w:cstheme="minorHAnsi"/>
          <w:sz w:val="20"/>
          <w:szCs w:val="20"/>
        </w:rPr>
        <w:t>oncerns regarding appointments.</w:t>
      </w:r>
    </w:p>
    <w:p w14:paraId="636C6431" w14:textId="77777777" w:rsidR="00B93292" w:rsidRPr="00D83168" w:rsidRDefault="00B93292" w:rsidP="009451A8">
      <w:pPr>
        <w:pStyle w:val="ListParagraph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Aim for all patients to access building at single entry point to facilitate screening.</w:t>
      </w:r>
    </w:p>
    <w:p w14:paraId="504CA110" w14:textId="77777777" w:rsidR="00A53BAC" w:rsidRDefault="00374C55" w:rsidP="00374C55">
      <w:pPr>
        <w:pStyle w:val="ListParagraph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Reception staff all have questionnaires to ask screening questions </w:t>
      </w:r>
      <w:r w:rsidR="009451A8">
        <w:rPr>
          <w:rFonts w:asciiTheme="minorHAnsi" w:hAnsiTheme="minorHAnsi" w:cstheme="minorHAnsi"/>
          <w:sz w:val="20"/>
          <w:szCs w:val="20"/>
        </w:rPr>
        <w:t xml:space="preserve">(Do you have a new </w:t>
      </w:r>
      <w:proofErr w:type="spellStart"/>
      <w:r w:rsidR="009451A8">
        <w:rPr>
          <w:rFonts w:asciiTheme="minorHAnsi" w:hAnsiTheme="minorHAnsi" w:cstheme="minorHAnsi"/>
          <w:sz w:val="20"/>
          <w:szCs w:val="20"/>
        </w:rPr>
        <w:t>persistant</w:t>
      </w:r>
      <w:proofErr w:type="spellEnd"/>
      <w:r w:rsidR="00D83168">
        <w:rPr>
          <w:rFonts w:asciiTheme="minorHAnsi" w:hAnsiTheme="minorHAnsi" w:cstheme="minorHAnsi"/>
          <w:sz w:val="20"/>
          <w:szCs w:val="20"/>
        </w:rPr>
        <w:t xml:space="preserve"> </w:t>
      </w:r>
      <w:r w:rsidR="009451A8">
        <w:rPr>
          <w:rFonts w:asciiTheme="minorHAnsi" w:hAnsiTheme="minorHAnsi" w:cstheme="minorHAnsi"/>
          <w:sz w:val="20"/>
          <w:szCs w:val="20"/>
        </w:rPr>
        <w:t xml:space="preserve">cough or a fever) </w:t>
      </w:r>
      <w:r>
        <w:rPr>
          <w:rFonts w:asciiTheme="minorHAnsi" w:hAnsiTheme="minorHAnsi" w:cstheme="minorHAnsi"/>
          <w:sz w:val="20"/>
          <w:szCs w:val="20"/>
        </w:rPr>
        <w:t xml:space="preserve">and how to redirect patients. </w:t>
      </w:r>
    </w:p>
    <w:p w14:paraId="62098554" w14:textId="77777777" w:rsidR="0098084B" w:rsidRDefault="0098084B" w:rsidP="00A53BAC">
      <w:pPr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224CE193" w14:textId="77777777" w:rsidR="00A53BAC" w:rsidRDefault="00885EA6" w:rsidP="00A53BAC">
      <w:pPr>
        <w:spacing w:line="30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85EA6">
        <w:rPr>
          <w:rFonts w:asciiTheme="minorHAnsi" w:hAnsiTheme="minorHAnsi" w:cstheme="minorHAnsi"/>
          <w:b/>
          <w:sz w:val="20"/>
          <w:szCs w:val="20"/>
          <w:u w:val="single"/>
        </w:rPr>
        <w:t>Eye Casualty</w:t>
      </w:r>
    </w:p>
    <w:p w14:paraId="24EBD1A5" w14:textId="61B3671F" w:rsidR="009451A8" w:rsidRPr="00ED3020" w:rsidRDefault="00885EA6" w:rsidP="00ED3020">
      <w:pPr>
        <w:pStyle w:val="ListParagraph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 w:rsidRPr="009451A8">
        <w:rPr>
          <w:rFonts w:asciiTheme="minorHAnsi" w:hAnsiTheme="minorHAnsi" w:cstheme="minorHAnsi"/>
          <w:sz w:val="20"/>
          <w:szCs w:val="20"/>
        </w:rPr>
        <w:t xml:space="preserve">Eye casualty </w:t>
      </w:r>
      <w:r w:rsidR="00506397">
        <w:rPr>
          <w:rFonts w:asciiTheme="minorHAnsi" w:hAnsiTheme="minorHAnsi" w:cstheme="minorHAnsi"/>
          <w:sz w:val="20"/>
          <w:szCs w:val="20"/>
        </w:rPr>
        <w:t xml:space="preserve">services to </w:t>
      </w:r>
      <w:proofErr w:type="gramStart"/>
      <w:r w:rsidR="00506397">
        <w:rPr>
          <w:rFonts w:asciiTheme="minorHAnsi" w:hAnsiTheme="minorHAnsi" w:cstheme="minorHAnsi"/>
          <w:sz w:val="20"/>
          <w:szCs w:val="20"/>
        </w:rPr>
        <w:t xml:space="preserve">continue </w:t>
      </w:r>
      <w:r w:rsidR="00B93292">
        <w:rPr>
          <w:rFonts w:asciiTheme="minorHAnsi" w:hAnsiTheme="minorHAnsi" w:cstheme="minorHAnsi"/>
          <w:sz w:val="20"/>
          <w:szCs w:val="20"/>
        </w:rPr>
        <w:t xml:space="preserve"> with</w:t>
      </w:r>
      <w:proofErr w:type="gramEnd"/>
      <w:r w:rsidR="00B93292">
        <w:rPr>
          <w:rFonts w:asciiTheme="minorHAnsi" w:hAnsiTheme="minorHAnsi" w:cstheme="minorHAnsi"/>
          <w:sz w:val="20"/>
          <w:szCs w:val="20"/>
        </w:rPr>
        <w:t xml:space="preserve"> screening at the door.</w:t>
      </w:r>
    </w:p>
    <w:p w14:paraId="1AD9ECC1" w14:textId="735E9132" w:rsidR="00676258" w:rsidRPr="00ED3020" w:rsidRDefault="00885EA6" w:rsidP="00ED3020">
      <w:pPr>
        <w:pStyle w:val="ListParagraph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conversat</w:t>
      </w:r>
      <w:r w:rsidR="00676258">
        <w:rPr>
          <w:rFonts w:asciiTheme="minorHAnsi" w:hAnsiTheme="minorHAnsi" w:cstheme="minorHAnsi"/>
          <w:sz w:val="20"/>
          <w:szCs w:val="20"/>
        </w:rPr>
        <w:t xml:space="preserve">ions to be documented </w:t>
      </w:r>
      <w:r w:rsidR="00ED3020">
        <w:rPr>
          <w:rFonts w:asciiTheme="minorHAnsi" w:hAnsiTheme="minorHAnsi" w:cstheme="minorHAnsi"/>
          <w:sz w:val="20"/>
          <w:szCs w:val="20"/>
        </w:rPr>
        <w:t>on symphony.</w:t>
      </w:r>
    </w:p>
    <w:p w14:paraId="355C6B2D" w14:textId="78A7F4CF" w:rsidR="009451A8" w:rsidRPr="00676258" w:rsidRDefault="00676258" w:rsidP="00885EA6">
      <w:pPr>
        <w:pStyle w:val="ListParagraph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 w:rsidRPr="00676258">
        <w:rPr>
          <w:rFonts w:asciiTheme="minorHAnsi" w:hAnsiTheme="minorHAnsi" w:cstheme="minorHAnsi"/>
          <w:sz w:val="20"/>
          <w:szCs w:val="20"/>
        </w:rPr>
        <w:t xml:space="preserve">If suspect Covid-19 patient met at door by designated person and taken straight to </w:t>
      </w:r>
      <w:r>
        <w:rPr>
          <w:rFonts w:asciiTheme="minorHAnsi" w:hAnsiTheme="minorHAnsi" w:cstheme="minorHAnsi"/>
          <w:sz w:val="20"/>
          <w:szCs w:val="20"/>
        </w:rPr>
        <w:t xml:space="preserve">dedicated </w:t>
      </w:r>
      <w:r w:rsidRPr="00676258">
        <w:rPr>
          <w:rFonts w:asciiTheme="minorHAnsi" w:hAnsiTheme="minorHAnsi" w:cstheme="minorHAnsi"/>
          <w:sz w:val="20"/>
          <w:szCs w:val="20"/>
        </w:rPr>
        <w:t xml:space="preserve">clinic room </w:t>
      </w:r>
      <w:r w:rsidR="00506397">
        <w:rPr>
          <w:rFonts w:asciiTheme="minorHAnsi" w:hAnsiTheme="minorHAnsi" w:cstheme="minorHAnsi"/>
          <w:sz w:val="20"/>
          <w:szCs w:val="20"/>
        </w:rPr>
        <w:t xml:space="preserve">(W6) </w:t>
      </w:r>
      <w:r w:rsidRPr="00676258">
        <w:rPr>
          <w:rFonts w:asciiTheme="minorHAnsi" w:hAnsiTheme="minorHAnsi" w:cstheme="minorHAnsi"/>
          <w:sz w:val="20"/>
          <w:szCs w:val="20"/>
        </w:rPr>
        <w:t>for assessment / treatment.</w:t>
      </w:r>
    </w:p>
    <w:p w14:paraId="610BE94B" w14:textId="7DEBB792" w:rsidR="00506397" w:rsidRDefault="00885EA6" w:rsidP="00A53BAC">
      <w:pPr>
        <w:pStyle w:val="ListParagraph"/>
        <w:numPr>
          <w:ilvl w:val="0"/>
          <w:numId w:val="9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 w:rsidRPr="00885EA6">
        <w:rPr>
          <w:rFonts w:asciiTheme="minorHAnsi" w:hAnsiTheme="minorHAnsi" w:cstheme="minorHAnsi"/>
          <w:sz w:val="20"/>
          <w:szCs w:val="20"/>
        </w:rPr>
        <w:t xml:space="preserve"> </w:t>
      </w:r>
      <w:r w:rsidR="009451A8">
        <w:rPr>
          <w:rFonts w:asciiTheme="minorHAnsi" w:hAnsiTheme="minorHAnsi" w:cstheme="minorHAnsi"/>
          <w:sz w:val="20"/>
          <w:szCs w:val="20"/>
        </w:rPr>
        <w:t>Any patients that we do need to see with Covid-19 symptoms will be seen in a safe isolated environment with</w:t>
      </w:r>
      <w:r w:rsidR="00676258">
        <w:rPr>
          <w:rFonts w:asciiTheme="minorHAnsi" w:hAnsiTheme="minorHAnsi" w:cstheme="minorHAnsi"/>
          <w:sz w:val="20"/>
          <w:szCs w:val="20"/>
        </w:rPr>
        <w:t xml:space="preserve"> staff wearing appropriate PPE.</w:t>
      </w:r>
    </w:p>
    <w:p w14:paraId="1099688B" w14:textId="77777777" w:rsidR="008E009C" w:rsidRDefault="008E009C" w:rsidP="00A53BAC">
      <w:pPr>
        <w:spacing w:line="30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FF27BA" w14:textId="0F343618" w:rsidR="00A53BAC" w:rsidRPr="00FE6EDA" w:rsidRDefault="008C57D8" w:rsidP="00A53BAC">
      <w:pPr>
        <w:spacing w:line="30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E6EDA">
        <w:rPr>
          <w:rFonts w:asciiTheme="minorHAnsi" w:hAnsiTheme="minorHAnsi" w:cstheme="minorHAnsi"/>
          <w:b/>
          <w:sz w:val="20"/>
          <w:szCs w:val="20"/>
          <w:u w:val="single"/>
        </w:rPr>
        <w:t>Workforce</w:t>
      </w:r>
    </w:p>
    <w:p w14:paraId="01D80057" w14:textId="77777777" w:rsidR="00DD279C" w:rsidRDefault="00DD279C" w:rsidP="00FE6EDA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Normal clinical timetables will be adjusted where required to meet the needs of the service.</w:t>
      </w:r>
    </w:p>
    <w:p w14:paraId="5691CA1E" w14:textId="77777777" w:rsidR="008C57D8" w:rsidRPr="00FE6EDA" w:rsidRDefault="00DD279C" w:rsidP="00FE6EDA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Clinical staff may be redeployed to other areas within all BSUH sites</w:t>
      </w:r>
      <w:r w:rsidR="008C57D8" w:rsidRPr="00FE6EDA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03C9CD" w14:textId="77777777" w:rsidR="008C57D8" w:rsidRDefault="008C57D8" w:rsidP="00A53BAC">
      <w:pPr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56619357" w14:textId="77777777" w:rsidR="00A53BAC" w:rsidRPr="00A53BAC" w:rsidRDefault="00A53BAC" w:rsidP="00A53BAC">
      <w:pPr>
        <w:spacing w:line="30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3BAC">
        <w:rPr>
          <w:rFonts w:asciiTheme="minorHAnsi" w:hAnsiTheme="minorHAnsi" w:cstheme="minorHAnsi"/>
          <w:b/>
          <w:sz w:val="20"/>
          <w:szCs w:val="20"/>
          <w:u w:val="single"/>
        </w:rPr>
        <w:t>Theatre</w:t>
      </w:r>
    </w:p>
    <w:p w14:paraId="1C957075" w14:textId="7B1A8E8C" w:rsidR="00495E15" w:rsidRPr="00ED3020" w:rsidRDefault="0045661E" w:rsidP="00ED3020">
      <w:pPr>
        <w:pStyle w:val="ListParagraph"/>
        <w:numPr>
          <w:ilvl w:val="0"/>
          <w:numId w:val="5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 w:rsidRPr="0045661E">
        <w:rPr>
          <w:rFonts w:asciiTheme="minorHAnsi" w:hAnsiTheme="minorHAnsi" w:cstheme="minorHAnsi"/>
          <w:sz w:val="20"/>
          <w:szCs w:val="20"/>
        </w:rPr>
        <w:t>Theatre</w:t>
      </w:r>
      <w:r w:rsidR="00815D8C" w:rsidRPr="0045661E">
        <w:rPr>
          <w:rFonts w:asciiTheme="minorHAnsi" w:hAnsiTheme="minorHAnsi" w:cstheme="minorHAnsi"/>
          <w:sz w:val="20"/>
          <w:szCs w:val="20"/>
        </w:rPr>
        <w:t xml:space="preserve"> anaesthetic </w:t>
      </w:r>
      <w:r w:rsidRPr="0045661E">
        <w:rPr>
          <w:rFonts w:asciiTheme="minorHAnsi" w:hAnsiTheme="minorHAnsi" w:cstheme="minorHAnsi"/>
          <w:sz w:val="20"/>
          <w:szCs w:val="20"/>
        </w:rPr>
        <w:t>protocol</w:t>
      </w:r>
      <w:r>
        <w:rPr>
          <w:rFonts w:asciiTheme="minorHAnsi" w:hAnsiTheme="minorHAnsi" w:cstheme="minorHAnsi"/>
          <w:sz w:val="20"/>
          <w:szCs w:val="20"/>
        </w:rPr>
        <w:t>s for the trust to be observed.</w:t>
      </w:r>
    </w:p>
    <w:p w14:paraId="2C07F007" w14:textId="41864464" w:rsidR="00676258" w:rsidRDefault="00676258" w:rsidP="00A53BAC">
      <w:pPr>
        <w:pStyle w:val="ListParagraph"/>
        <w:numPr>
          <w:ilvl w:val="0"/>
          <w:numId w:val="5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Keep record of all cancellations.</w:t>
      </w:r>
    </w:p>
    <w:p w14:paraId="56FA910F" w14:textId="2DAA1E7D" w:rsidR="00ED3020" w:rsidRDefault="00ED3020" w:rsidP="00A53BAC">
      <w:pPr>
        <w:pStyle w:val="ListParagraph"/>
        <w:numPr>
          <w:ilvl w:val="0"/>
          <w:numId w:val="5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Following Trust guidance for elective day cases.</w:t>
      </w:r>
    </w:p>
    <w:p w14:paraId="72607B79" w14:textId="3ECE7988" w:rsidR="00ED3020" w:rsidRDefault="00ED3020" w:rsidP="00ED3020">
      <w:pPr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12192ADB" w14:textId="77777777" w:rsidR="00ED3020" w:rsidRPr="00ED3020" w:rsidRDefault="00ED3020" w:rsidP="00ED3020">
      <w:pPr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479006DF" w14:textId="77777777" w:rsidR="00A53BAC" w:rsidRDefault="00A53BAC" w:rsidP="00A53BAC">
      <w:pPr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5DAFBDDB" w14:textId="77777777" w:rsidR="008E009C" w:rsidRDefault="008E009C" w:rsidP="00A53BAC">
      <w:pPr>
        <w:spacing w:line="30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B647A0A" w14:textId="77777777" w:rsidR="00A53BAC" w:rsidRPr="00A53BAC" w:rsidRDefault="00A53BAC" w:rsidP="00A53BAC">
      <w:pPr>
        <w:spacing w:line="30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3BA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Clinics</w:t>
      </w:r>
      <w:r w:rsidR="002A2F0E">
        <w:rPr>
          <w:rFonts w:asciiTheme="minorHAnsi" w:hAnsiTheme="minorHAnsi" w:cstheme="minorHAnsi"/>
          <w:b/>
          <w:sz w:val="20"/>
          <w:szCs w:val="20"/>
          <w:u w:val="single"/>
        </w:rPr>
        <w:t xml:space="preserve"> (OPD/Orthoptics flow charts and guidelines attached)</w:t>
      </w:r>
    </w:p>
    <w:p w14:paraId="35EB7C5F" w14:textId="6A8DBBDE" w:rsidR="0045661E" w:rsidRDefault="0045661E" w:rsidP="00A53BAC">
      <w:pPr>
        <w:pStyle w:val="ListParagraph"/>
        <w:numPr>
          <w:ilvl w:val="0"/>
          <w:numId w:val="4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Individual specialties to have dedicated plan for their group of patients based on risk of </w:t>
      </w:r>
      <w:r w:rsidR="00676258">
        <w:rPr>
          <w:rFonts w:asciiTheme="minorHAnsi" w:hAnsiTheme="minorHAnsi" w:cstheme="minorHAnsi"/>
          <w:sz w:val="20"/>
          <w:szCs w:val="20"/>
        </w:rPr>
        <w:t>sight loss vs. risk of COVID-19.</w:t>
      </w:r>
    </w:p>
    <w:p w14:paraId="5A6D2936" w14:textId="713BF421" w:rsidR="00ED3020" w:rsidRDefault="00ED3020" w:rsidP="00A53BAC">
      <w:pPr>
        <w:pStyle w:val="ListParagraph"/>
        <w:numPr>
          <w:ilvl w:val="0"/>
          <w:numId w:val="4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Patients required to wear face masks, unless exempt. Mask station available at front desk.</w:t>
      </w:r>
    </w:p>
    <w:p w14:paraId="260F2A5F" w14:textId="77777777" w:rsidR="00A53BAC" w:rsidRDefault="00A53BAC" w:rsidP="00A53BAC">
      <w:pPr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76FB94A7" w14:textId="77777777" w:rsidR="00A53BAC" w:rsidRPr="00A53BAC" w:rsidRDefault="00A53BAC" w:rsidP="00A53BAC">
      <w:pPr>
        <w:spacing w:line="30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3BAC">
        <w:rPr>
          <w:rFonts w:asciiTheme="minorHAnsi" w:hAnsiTheme="minorHAnsi" w:cstheme="minorHAnsi"/>
          <w:b/>
          <w:sz w:val="20"/>
          <w:szCs w:val="20"/>
          <w:u w:val="single"/>
        </w:rPr>
        <w:t>Clinical areas</w:t>
      </w:r>
    </w:p>
    <w:p w14:paraId="2C82D151" w14:textId="77777777" w:rsidR="00A53BAC" w:rsidRDefault="00B752B7" w:rsidP="00A53BAC">
      <w:pPr>
        <w:pStyle w:val="ListParagraph"/>
        <w:numPr>
          <w:ilvl w:val="0"/>
          <w:numId w:val="7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Breathe</w:t>
      </w:r>
      <w:r w:rsidR="00A53BAC">
        <w:rPr>
          <w:rFonts w:asciiTheme="minorHAnsi" w:hAnsiTheme="minorHAnsi" w:cstheme="minorHAnsi"/>
          <w:sz w:val="20"/>
          <w:szCs w:val="20"/>
        </w:rPr>
        <w:t xml:space="preserve"> guards on all slit lamps. </w:t>
      </w:r>
    </w:p>
    <w:p w14:paraId="31A4D3A3" w14:textId="77777777" w:rsidR="00FE6EDA" w:rsidRDefault="00A53BAC" w:rsidP="00D83168">
      <w:pPr>
        <w:pStyle w:val="ListParagraph"/>
        <w:numPr>
          <w:ilvl w:val="0"/>
          <w:numId w:val="7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Sea</w:t>
      </w:r>
      <w:r w:rsidR="00676258">
        <w:rPr>
          <w:rFonts w:asciiTheme="minorHAnsi" w:hAnsiTheme="minorHAnsi" w:cstheme="minorHAnsi"/>
          <w:sz w:val="20"/>
          <w:szCs w:val="20"/>
        </w:rPr>
        <w:t>ts spaced out in waiting areas.</w:t>
      </w:r>
    </w:p>
    <w:p w14:paraId="1B57EB6F" w14:textId="0C5491AD" w:rsidR="00676258" w:rsidRDefault="00676258" w:rsidP="00D83168">
      <w:pPr>
        <w:pStyle w:val="ListParagraph"/>
        <w:numPr>
          <w:ilvl w:val="0"/>
          <w:numId w:val="7"/>
        </w:numPr>
        <w:spacing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See </w:t>
      </w:r>
      <w:r w:rsidR="00ED3020">
        <w:rPr>
          <w:rFonts w:asciiTheme="minorHAnsi" w:hAnsiTheme="minorHAnsi" w:cstheme="minorHAnsi"/>
          <w:sz w:val="20"/>
          <w:szCs w:val="20"/>
        </w:rPr>
        <w:t>Trust P</w:t>
      </w:r>
      <w:r>
        <w:rPr>
          <w:rFonts w:asciiTheme="minorHAnsi" w:hAnsiTheme="minorHAnsi" w:cstheme="minorHAnsi"/>
          <w:sz w:val="20"/>
          <w:szCs w:val="20"/>
        </w:rPr>
        <w:t>PE protocol.</w:t>
      </w:r>
    </w:p>
    <w:p w14:paraId="236541DD" w14:textId="30432DCC" w:rsidR="00410043" w:rsidRDefault="00410043" w:rsidP="00410043">
      <w:pPr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1C40A8DA" w14:textId="77777777" w:rsidR="00410043" w:rsidRPr="00410043" w:rsidRDefault="00410043" w:rsidP="00410043">
      <w:pPr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361E7A3E" w14:textId="231FAD00" w:rsidR="009108D5" w:rsidRPr="008E009C" w:rsidRDefault="009108D5" w:rsidP="008E009C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AF5ACF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Ophthalmology Clinics/Orthoptics COVID-19 SOP</w:t>
      </w:r>
    </w:p>
    <w:p w14:paraId="3C78623F" w14:textId="1F485FA3" w:rsidR="009108D5" w:rsidRPr="00ED3020" w:rsidRDefault="009108D5" w:rsidP="00ED3020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u w:val="single"/>
          <w:lang w:eastAsia="en-US"/>
        </w:rPr>
      </w:pPr>
      <w:r w:rsidRPr="00AF5ACF">
        <w:rPr>
          <w:rFonts w:asciiTheme="minorHAnsi" w:eastAsiaTheme="minorHAnsi" w:hAnsiTheme="minorHAnsi" w:cstheme="minorBidi"/>
          <w:b/>
          <w:sz w:val="20"/>
          <w:u w:val="single"/>
          <w:lang w:eastAsia="en-US"/>
        </w:rPr>
        <w:t>Clinic</w:t>
      </w:r>
      <w:r w:rsidRPr="00AF5ACF">
        <w:rPr>
          <w:rFonts w:asciiTheme="minorHAnsi" w:eastAsiaTheme="minorHAnsi" w:hAnsiTheme="minorHAnsi" w:cstheme="minorBidi"/>
          <w:sz w:val="20"/>
          <w:lang w:eastAsia="en-US"/>
        </w:rPr>
        <w:br/>
      </w:r>
    </w:p>
    <w:p w14:paraId="715DE04D" w14:textId="688CAC00" w:rsidR="00AF5ACF" w:rsidRPr="00AF5ACF" w:rsidRDefault="009108D5" w:rsidP="00AF5ACF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u w:val="single"/>
          <w:lang w:eastAsia="en-US"/>
        </w:rPr>
      </w:pPr>
      <w:proofErr w:type="gramStart"/>
      <w:r w:rsidRPr="00AF5ACF">
        <w:rPr>
          <w:rFonts w:asciiTheme="minorHAnsi" w:eastAsiaTheme="minorHAnsi" w:hAnsiTheme="minorHAnsi" w:cstheme="minorBidi"/>
          <w:sz w:val="20"/>
          <w:lang w:eastAsia="en-US"/>
        </w:rPr>
        <w:t xml:space="preserve">Use </w:t>
      </w:r>
      <w:r w:rsidRPr="00676258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proofErr w:type="spellStart"/>
      <w:r w:rsidRPr="00676258">
        <w:rPr>
          <w:rFonts w:asciiTheme="minorHAnsi" w:eastAsiaTheme="minorHAnsi" w:hAnsiTheme="minorHAnsi" w:cstheme="minorBidi"/>
          <w:sz w:val="20"/>
          <w:lang w:eastAsia="en-US"/>
        </w:rPr>
        <w:t>RCOphth</w:t>
      </w:r>
      <w:proofErr w:type="spellEnd"/>
      <w:proofErr w:type="gramEnd"/>
      <w:r w:rsidRPr="00676258">
        <w:rPr>
          <w:rFonts w:asciiTheme="minorHAnsi" w:eastAsiaTheme="minorHAnsi" w:hAnsiTheme="minorHAnsi" w:cstheme="minorBidi"/>
          <w:sz w:val="20"/>
          <w:lang w:eastAsia="en-US"/>
        </w:rPr>
        <w:t xml:space="preserve"> guidelines </w:t>
      </w:r>
      <w:r w:rsidRPr="00AF5ACF">
        <w:rPr>
          <w:rFonts w:asciiTheme="minorHAnsi" w:eastAsiaTheme="minorHAnsi" w:hAnsiTheme="minorHAnsi" w:cstheme="minorBidi"/>
          <w:sz w:val="20"/>
          <w:lang w:eastAsia="en-US"/>
        </w:rPr>
        <w:t>to appropriately categorise</w:t>
      </w:r>
    </w:p>
    <w:p w14:paraId="3972ECE0" w14:textId="77777777" w:rsidR="009108D5" w:rsidRPr="00AF5ACF" w:rsidRDefault="009108D5" w:rsidP="00AF5ACF">
      <w:pPr>
        <w:spacing w:after="200" w:line="276" w:lineRule="auto"/>
        <w:ind w:left="720"/>
        <w:rPr>
          <w:rFonts w:asciiTheme="minorHAnsi" w:eastAsiaTheme="minorHAnsi" w:hAnsiTheme="minorHAnsi" w:cstheme="minorBidi"/>
          <w:sz w:val="20"/>
          <w:u w:val="single"/>
          <w:lang w:eastAsia="en-US"/>
        </w:rPr>
      </w:pPr>
    </w:p>
    <w:p w14:paraId="08F60D71" w14:textId="77777777" w:rsidR="009108D5" w:rsidRPr="00AF5ACF" w:rsidRDefault="009108D5" w:rsidP="00AF5ACF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u w:val="single"/>
          <w:lang w:eastAsia="en-US"/>
        </w:rPr>
      </w:pPr>
      <w:r w:rsidRPr="00AF5ACF">
        <w:rPr>
          <w:rFonts w:asciiTheme="minorHAnsi" w:eastAsiaTheme="minorHAnsi" w:hAnsiTheme="minorHAnsi" w:cstheme="minorBidi"/>
          <w:sz w:val="20"/>
          <w:lang w:eastAsia="en-US"/>
        </w:rPr>
        <w:t>Those patients deemed high risk:</w:t>
      </w:r>
    </w:p>
    <w:p w14:paraId="4077A7AB" w14:textId="77777777" w:rsidR="009108D5" w:rsidRPr="00AF5ACF" w:rsidRDefault="009108D5" w:rsidP="00AF5ACF">
      <w:pPr>
        <w:numPr>
          <w:ilvl w:val="1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u w:val="single"/>
          <w:lang w:eastAsia="en-US"/>
        </w:rPr>
      </w:pPr>
      <w:r w:rsidRPr="00AF5ACF">
        <w:rPr>
          <w:rFonts w:asciiTheme="minorHAnsi" w:eastAsiaTheme="minorHAnsi" w:hAnsiTheme="minorHAnsi" w:cstheme="minorBidi"/>
          <w:sz w:val="20"/>
          <w:lang w:eastAsia="en-US"/>
        </w:rPr>
        <w:t xml:space="preserve">Arrange for patient to come in for appointment – no more than 2 patients at same time slot to avoid overcrowding in waiting area. </w:t>
      </w:r>
    </w:p>
    <w:p w14:paraId="496831EC" w14:textId="77777777" w:rsidR="009108D5" w:rsidRPr="00AF5ACF" w:rsidRDefault="009108D5" w:rsidP="00AF5ACF">
      <w:pPr>
        <w:numPr>
          <w:ilvl w:val="1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u w:val="single"/>
          <w:lang w:eastAsia="en-US"/>
        </w:rPr>
      </w:pPr>
      <w:r w:rsidRPr="00AF5ACF">
        <w:rPr>
          <w:rFonts w:asciiTheme="minorHAnsi" w:eastAsiaTheme="minorHAnsi" w:hAnsiTheme="minorHAnsi" w:cstheme="minorBidi"/>
          <w:sz w:val="20"/>
          <w:lang w:eastAsia="en-US"/>
        </w:rPr>
        <w:t>Only patient and max 1 accompanying person to attend (consideration to be taken if attending with under 1yr old)</w:t>
      </w:r>
    </w:p>
    <w:p w14:paraId="3D500CAB" w14:textId="77777777" w:rsidR="009108D5" w:rsidRPr="00AF5ACF" w:rsidRDefault="009108D5" w:rsidP="00AF5ACF">
      <w:pPr>
        <w:numPr>
          <w:ilvl w:val="1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u w:val="single"/>
          <w:lang w:eastAsia="en-US"/>
        </w:rPr>
      </w:pPr>
      <w:r w:rsidRPr="00AF5ACF">
        <w:rPr>
          <w:rFonts w:asciiTheme="minorHAnsi" w:eastAsiaTheme="minorHAnsi" w:hAnsiTheme="minorHAnsi" w:cstheme="minorBidi"/>
          <w:sz w:val="20"/>
          <w:lang w:eastAsia="en-US"/>
        </w:rPr>
        <w:t xml:space="preserve">If patient is high risk but has COVID-19 symptoms – clinician to decide if can wait for </w:t>
      </w:r>
      <w:proofErr w:type="gramStart"/>
      <w:r w:rsidRPr="00AF5ACF">
        <w:rPr>
          <w:rFonts w:asciiTheme="minorHAnsi" w:eastAsiaTheme="minorHAnsi" w:hAnsiTheme="minorHAnsi" w:cstheme="minorBidi"/>
          <w:sz w:val="20"/>
          <w:lang w:eastAsia="en-US"/>
        </w:rPr>
        <w:t>7 day</w:t>
      </w:r>
      <w:proofErr w:type="gramEnd"/>
      <w:r w:rsidRPr="00AF5ACF">
        <w:rPr>
          <w:rFonts w:asciiTheme="minorHAnsi" w:eastAsiaTheme="minorHAnsi" w:hAnsiTheme="minorHAnsi" w:cstheme="minorBidi"/>
          <w:sz w:val="20"/>
          <w:lang w:eastAsia="en-US"/>
        </w:rPr>
        <w:t xml:space="preserve"> isolation to end. If need to be seen, to use PPE and isolation room. </w:t>
      </w:r>
    </w:p>
    <w:p w14:paraId="4302BF1B" w14:textId="18D7B48A" w:rsidR="009108D5" w:rsidRPr="00AF5ACF" w:rsidRDefault="009108D5" w:rsidP="0083399A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 w:val="20"/>
          <w:u w:val="single"/>
          <w:lang w:eastAsia="en-US"/>
        </w:rPr>
      </w:pPr>
    </w:p>
    <w:p w14:paraId="0B4BFA2E" w14:textId="77777777" w:rsidR="009108D5" w:rsidRPr="00AF5ACF" w:rsidRDefault="009108D5" w:rsidP="00AF5ACF">
      <w:pPr>
        <w:spacing w:after="200" w:line="276" w:lineRule="auto"/>
        <w:ind w:left="1800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16965D17" w14:textId="4A19128A" w:rsidR="009108D5" w:rsidRPr="00AF5ACF" w:rsidRDefault="009108D5" w:rsidP="00410043">
      <w:pPr>
        <w:spacing w:after="200"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AF5ACF">
        <w:rPr>
          <w:rFonts w:asciiTheme="minorHAnsi" w:eastAsiaTheme="minorHAnsi" w:hAnsiTheme="minorHAnsi" w:cstheme="minorBidi"/>
          <w:b/>
          <w:sz w:val="20"/>
          <w:u w:val="single"/>
          <w:lang w:eastAsia="en-US"/>
        </w:rPr>
        <w:t>Reception</w:t>
      </w:r>
      <w:r w:rsidRPr="00AF5ACF">
        <w:rPr>
          <w:rFonts w:asciiTheme="minorHAnsi" w:eastAsiaTheme="minorHAnsi" w:hAnsiTheme="minorHAnsi" w:cstheme="minorBidi"/>
          <w:sz w:val="20"/>
          <w:lang w:eastAsia="en-US"/>
        </w:rPr>
        <w:br/>
      </w:r>
    </w:p>
    <w:p w14:paraId="7A1858A6" w14:textId="31669712" w:rsidR="002E0111" w:rsidRPr="00410043" w:rsidRDefault="009108D5" w:rsidP="00B16A3F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  <w:r w:rsidRPr="00410043">
        <w:rPr>
          <w:rFonts w:asciiTheme="minorHAnsi" w:eastAsiaTheme="minorHAnsi" w:hAnsiTheme="minorHAnsi" w:cstheme="minorBidi"/>
          <w:sz w:val="20"/>
          <w:lang w:eastAsia="en-US"/>
        </w:rPr>
        <w:t>If patient with known COVID-19 symptoms has urgent condition and needs to attend, to meet patient at door give them a mask and escort to isolation clinic room. They should be examined by staff in correct PPE and room deep</w:t>
      </w:r>
      <w:r w:rsidR="002E0111" w:rsidRPr="00410043">
        <w:rPr>
          <w:rFonts w:asciiTheme="minorHAnsi" w:eastAsiaTheme="minorHAnsi" w:hAnsiTheme="minorHAnsi" w:cstheme="minorBidi"/>
          <w:sz w:val="20"/>
          <w:lang w:eastAsia="en-US"/>
        </w:rPr>
        <w:t xml:space="preserve"> cleaned after patient has left.</w:t>
      </w:r>
    </w:p>
    <w:p w14:paraId="130DDF67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16403914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38DA72C2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2F7142B0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271814FC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61E9C01E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5F7C1E0E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3799F327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2811E082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50DE9DB0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07544733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473C3656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6BFD4DAB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6F997D73" w14:textId="77777777" w:rsidR="002E0111" w:rsidRDefault="002E0111" w:rsidP="002E011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lang w:eastAsia="en-US"/>
        </w:rPr>
      </w:pPr>
    </w:p>
    <w:p w14:paraId="34A1B352" w14:textId="7FC59D74" w:rsidR="002E0111" w:rsidRPr="008E009C" w:rsidRDefault="002E0111" w:rsidP="008E009C">
      <w:pPr>
        <w:jc w:val="both"/>
        <w:rPr>
          <w:rFonts w:asciiTheme="minorHAnsi" w:hAnsiTheme="minorHAnsi"/>
          <w:sz w:val="20"/>
        </w:rPr>
      </w:pPr>
    </w:p>
    <w:sectPr w:rsidR="002E0111" w:rsidRPr="008E009C" w:rsidSect="00E93393">
      <w:headerReference w:type="default" r:id="rId10"/>
      <w:footerReference w:type="default" r:id="rId11"/>
      <w:pgSz w:w="11906" w:h="16838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5A0CC" w14:textId="77777777" w:rsidR="008474A2" w:rsidRDefault="008474A2" w:rsidP="0098084B">
      <w:r>
        <w:separator/>
      </w:r>
    </w:p>
  </w:endnote>
  <w:endnote w:type="continuationSeparator" w:id="0">
    <w:p w14:paraId="50FFB6CF" w14:textId="77777777" w:rsidR="008474A2" w:rsidRDefault="008474A2" w:rsidP="0098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A79E" w14:textId="7A0168CC" w:rsidR="00410043" w:rsidRDefault="00410043">
    <w:pPr>
      <w:pStyle w:val="Footer"/>
    </w:pPr>
    <w:r>
      <w:t xml:space="preserve">SEH </w:t>
    </w:r>
    <w:proofErr w:type="spellStart"/>
    <w:r>
      <w:t>Covid</w:t>
    </w:r>
    <w:proofErr w:type="spellEnd"/>
    <w:r>
      <w:t xml:space="preserve"> pathways – V5 – Updated 13/04/2022 – EP/WM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87B2" w14:textId="77777777" w:rsidR="008474A2" w:rsidRDefault="008474A2" w:rsidP="0098084B">
      <w:r>
        <w:separator/>
      </w:r>
    </w:p>
  </w:footnote>
  <w:footnote w:type="continuationSeparator" w:id="0">
    <w:p w14:paraId="4F804FEA" w14:textId="77777777" w:rsidR="008474A2" w:rsidRDefault="008474A2" w:rsidP="0098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B123" w14:textId="1896639C" w:rsidR="0045661E" w:rsidRDefault="0045661E" w:rsidP="000534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5902"/>
    <w:multiLevelType w:val="hybridMultilevel"/>
    <w:tmpl w:val="2C72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35B96"/>
    <w:multiLevelType w:val="hybridMultilevel"/>
    <w:tmpl w:val="9146A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7610"/>
    <w:multiLevelType w:val="hybridMultilevel"/>
    <w:tmpl w:val="32C4F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372DA"/>
    <w:multiLevelType w:val="hybridMultilevel"/>
    <w:tmpl w:val="1334313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87E13"/>
    <w:multiLevelType w:val="hybridMultilevel"/>
    <w:tmpl w:val="FDD20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D1E48"/>
    <w:multiLevelType w:val="hybridMultilevel"/>
    <w:tmpl w:val="A8BCB5E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24D0D4F"/>
    <w:multiLevelType w:val="hybridMultilevel"/>
    <w:tmpl w:val="62F857C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AC58B3"/>
    <w:multiLevelType w:val="hybridMultilevel"/>
    <w:tmpl w:val="0256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1743E"/>
    <w:multiLevelType w:val="hybridMultilevel"/>
    <w:tmpl w:val="7250E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54203"/>
    <w:multiLevelType w:val="hybridMultilevel"/>
    <w:tmpl w:val="53382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7DB2"/>
    <w:multiLevelType w:val="hybridMultilevel"/>
    <w:tmpl w:val="69F074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932FE"/>
    <w:multiLevelType w:val="hybridMultilevel"/>
    <w:tmpl w:val="F7B4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E0EE6"/>
    <w:multiLevelType w:val="hybridMultilevel"/>
    <w:tmpl w:val="7BB2B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A5DC5"/>
    <w:multiLevelType w:val="hybridMultilevel"/>
    <w:tmpl w:val="A02651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86E32"/>
    <w:multiLevelType w:val="hybridMultilevel"/>
    <w:tmpl w:val="6596A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1313F1"/>
    <w:multiLevelType w:val="hybridMultilevel"/>
    <w:tmpl w:val="4CE8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FCB"/>
    <w:multiLevelType w:val="hybridMultilevel"/>
    <w:tmpl w:val="C0A2B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B03CCA"/>
    <w:multiLevelType w:val="hybridMultilevel"/>
    <w:tmpl w:val="A0FA3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B2D3C"/>
    <w:multiLevelType w:val="hybridMultilevel"/>
    <w:tmpl w:val="F306CD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5B7715"/>
    <w:multiLevelType w:val="hybridMultilevel"/>
    <w:tmpl w:val="8CF4E4AA"/>
    <w:lvl w:ilvl="0" w:tplc="087CF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0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18"/>
  </w:num>
  <w:num w:numId="10">
    <w:abstractNumId w:val="9"/>
  </w:num>
  <w:num w:numId="11">
    <w:abstractNumId w:val="1"/>
  </w:num>
  <w:num w:numId="12">
    <w:abstractNumId w:val="5"/>
  </w:num>
  <w:num w:numId="13">
    <w:abstractNumId w:val="15"/>
  </w:num>
  <w:num w:numId="14">
    <w:abstractNumId w:val="11"/>
  </w:num>
  <w:num w:numId="15">
    <w:abstractNumId w:val="17"/>
  </w:num>
  <w:num w:numId="16">
    <w:abstractNumId w:val="8"/>
  </w:num>
  <w:num w:numId="17">
    <w:abstractNumId w:val="7"/>
  </w:num>
  <w:num w:numId="18">
    <w:abstractNumId w:val="6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4B"/>
    <w:rsid w:val="00053447"/>
    <w:rsid w:val="000749CD"/>
    <w:rsid w:val="00234ADE"/>
    <w:rsid w:val="0028014C"/>
    <w:rsid w:val="002A2F0E"/>
    <w:rsid w:val="002C5420"/>
    <w:rsid w:val="002D41A0"/>
    <w:rsid w:val="002E0111"/>
    <w:rsid w:val="00343189"/>
    <w:rsid w:val="00355C67"/>
    <w:rsid w:val="00367E05"/>
    <w:rsid w:val="00374C55"/>
    <w:rsid w:val="003C2B84"/>
    <w:rsid w:val="00400D8F"/>
    <w:rsid w:val="00401D80"/>
    <w:rsid w:val="00410043"/>
    <w:rsid w:val="004211B0"/>
    <w:rsid w:val="00444A34"/>
    <w:rsid w:val="0045661E"/>
    <w:rsid w:val="00495E15"/>
    <w:rsid w:val="00506397"/>
    <w:rsid w:val="00521363"/>
    <w:rsid w:val="005964BF"/>
    <w:rsid w:val="005E7EFE"/>
    <w:rsid w:val="006078A7"/>
    <w:rsid w:val="00655FCF"/>
    <w:rsid w:val="0066140C"/>
    <w:rsid w:val="00676258"/>
    <w:rsid w:val="006D7120"/>
    <w:rsid w:val="0073415D"/>
    <w:rsid w:val="007A63F0"/>
    <w:rsid w:val="007B2C87"/>
    <w:rsid w:val="007F63AA"/>
    <w:rsid w:val="00815D8C"/>
    <w:rsid w:val="0083399A"/>
    <w:rsid w:val="008474A2"/>
    <w:rsid w:val="00885EA6"/>
    <w:rsid w:val="008C57D8"/>
    <w:rsid w:val="008E009C"/>
    <w:rsid w:val="009108D5"/>
    <w:rsid w:val="009451A8"/>
    <w:rsid w:val="00950090"/>
    <w:rsid w:val="0098084B"/>
    <w:rsid w:val="009A32A6"/>
    <w:rsid w:val="009B0C23"/>
    <w:rsid w:val="00A53BAC"/>
    <w:rsid w:val="00AC04AB"/>
    <w:rsid w:val="00AF4CE6"/>
    <w:rsid w:val="00AF5ACF"/>
    <w:rsid w:val="00AF722E"/>
    <w:rsid w:val="00AF75A8"/>
    <w:rsid w:val="00B111FE"/>
    <w:rsid w:val="00B51B5F"/>
    <w:rsid w:val="00B752B7"/>
    <w:rsid w:val="00B85685"/>
    <w:rsid w:val="00B93292"/>
    <w:rsid w:val="00C058D2"/>
    <w:rsid w:val="00C128F6"/>
    <w:rsid w:val="00CB51F3"/>
    <w:rsid w:val="00CE0BD2"/>
    <w:rsid w:val="00CE5E2B"/>
    <w:rsid w:val="00D12F8F"/>
    <w:rsid w:val="00D712C3"/>
    <w:rsid w:val="00D7523B"/>
    <w:rsid w:val="00D83168"/>
    <w:rsid w:val="00D924B0"/>
    <w:rsid w:val="00DA1ADE"/>
    <w:rsid w:val="00DD0D30"/>
    <w:rsid w:val="00DD22BA"/>
    <w:rsid w:val="00DD279C"/>
    <w:rsid w:val="00E93393"/>
    <w:rsid w:val="00EA1550"/>
    <w:rsid w:val="00ED3020"/>
    <w:rsid w:val="00F37201"/>
    <w:rsid w:val="00FE26D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F30A67"/>
  <w15:docId w15:val="{56B8EA5B-F120-4E47-9A39-B4818EE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808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0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0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4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21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E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6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1F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1F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cophth.ac.uk/2020/03/covid-19-update-and-resources-for-ophthalmolog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2531-BC63-45FD-90E7-9C4300B9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Lentner, Natasza</dc:creator>
  <cp:lastModifiedBy>BURGOYNE, Kevin (UNIVERSITY HOSPITALS SUSSEX NHS FOUNDATION TRUST)</cp:lastModifiedBy>
  <cp:revision>2</cp:revision>
  <cp:lastPrinted>2020-03-17T10:14:00Z</cp:lastPrinted>
  <dcterms:created xsi:type="dcterms:W3CDTF">2022-04-21T13:37:00Z</dcterms:created>
  <dcterms:modified xsi:type="dcterms:W3CDTF">2022-04-21T13:37:00Z</dcterms:modified>
</cp:coreProperties>
</file>