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09" w:rsidRPr="00A46A46" w:rsidRDefault="004B4109" w:rsidP="004B4109">
      <w:pPr>
        <w:pStyle w:val="Heading1"/>
      </w:pPr>
      <w:r w:rsidRPr="002C1604">
        <w:rPr>
          <w:b w:val="0"/>
          <w:color w:val="auto"/>
          <w:sz w:val="24"/>
        </w:rPr>
        <w:t>Log of staff who made errors</w:t>
      </w:r>
    </w:p>
    <w:p w:rsidR="004B4109" w:rsidRPr="002C1604" w:rsidRDefault="004B4109" w:rsidP="004B4109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2042"/>
        <w:gridCol w:w="2096"/>
        <w:gridCol w:w="2183"/>
        <w:gridCol w:w="908"/>
        <w:gridCol w:w="1054"/>
      </w:tblGrid>
      <w:tr w:rsidR="004B4109" w:rsidTr="00BD6376">
        <w:trPr>
          <w:trHeight w:val="432"/>
        </w:trPr>
        <w:tc>
          <w:tcPr>
            <w:tcW w:w="1135" w:type="dxa"/>
            <w:vMerge w:val="restart"/>
          </w:tcPr>
          <w:p w:rsidR="004B4109" w:rsidRDefault="004B4109" w:rsidP="00BD6376">
            <w:r>
              <w:t>Date</w:t>
            </w:r>
          </w:p>
        </w:tc>
        <w:tc>
          <w:tcPr>
            <w:tcW w:w="2042" w:type="dxa"/>
            <w:vMerge w:val="restart"/>
          </w:tcPr>
          <w:p w:rsidR="004B4109" w:rsidRDefault="004B4109" w:rsidP="00BD6376">
            <w:r>
              <w:t>Name of staff</w:t>
            </w:r>
          </w:p>
          <w:p w:rsidR="004B4109" w:rsidRDefault="004B4109" w:rsidP="00BD6376"/>
        </w:tc>
        <w:tc>
          <w:tcPr>
            <w:tcW w:w="2096" w:type="dxa"/>
            <w:vMerge w:val="restart"/>
          </w:tcPr>
          <w:p w:rsidR="004B4109" w:rsidRDefault="004B4109" w:rsidP="00BD6376">
            <w:r>
              <w:t>Total number of errors up to this point</w:t>
            </w:r>
          </w:p>
        </w:tc>
        <w:tc>
          <w:tcPr>
            <w:tcW w:w="2183" w:type="dxa"/>
            <w:vMerge w:val="restart"/>
          </w:tcPr>
          <w:p w:rsidR="004B4109" w:rsidRDefault="004B4109" w:rsidP="00BD6376">
            <w:r>
              <w:t>Action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4B4109" w:rsidRDefault="004B4109" w:rsidP="00BD6376">
            <w:r>
              <w:t>Reassessment</w:t>
            </w:r>
          </w:p>
        </w:tc>
      </w:tr>
      <w:tr w:rsidR="004B4109" w:rsidTr="00BD6376">
        <w:trPr>
          <w:trHeight w:val="375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4B4109" w:rsidRDefault="004B4109" w:rsidP="00BD6376"/>
        </w:tc>
        <w:tc>
          <w:tcPr>
            <w:tcW w:w="2042" w:type="dxa"/>
            <w:vMerge/>
            <w:tcBorders>
              <w:bottom w:val="single" w:sz="4" w:space="0" w:color="auto"/>
            </w:tcBorders>
          </w:tcPr>
          <w:p w:rsidR="004B4109" w:rsidRDefault="004B4109" w:rsidP="00BD6376"/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:rsidR="004B4109" w:rsidRDefault="004B4109" w:rsidP="00BD6376"/>
        </w:tc>
        <w:tc>
          <w:tcPr>
            <w:tcW w:w="2183" w:type="dxa"/>
            <w:vMerge/>
            <w:tcBorders>
              <w:bottom w:val="single" w:sz="4" w:space="0" w:color="auto"/>
            </w:tcBorders>
          </w:tcPr>
          <w:p w:rsidR="004B4109" w:rsidRDefault="004B4109" w:rsidP="00BD6376"/>
        </w:tc>
        <w:tc>
          <w:tcPr>
            <w:tcW w:w="908" w:type="dxa"/>
            <w:tcBorders>
              <w:bottom w:val="single" w:sz="4" w:space="0" w:color="auto"/>
            </w:tcBorders>
          </w:tcPr>
          <w:p w:rsidR="004B4109" w:rsidRDefault="004B4109" w:rsidP="00BD6376">
            <w:r>
              <w:t>YES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B4109" w:rsidRDefault="004B4109" w:rsidP="00BD6376">
            <w:r>
              <w:t>NO</w:t>
            </w:r>
          </w:p>
        </w:tc>
      </w:tr>
      <w:tr w:rsidR="004B4109" w:rsidTr="00BD6376">
        <w:trPr>
          <w:trHeight w:val="367"/>
        </w:trPr>
        <w:tc>
          <w:tcPr>
            <w:tcW w:w="1135" w:type="dxa"/>
          </w:tcPr>
          <w:p w:rsidR="004B4109" w:rsidRDefault="004B4109" w:rsidP="00BD6376"/>
        </w:tc>
        <w:tc>
          <w:tcPr>
            <w:tcW w:w="2042" w:type="dxa"/>
          </w:tcPr>
          <w:p w:rsidR="004B4109" w:rsidRDefault="004B4109" w:rsidP="00BD6376"/>
          <w:p w:rsidR="004B4109" w:rsidRDefault="004B4109" w:rsidP="00BD6376"/>
        </w:tc>
        <w:tc>
          <w:tcPr>
            <w:tcW w:w="2096" w:type="dxa"/>
          </w:tcPr>
          <w:p w:rsidR="004B4109" w:rsidRDefault="004B4109" w:rsidP="00BD6376"/>
        </w:tc>
        <w:tc>
          <w:tcPr>
            <w:tcW w:w="2183" w:type="dxa"/>
          </w:tcPr>
          <w:p w:rsidR="004B4109" w:rsidRDefault="004B4109" w:rsidP="00BD6376"/>
          <w:p w:rsidR="004B4109" w:rsidRDefault="004B4109" w:rsidP="00BD6376"/>
          <w:p w:rsidR="004B4109" w:rsidRDefault="004B4109" w:rsidP="00BD6376"/>
        </w:tc>
        <w:tc>
          <w:tcPr>
            <w:tcW w:w="908" w:type="dxa"/>
          </w:tcPr>
          <w:p w:rsidR="004B4109" w:rsidRDefault="004B4109" w:rsidP="00BD6376"/>
        </w:tc>
        <w:tc>
          <w:tcPr>
            <w:tcW w:w="1054" w:type="dxa"/>
          </w:tcPr>
          <w:p w:rsidR="004B4109" w:rsidRDefault="004B4109" w:rsidP="00BD6376"/>
        </w:tc>
      </w:tr>
      <w:tr w:rsidR="004B4109" w:rsidTr="00BD6376">
        <w:trPr>
          <w:trHeight w:val="367"/>
        </w:trPr>
        <w:tc>
          <w:tcPr>
            <w:tcW w:w="1135" w:type="dxa"/>
          </w:tcPr>
          <w:p w:rsidR="004B4109" w:rsidRDefault="004B4109" w:rsidP="00BD6376"/>
          <w:p w:rsidR="004B4109" w:rsidRDefault="004B4109" w:rsidP="00BD6376"/>
        </w:tc>
        <w:tc>
          <w:tcPr>
            <w:tcW w:w="2042" w:type="dxa"/>
          </w:tcPr>
          <w:p w:rsidR="004B4109" w:rsidRDefault="004B4109" w:rsidP="00BD6376"/>
        </w:tc>
        <w:tc>
          <w:tcPr>
            <w:tcW w:w="2096" w:type="dxa"/>
          </w:tcPr>
          <w:p w:rsidR="004B4109" w:rsidRDefault="004B4109" w:rsidP="00BD6376"/>
        </w:tc>
        <w:tc>
          <w:tcPr>
            <w:tcW w:w="2183" w:type="dxa"/>
          </w:tcPr>
          <w:p w:rsidR="004B4109" w:rsidRDefault="004B4109" w:rsidP="00BD6376"/>
          <w:p w:rsidR="004B4109" w:rsidRDefault="004B4109" w:rsidP="00BD6376"/>
          <w:p w:rsidR="004B4109" w:rsidRDefault="004B4109" w:rsidP="00BD6376"/>
        </w:tc>
        <w:tc>
          <w:tcPr>
            <w:tcW w:w="908" w:type="dxa"/>
          </w:tcPr>
          <w:p w:rsidR="004B4109" w:rsidRDefault="004B4109" w:rsidP="00BD6376"/>
        </w:tc>
        <w:tc>
          <w:tcPr>
            <w:tcW w:w="1054" w:type="dxa"/>
          </w:tcPr>
          <w:p w:rsidR="004B4109" w:rsidRDefault="004B4109" w:rsidP="00BD6376"/>
        </w:tc>
      </w:tr>
      <w:tr w:rsidR="004B4109" w:rsidTr="00BD6376">
        <w:trPr>
          <w:trHeight w:val="367"/>
        </w:trPr>
        <w:tc>
          <w:tcPr>
            <w:tcW w:w="1135" w:type="dxa"/>
          </w:tcPr>
          <w:p w:rsidR="004B4109" w:rsidRDefault="004B4109" w:rsidP="00BD6376"/>
          <w:p w:rsidR="004B4109" w:rsidRDefault="004B4109" w:rsidP="00BD6376"/>
        </w:tc>
        <w:tc>
          <w:tcPr>
            <w:tcW w:w="2042" w:type="dxa"/>
          </w:tcPr>
          <w:p w:rsidR="004B4109" w:rsidRDefault="004B4109" w:rsidP="00BD6376"/>
        </w:tc>
        <w:tc>
          <w:tcPr>
            <w:tcW w:w="2096" w:type="dxa"/>
          </w:tcPr>
          <w:p w:rsidR="004B4109" w:rsidRDefault="004B4109" w:rsidP="00BD6376"/>
        </w:tc>
        <w:tc>
          <w:tcPr>
            <w:tcW w:w="2183" w:type="dxa"/>
          </w:tcPr>
          <w:p w:rsidR="004B4109" w:rsidRDefault="004B4109" w:rsidP="00BD6376"/>
          <w:p w:rsidR="004B4109" w:rsidRDefault="004B4109" w:rsidP="00BD6376"/>
          <w:p w:rsidR="004B4109" w:rsidRDefault="004B4109" w:rsidP="00BD6376"/>
        </w:tc>
        <w:tc>
          <w:tcPr>
            <w:tcW w:w="908" w:type="dxa"/>
          </w:tcPr>
          <w:p w:rsidR="004B4109" w:rsidRDefault="004B4109" w:rsidP="00BD6376"/>
        </w:tc>
        <w:tc>
          <w:tcPr>
            <w:tcW w:w="1054" w:type="dxa"/>
          </w:tcPr>
          <w:p w:rsidR="004B4109" w:rsidRDefault="004B4109" w:rsidP="00BD6376"/>
        </w:tc>
      </w:tr>
      <w:tr w:rsidR="004B4109" w:rsidTr="00BD6376">
        <w:trPr>
          <w:trHeight w:val="367"/>
        </w:trPr>
        <w:tc>
          <w:tcPr>
            <w:tcW w:w="1135" w:type="dxa"/>
          </w:tcPr>
          <w:p w:rsidR="004B4109" w:rsidRDefault="004B4109" w:rsidP="00BD6376"/>
          <w:p w:rsidR="004B4109" w:rsidRDefault="004B4109" w:rsidP="00BD6376"/>
        </w:tc>
        <w:tc>
          <w:tcPr>
            <w:tcW w:w="2042" w:type="dxa"/>
          </w:tcPr>
          <w:p w:rsidR="004B4109" w:rsidRDefault="004B4109" w:rsidP="00BD6376"/>
        </w:tc>
        <w:tc>
          <w:tcPr>
            <w:tcW w:w="2096" w:type="dxa"/>
          </w:tcPr>
          <w:p w:rsidR="004B4109" w:rsidRDefault="004B4109" w:rsidP="00BD6376"/>
        </w:tc>
        <w:tc>
          <w:tcPr>
            <w:tcW w:w="2183" w:type="dxa"/>
          </w:tcPr>
          <w:p w:rsidR="004B4109" w:rsidRDefault="004B4109" w:rsidP="00BD6376"/>
          <w:p w:rsidR="004B4109" w:rsidRDefault="004B4109" w:rsidP="00BD6376"/>
          <w:p w:rsidR="004B4109" w:rsidRDefault="004B4109" w:rsidP="00BD6376"/>
        </w:tc>
        <w:tc>
          <w:tcPr>
            <w:tcW w:w="908" w:type="dxa"/>
          </w:tcPr>
          <w:p w:rsidR="004B4109" w:rsidRDefault="004B4109" w:rsidP="00BD6376"/>
        </w:tc>
        <w:tc>
          <w:tcPr>
            <w:tcW w:w="1054" w:type="dxa"/>
          </w:tcPr>
          <w:p w:rsidR="004B4109" w:rsidRDefault="004B4109" w:rsidP="00BD6376"/>
        </w:tc>
      </w:tr>
      <w:tr w:rsidR="004B4109" w:rsidTr="00BD6376">
        <w:trPr>
          <w:trHeight w:val="367"/>
        </w:trPr>
        <w:tc>
          <w:tcPr>
            <w:tcW w:w="1135" w:type="dxa"/>
          </w:tcPr>
          <w:p w:rsidR="004B4109" w:rsidRDefault="004B4109" w:rsidP="00BD6376"/>
          <w:p w:rsidR="004B4109" w:rsidRDefault="004B4109" w:rsidP="00BD6376"/>
        </w:tc>
        <w:tc>
          <w:tcPr>
            <w:tcW w:w="2042" w:type="dxa"/>
          </w:tcPr>
          <w:p w:rsidR="004B4109" w:rsidRDefault="004B4109" w:rsidP="00BD6376"/>
        </w:tc>
        <w:tc>
          <w:tcPr>
            <w:tcW w:w="2096" w:type="dxa"/>
          </w:tcPr>
          <w:p w:rsidR="004B4109" w:rsidRDefault="004B4109" w:rsidP="00BD6376"/>
        </w:tc>
        <w:tc>
          <w:tcPr>
            <w:tcW w:w="2183" w:type="dxa"/>
          </w:tcPr>
          <w:p w:rsidR="004B4109" w:rsidRDefault="004B4109" w:rsidP="00BD6376"/>
          <w:p w:rsidR="004B4109" w:rsidRDefault="004B4109" w:rsidP="00BD6376"/>
          <w:p w:rsidR="004B4109" w:rsidRDefault="004B4109" w:rsidP="00BD6376"/>
        </w:tc>
        <w:tc>
          <w:tcPr>
            <w:tcW w:w="908" w:type="dxa"/>
          </w:tcPr>
          <w:p w:rsidR="004B4109" w:rsidRDefault="004B4109" w:rsidP="00BD6376"/>
        </w:tc>
        <w:tc>
          <w:tcPr>
            <w:tcW w:w="1054" w:type="dxa"/>
          </w:tcPr>
          <w:p w:rsidR="004B4109" w:rsidRDefault="004B4109" w:rsidP="00BD6376"/>
        </w:tc>
      </w:tr>
      <w:tr w:rsidR="004B4109" w:rsidTr="00BD6376">
        <w:trPr>
          <w:trHeight w:val="367"/>
        </w:trPr>
        <w:tc>
          <w:tcPr>
            <w:tcW w:w="1135" w:type="dxa"/>
          </w:tcPr>
          <w:p w:rsidR="004B4109" w:rsidRDefault="004B4109" w:rsidP="00BD6376"/>
          <w:p w:rsidR="004B4109" w:rsidRDefault="004B4109" w:rsidP="00BD6376"/>
        </w:tc>
        <w:tc>
          <w:tcPr>
            <w:tcW w:w="2042" w:type="dxa"/>
          </w:tcPr>
          <w:p w:rsidR="004B4109" w:rsidRDefault="004B4109" w:rsidP="00BD6376"/>
        </w:tc>
        <w:tc>
          <w:tcPr>
            <w:tcW w:w="2096" w:type="dxa"/>
          </w:tcPr>
          <w:p w:rsidR="004B4109" w:rsidRDefault="004B4109" w:rsidP="00BD6376"/>
        </w:tc>
        <w:tc>
          <w:tcPr>
            <w:tcW w:w="2183" w:type="dxa"/>
          </w:tcPr>
          <w:p w:rsidR="004B4109" w:rsidRDefault="004B4109" w:rsidP="00BD6376"/>
          <w:p w:rsidR="004B4109" w:rsidRDefault="004B4109" w:rsidP="00BD6376"/>
          <w:p w:rsidR="004B4109" w:rsidRDefault="004B4109" w:rsidP="00BD6376"/>
        </w:tc>
        <w:tc>
          <w:tcPr>
            <w:tcW w:w="908" w:type="dxa"/>
          </w:tcPr>
          <w:p w:rsidR="004B4109" w:rsidRDefault="004B4109" w:rsidP="00BD6376"/>
        </w:tc>
        <w:tc>
          <w:tcPr>
            <w:tcW w:w="1054" w:type="dxa"/>
          </w:tcPr>
          <w:p w:rsidR="004B4109" w:rsidRDefault="004B4109" w:rsidP="00BD6376"/>
        </w:tc>
      </w:tr>
      <w:tr w:rsidR="004B4109" w:rsidTr="00BD6376">
        <w:trPr>
          <w:trHeight w:val="367"/>
        </w:trPr>
        <w:tc>
          <w:tcPr>
            <w:tcW w:w="1135" w:type="dxa"/>
          </w:tcPr>
          <w:p w:rsidR="004B4109" w:rsidRDefault="004B4109" w:rsidP="00BD6376"/>
          <w:p w:rsidR="004B4109" w:rsidRDefault="004B4109" w:rsidP="00BD6376"/>
        </w:tc>
        <w:tc>
          <w:tcPr>
            <w:tcW w:w="2042" w:type="dxa"/>
          </w:tcPr>
          <w:p w:rsidR="004B4109" w:rsidRDefault="004B4109" w:rsidP="00BD6376"/>
        </w:tc>
        <w:tc>
          <w:tcPr>
            <w:tcW w:w="2096" w:type="dxa"/>
          </w:tcPr>
          <w:p w:rsidR="004B4109" w:rsidRDefault="004B4109" w:rsidP="00BD6376"/>
        </w:tc>
        <w:tc>
          <w:tcPr>
            <w:tcW w:w="2183" w:type="dxa"/>
          </w:tcPr>
          <w:p w:rsidR="004B4109" w:rsidRDefault="004B4109" w:rsidP="00BD6376"/>
          <w:p w:rsidR="004B4109" w:rsidRDefault="004B4109" w:rsidP="00BD6376"/>
          <w:p w:rsidR="004B4109" w:rsidRDefault="004B4109" w:rsidP="00BD6376"/>
        </w:tc>
        <w:tc>
          <w:tcPr>
            <w:tcW w:w="908" w:type="dxa"/>
          </w:tcPr>
          <w:p w:rsidR="004B4109" w:rsidRDefault="004B4109" w:rsidP="00BD6376"/>
        </w:tc>
        <w:tc>
          <w:tcPr>
            <w:tcW w:w="1054" w:type="dxa"/>
          </w:tcPr>
          <w:p w:rsidR="004B4109" w:rsidRDefault="004B4109" w:rsidP="00BD6376"/>
        </w:tc>
      </w:tr>
      <w:tr w:rsidR="004B4109" w:rsidTr="00BD6376">
        <w:trPr>
          <w:trHeight w:val="367"/>
        </w:trPr>
        <w:tc>
          <w:tcPr>
            <w:tcW w:w="1135" w:type="dxa"/>
          </w:tcPr>
          <w:p w:rsidR="004B4109" w:rsidRDefault="004B4109" w:rsidP="00BD6376"/>
          <w:p w:rsidR="004B4109" w:rsidRDefault="004B4109" w:rsidP="00BD6376"/>
        </w:tc>
        <w:tc>
          <w:tcPr>
            <w:tcW w:w="2042" w:type="dxa"/>
          </w:tcPr>
          <w:p w:rsidR="004B4109" w:rsidRDefault="004B4109" w:rsidP="00BD6376"/>
        </w:tc>
        <w:tc>
          <w:tcPr>
            <w:tcW w:w="2096" w:type="dxa"/>
          </w:tcPr>
          <w:p w:rsidR="004B4109" w:rsidRDefault="004B4109" w:rsidP="00BD6376"/>
        </w:tc>
        <w:tc>
          <w:tcPr>
            <w:tcW w:w="2183" w:type="dxa"/>
          </w:tcPr>
          <w:p w:rsidR="004B4109" w:rsidRDefault="004B4109" w:rsidP="00BD6376"/>
          <w:p w:rsidR="004B4109" w:rsidRDefault="004B4109" w:rsidP="00BD6376"/>
          <w:p w:rsidR="004B4109" w:rsidRDefault="004B4109" w:rsidP="00BD6376"/>
        </w:tc>
        <w:tc>
          <w:tcPr>
            <w:tcW w:w="908" w:type="dxa"/>
          </w:tcPr>
          <w:p w:rsidR="004B4109" w:rsidRDefault="004B4109" w:rsidP="00BD6376"/>
        </w:tc>
        <w:tc>
          <w:tcPr>
            <w:tcW w:w="1054" w:type="dxa"/>
          </w:tcPr>
          <w:p w:rsidR="004B4109" w:rsidRDefault="004B4109" w:rsidP="00BD6376"/>
        </w:tc>
      </w:tr>
      <w:tr w:rsidR="004B4109" w:rsidTr="00BD6376">
        <w:trPr>
          <w:trHeight w:val="367"/>
        </w:trPr>
        <w:tc>
          <w:tcPr>
            <w:tcW w:w="1135" w:type="dxa"/>
          </w:tcPr>
          <w:p w:rsidR="004B4109" w:rsidRDefault="004B4109" w:rsidP="00BD6376"/>
          <w:p w:rsidR="004B4109" w:rsidRDefault="004B4109" w:rsidP="00BD6376"/>
        </w:tc>
        <w:tc>
          <w:tcPr>
            <w:tcW w:w="2042" w:type="dxa"/>
          </w:tcPr>
          <w:p w:rsidR="004B4109" w:rsidRDefault="004B4109" w:rsidP="00BD6376"/>
        </w:tc>
        <w:tc>
          <w:tcPr>
            <w:tcW w:w="2096" w:type="dxa"/>
          </w:tcPr>
          <w:p w:rsidR="004B4109" w:rsidRDefault="004B4109" w:rsidP="00BD6376"/>
        </w:tc>
        <w:tc>
          <w:tcPr>
            <w:tcW w:w="2183" w:type="dxa"/>
          </w:tcPr>
          <w:p w:rsidR="004B4109" w:rsidRDefault="004B4109" w:rsidP="00BD6376"/>
          <w:p w:rsidR="004B4109" w:rsidRDefault="004B4109" w:rsidP="00BD6376"/>
          <w:p w:rsidR="004B4109" w:rsidRDefault="004B4109" w:rsidP="00BD6376"/>
        </w:tc>
        <w:tc>
          <w:tcPr>
            <w:tcW w:w="908" w:type="dxa"/>
          </w:tcPr>
          <w:p w:rsidR="004B4109" w:rsidRDefault="004B4109" w:rsidP="00BD6376"/>
        </w:tc>
        <w:tc>
          <w:tcPr>
            <w:tcW w:w="1054" w:type="dxa"/>
          </w:tcPr>
          <w:p w:rsidR="004B4109" w:rsidRDefault="004B4109" w:rsidP="00BD6376"/>
        </w:tc>
      </w:tr>
      <w:tr w:rsidR="004B4109" w:rsidTr="00BD6376">
        <w:trPr>
          <w:trHeight w:val="367"/>
        </w:trPr>
        <w:tc>
          <w:tcPr>
            <w:tcW w:w="1135" w:type="dxa"/>
          </w:tcPr>
          <w:p w:rsidR="004B4109" w:rsidRDefault="004B4109" w:rsidP="00BD6376"/>
          <w:p w:rsidR="004B4109" w:rsidRDefault="004B4109" w:rsidP="00BD6376"/>
        </w:tc>
        <w:tc>
          <w:tcPr>
            <w:tcW w:w="2042" w:type="dxa"/>
          </w:tcPr>
          <w:p w:rsidR="004B4109" w:rsidRDefault="004B4109" w:rsidP="00BD6376"/>
        </w:tc>
        <w:tc>
          <w:tcPr>
            <w:tcW w:w="2096" w:type="dxa"/>
          </w:tcPr>
          <w:p w:rsidR="004B4109" w:rsidRDefault="004B4109" w:rsidP="00BD6376"/>
        </w:tc>
        <w:tc>
          <w:tcPr>
            <w:tcW w:w="2183" w:type="dxa"/>
          </w:tcPr>
          <w:p w:rsidR="004B4109" w:rsidRDefault="004B4109" w:rsidP="00BD6376"/>
          <w:p w:rsidR="004B4109" w:rsidRDefault="004B4109" w:rsidP="00BD6376"/>
          <w:p w:rsidR="004B4109" w:rsidRDefault="004B4109" w:rsidP="00BD6376"/>
        </w:tc>
        <w:tc>
          <w:tcPr>
            <w:tcW w:w="908" w:type="dxa"/>
          </w:tcPr>
          <w:p w:rsidR="004B4109" w:rsidRDefault="004B4109" w:rsidP="00BD6376"/>
        </w:tc>
        <w:tc>
          <w:tcPr>
            <w:tcW w:w="1054" w:type="dxa"/>
          </w:tcPr>
          <w:p w:rsidR="004B4109" w:rsidRDefault="004B4109" w:rsidP="00BD6376"/>
        </w:tc>
      </w:tr>
      <w:tr w:rsidR="004B4109" w:rsidTr="00BD6376">
        <w:trPr>
          <w:trHeight w:val="367"/>
        </w:trPr>
        <w:tc>
          <w:tcPr>
            <w:tcW w:w="1135" w:type="dxa"/>
          </w:tcPr>
          <w:p w:rsidR="004B4109" w:rsidRDefault="004B4109" w:rsidP="00BD6376"/>
          <w:p w:rsidR="004B4109" w:rsidRDefault="004B4109" w:rsidP="00BD6376"/>
        </w:tc>
        <w:tc>
          <w:tcPr>
            <w:tcW w:w="2042" w:type="dxa"/>
          </w:tcPr>
          <w:p w:rsidR="004B4109" w:rsidRDefault="004B4109" w:rsidP="00BD6376"/>
        </w:tc>
        <w:tc>
          <w:tcPr>
            <w:tcW w:w="2096" w:type="dxa"/>
          </w:tcPr>
          <w:p w:rsidR="004B4109" w:rsidRDefault="004B4109" w:rsidP="00BD6376"/>
        </w:tc>
        <w:tc>
          <w:tcPr>
            <w:tcW w:w="2183" w:type="dxa"/>
          </w:tcPr>
          <w:p w:rsidR="004B4109" w:rsidRDefault="004B4109" w:rsidP="00BD6376"/>
          <w:p w:rsidR="004B4109" w:rsidRDefault="004B4109" w:rsidP="00BD6376"/>
          <w:p w:rsidR="004B4109" w:rsidRDefault="004B4109" w:rsidP="00BD6376"/>
        </w:tc>
        <w:tc>
          <w:tcPr>
            <w:tcW w:w="908" w:type="dxa"/>
          </w:tcPr>
          <w:p w:rsidR="004B4109" w:rsidRDefault="004B4109" w:rsidP="00BD6376"/>
        </w:tc>
        <w:tc>
          <w:tcPr>
            <w:tcW w:w="1054" w:type="dxa"/>
          </w:tcPr>
          <w:p w:rsidR="004B4109" w:rsidRDefault="004B4109" w:rsidP="00BD6376"/>
        </w:tc>
      </w:tr>
      <w:tr w:rsidR="004B4109" w:rsidTr="00BD6376">
        <w:trPr>
          <w:trHeight w:val="367"/>
        </w:trPr>
        <w:tc>
          <w:tcPr>
            <w:tcW w:w="1135" w:type="dxa"/>
          </w:tcPr>
          <w:p w:rsidR="004B4109" w:rsidRDefault="004B4109" w:rsidP="00BD6376"/>
          <w:p w:rsidR="004B4109" w:rsidRDefault="004B4109" w:rsidP="00BD6376"/>
        </w:tc>
        <w:tc>
          <w:tcPr>
            <w:tcW w:w="2042" w:type="dxa"/>
          </w:tcPr>
          <w:p w:rsidR="004B4109" w:rsidRDefault="004B4109" w:rsidP="00BD6376"/>
        </w:tc>
        <w:tc>
          <w:tcPr>
            <w:tcW w:w="2096" w:type="dxa"/>
          </w:tcPr>
          <w:p w:rsidR="004B4109" w:rsidRDefault="004B4109" w:rsidP="00BD6376"/>
        </w:tc>
        <w:tc>
          <w:tcPr>
            <w:tcW w:w="2183" w:type="dxa"/>
          </w:tcPr>
          <w:p w:rsidR="004B4109" w:rsidRDefault="004B4109" w:rsidP="00BD6376"/>
          <w:p w:rsidR="004B4109" w:rsidRDefault="004B4109" w:rsidP="00BD6376"/>
          <w:p w:rsidR="004B4109" w:rsidRDefault="004B4109" w:rsidP="00BD6376"/>
        </w:tc>
        <w:tc>
          <w:tcPr>
            <w:tcW w:w="908" w:type="dxa"/>
          </w:tcPr>
          <w:p w:rsidR="004B4109" w:rsidRDefault="004B4109" w:rsidP="00BD6376"/>
        </w:tc>
        <w:tc>
          <w:tcPr>
            <w:tcW w:w="1054" w:type="dxa"/>
          </w:tcPr>
          <w:p w:rsidR="004B4109" w:rsidRDefault="004B4109" w:rsidP="00BD6376"/>
        </w:tc>
      </w:tr>
      <w:tr w:rsidR="004B4109" w:rsidTr="00BD6376">
        <w:trPr>
          <w:trHeight w:val="367"/>
        </w:trPr>
        <w:tc>
          <w:tcPr>
            <w:tcW w:w="1135" w:type="dxa"/>
          </w:tcPr>
          <w:p w:rsidR="004B4109" w:rsidRDefault="004B4109" w:rsidP="00BD6376"/>
          <w:p w:rsidR="004B4109" w:rsidRDefault="004B4109" w:rsidP="00BD6376"/>
        </w:tc>
        <w:tc>
          <w:tcPr>
            <w:tcW w:w="2042" w:type="dxa"/>
          </w:tcPr>
          <w:p w:rsidR="004B4109" w:rsidRDefault="004B4109" w:rsidP="00BD6376"/>
        </w:tc>
        <w:tc>
          <w:tcPr>
            <w:tcW w:w="2096" w:type="dxa"/>
          </w:tcPr>
          <w:p w:rsidR="004B4109" w:rsidRDefault="004B4109" w:rsidP="00BD6376"/>
        </w:tc>
        <w:tc>
          <w:tcPr>
            <w:tcW w:w="2183" w:type="dxa"/>
          </w:tcPr>
          <w:p w:rsidR="004B4109" w:rsidRDefault="004B4109" w:rsidP="00BD6376"/>
          <w:p w:rsidR="004B4109" w:rsidRDefault="004B4109" w:rsidP="00BD6376"/>
          <w:p w:rsidR="004B4109" w:rsidRDefault="004B4109" w:rsidP="00BD6376"/>
        </w:tc>
        <w:tc>
          <w:tcPr>
            <w:tcW w:w="908" w:type="dxa"/>
          </w:tcPr>
          <w:p w:rsidR="004B4109" w:rsidRDefault="004B4109" w:rsidP="00BD6376"/>
        </w:tc>
        <w:tc>
          <w:tcPr>
            <w:tcW w:w="1054" w:type="dxa"/>
          </w:tcPr>
          <w:p w:rsidR="004B4109" w:rsidRDefault="004B4109" w:rsidP="00BD6376"/>
        </w:tc>
      </w:tr>
    </w:tbl>
    <w:p w:rsidR="004B4109" w:rsidRPr="002C1604" w:rsidRDefault="004B4109" w:rsidP="004B4109"/>
    <w:p w:rsidR="00F03DA9" w:rsidRDefault="004B4109">
      <w:r>
        <w:t>From Endoscopy Bowel Prep Guidance Approved MGG Oct 2021. Appendix D</w:t>
      </w:r>
      <w:bookmarkStart w:id="0" w:name="_GoBack"/>
      <w:bookmarkEnd w:id="0"/>
    </w:p>
    <w:sectPr w:rsidR="00F03DA9" w:rsidSect="00652DE2">
      <w:headerReference w:type="default" r:id="rId7"/>
      <w:footerReference w:type="firs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09" w:rsidRDefault="004B4109" w:rsidP="004B4109">
      <w:pPr>
        <w:spacing w:after="0" w:line="240" w:lineRule="auto"/>
      </w:pPr>
      <w:r>
        <w:separator/>
      </w:r>
    </w:p>
  </w:endnote>
  <w:endnote w:type="continuationSeparator" w:id="0">
    <w:p w:rsidR="004B4109" w:rsidRDefault="004B4109" w:rsidP="004B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E2" w:rsidRDefault="004B4109" w:rsidP="00652DE2">
    <w:pPr>
      <w:pStyle w:val="Footer"/>
    </w:pPr>
  </w:p>
  <w:p w:rsidR="00652DE2" w:rsidRDefault="004B4109" w:rsidP="00652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09" w:rsidRDefault="004B4109" w:rsidP="004B4109">
      <w:pPr>
        <w:spacing w:after="0" w:line="240" w:lineRule="auto"/>
      </w:pPr>
      <w:r>
        <w:separator/>
      </w:r>
    </w:p>
  </w:footnote>
  <w:footnote w:type="continuationSeparator" w:id="0">
    <w:p w:rsidR="004B4109" w:rsidRDefault="004B4109" w:rsidP="004B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09" w:rsidRDefault="004B41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4859020</wp:posOffset>
          </wp:positionH>
          <wp:positionV relativeFrom="paragraph">
            <wp:posOffset>-137160</wp:posOffset>
          </wp:positionV>
          <wp:extent cx="1390650" cy="495300"/>
          <wp:effectExtent l="0" t="0" r="0" b="0"/>
          <wp:wrapThrough wrapText="bothSides">
            <wp:wrapPolygon edited="0">
              <wp:start x="0" y="0"/>
              <wp:lineTo x="0" y="20769"/>
              <wp:lineTo x="21304" y="20769"/>
              <wp:lineTo x="213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09"/>
    <w:rsid w:val="004B4109"/>
    <w:rsid w:val="00F0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10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70C0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09"/>
    <w:rPr>
      <w:rFonts w:ascii="Arial" w:eastAsiaTheme="majorEastAsia" w:hAnsi="Arial" w:cstheme="majorBidi"/>
      <w:b/>
      <w:bCs/>
      <w:color w:val="0070C0"/>
      <w:sz w:val="40"/>
      <w:szCs w:val="28"/>
    </w:rPr>
  </w:style>
  <w:style w:type="paragraph" w:styleId="Footer">
    <w:name w:val="footer"/>
    <w:basedOn w:val="Normal"/>
    <w:link w:val="FooterChar"/>
    <w:uiPriority w:val="99"/>
    <w:unhideWhenUsed/>
    <w:rsid w:val="004B4109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B4109"/>
    <w:rPr>
      <w:rFonts w:ascii="Arial" w:hAnsi="Arial" w:cs="Arial"/>
      <w:sz w:val="24"/>
    </w:rPr>
  </w:style>
  <w:style w:type="table" w:styleId="TableGrid">
    <w:name w:val="Table Grid"/>
    <w:basedOn w:val="TableNormal"/>
    <w:uiPriority w:val="59"/>
    <w:rsid w:val="004B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09"/>
  </w:style>
  <w:style w:type="paragraph" w:styleId="BalloonText">
    <w:name w:val="Balloon Text"/>
    <w:basedOn w:val="Normal"/>
    <w:link w:val="BalloonTextChar"/>
    <w:uiPriority w:val="99"/>
    <w:semiHidden/>
    <w:unhideWhenUsed/>
    <w:rsid w:val="004B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10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70C0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09"/>
    <w:rPr>
      <w:rFonts w:ascii="Arial" w:eastAsiaTheme="majorEastAsia" w:hAnsi="Arial" w:cstheme="majorBidi"/>
      <w:b/>
      <w:bCs/>
      <w:color w:val="0070C0"/>
      <w:sz w:val="40"/>
      <w:szCs w:val="28"/>
    </w:rPr>
  </w:style>
  <w:style w:type="paragraph" w:styleId="Footer">
    <w:name w:val="footer"/>
    <w:basedOn w:val="Normal"/>
    <w:link w:val="FooterChar"/>
    <w:uiPriority w:val="99"/>
    <w:unhideWhenUsed/>
    <w:rsid w:val="004B4109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B4109"/>
    <w:rPr>
      <w:rFonts w:ascii="Arial" w:hAnsi="Arial" w:cs="Arial"/>
      <w:sz w:val="24"/>
    </w:rPr>
  </w:style>
  <w:style w:type="table" w:styleId="TableGrid">
    <w:name w:val="Table Grid"/>
    <w:basedOn w:val="TableNormal"/>
    <w:uiPriority w:val="59"/>
    <w:rsid w:val="004B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09"/>
  </w:style>
  <w:style w:type="paragraph" w:styleId="BalloonText">
    <w:name w:val="Balloon Text"/>
    <w:basedOn w:val="Normal"/>
    <w:link w:val="BalloonTextChar"/>
    <w:uiPriority w:val="99"/>
    <w:semiHidden/>
    <w:unhideWhenUsed/>
    <w:rsid w:val="004B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Burgoyne, Kevin</dc:creator>
  <cp:lastModifiedBy>Burgoyne, Kevin</cp:lastModifiedBy>
  <cp:revision>1</cp:revision>
  <dcterms:created xsi:type="dcterms:W3CDTF">2021-11-03T11:58:00Z</dcterms:created>
  <dcterms:modified xsi:type="dcterms:W3CDTF">2021-11-03T11:59:00Z</dcterms:modified>
</cp:coreProperties>
</file>