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C3" w:rsidRDefault="007B2509" w:rsidP="007B2509">
      <w:pPr>
        <w:jc w:val="right"/>
      </w:pPr>
      <w:r>
        <w:rPr>
          <w:noProof/>
          <w:sz w:val="16"/>
          <w:szCs w:val="16"/>
          <w:lang w:eastAsia="en-GB"/>
        </w:rPr>
        <w:drawing>
          <wp:inline distT="0" distB="0" distL="0" distR="0" wp14:anchorId="51A4F926" wp14:editId="40F6FCBF">
            <wp:extent cx="2381250" cy="7506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8381" cy="749752"/>
                    </a:xfrm>
                    <a:prstGeom prst="rect">
                      <a:avLst/>
                    </a:prstGeom>
                    <a:noFill/>
                  </pic:spPr>
                </pic:pic>
              </a:graphicData>
            </a:graphic>
          </wp:inline>
        </w:drawing>
      </w:r>
    </w:p>
    <w:p w:rsidR="009D2369" w:rsidRDefault="009D2369" w:rsidP="00B2752C">
      <w:pPr>
        <w:spacing w:after="0" w:line="240" w:lineRule="auto"/>
        <w:rPr>
          <w:b/>
          <w:sz w:val="24"/>
          <w:szCs w:val="24"/>
        </w:rPr>
      </w:pPr>
      <w:r w:rsidRPr="007B2509">
        <w:rPr>
          <w:b/>
          <w:sz w:val="24"/>
          <w:szCs w:val="24"/>
        </w:rPr>
        <w:t>INFECTION PREVENTION AND CONTROL DISCHARGE / TRANSFER COMMUNICATION</w:t>
      </w:r>
      <w:r w:rsidR="007D4144">
        <w:rPr>
          <w:b/>
          <w:sz w:val="24"/>
          <w:szCs w:val="24"/>
        </w:rPr>
        <w:t xml:space="preserve"> FORM</w:t>
      </w:r>
    </w:p>
    <w:p w:rsidR="007D4144" w:rsidRPr="00AA5686" w:rsidRDefault="007D4144" w:rsidP="0092383C">
      <w:pPr>
        <w:spacing w:after="0" w:line="240" w:lineRule="auto"/>
        <w:jc w:val="center"/>
        <w:rPr>
          <w:sz w:val="20"/>
          <w:szCs w:val="20"/>
        </w:rPr>
      </w:pPr>
      <w:r w:rsidRPr="00AA5686">
        <w:rPr>
          <w:sz w:val="20"/>
          <w:szCs w:val="20"/>
        </w:rPr>
        <w:t>To be completed on discharge/transfer to other care or shared</w:t>
      </w:r>
      <w:r w:rsidR="00AA5686" w:rsidRPr="00AA5686">
        <w:rPr>
          <w:sz w:val="20"/>
          <w:szCs w:val="20"/>
        </w:rPr>
        <w:t xml:space="preserve"> housing </w:t>
      </w:r>
      <w:r w:rsidRPr="00AA5686">
        <w:rPr>
          <w:sz w:val="20"/>
          <w:szCs w:val="20"/>
        </w:rPr>
        <w:t>facilities, including care homes and sheltered housing</w:t>
      </w:r>
    </w:p>
    <w:p w:rsidR="0092383C" w:rsidRPr="007B2509" w:rsidRDefault="0092383C" w:rsidP="0092383C">
      <w:pPr>
        <w:spacing w:after="0" w:line="240" w:lineRule="auto"/>
        <w:jc w:val="center"/>
        <w:rPr>
          <w:b/>
          <w:sz w:val="24"/>
          <w:szCs w:val="24"/>
        </w:rPr>
      </w:pPr>
    </w:p>
    <w:tbl>
      <w:tblPr>
        <w:tblStyle w:val="TableGrid"/>
        <w:tblW w:w="0" w:type="auto"/>
        <w:tblLook w:val="04A0" w:firstRow="1" w:lastRow="0" w:firstColumn="1" w:lastColumn="0" w:noHBand="0" w:noVBand="1"/>
      </w:tblPr>
      <w:tblGrid>
        <w:gridCol w:w="4168"/>
        <w:gridCol w:w="902"/>
        <w:gridCol w:w="567"/>
        <w:gridCol w:w="615"/>
        <w:gridCol w:w="4170"/>
      </w:tblGrid>
      <w:tr w:rsidR="009D2369" w:rsidTr="00C22429">
        <w:tc>
          <w:tcPr>
            <w:tcW w:w="4168" w:type="dxa"/>
          </w:tcPr>
          <w:p w:rsidR="009D2369" w:rsidRDefault="009D2369" w:rsidP="009D2369">
            <w:pPr>
              <w:rPr>
                <w:b/>
              </w:rPr>
            </w:pPr>
            <w:r>
              <w:rPr>
                <w:b/>
              </w:rPr>
              <w:t>Patient Name:</w:t>
            </w:r>
          </w:p>
          <w:p w:rsidR="007940C3" w:rsidRDefault="007940C3" w:rsidP="009D2369">
            <w:pPr>
              <w:rPr>
                <w:b/>
              </w:rPr>
            </w:pPr>
          </w:p>
        </w:tc>
        <w:tc>
          <w:tcPr>
            <w:tcW w:w="2084" w:type="dxa"/>
            <w:gridSpan w:val="3"/>
          </w:tcPr>
          <w:p w:rsidR="009D2369" w:rsidRDefault="009D2369" w:rsidP="009D2369">
            <w:pPr>
              <w:rPr>
                <w:b/>
              </w:rPr>
            </w:pPr>
            <w:r>
              <w:rPr>
                <w:b/>
              </w:rPr>
              <w:t>D.O.B:</w:t>
            </w:r>
          </w:p>
        </w:tc>
        <w:tc>
          <w:tcPr>
            <w:tcW w:w="4170" w:type="dxa"/>
          </w:tcPr>
          <w:p w:rsidR="009D2369" w:rsidRDefault="009D2369" w:rsidP="009D2369">
            <w:pPr>
              <w:rPr>
                <w:b/>
              </w:rPr>
            </w:pPr>
            <w:r>
              <w:rPr>
                <w:b/>
              </w:rPr>
              <w:t>Hospital N</w:t>
            </w:r>
            <w:r w:rsidRPr="009D2369">
              <w:rPr>
                <w:b/>
                <w:vertAlign w:val="superscript"/>
              </w:rPr>
              <w:t xml:space="preserve">o </w:t>
            </w:r>
            <w:r>
              <w:rPr>
                <w:b/>
              </w:rPr>
              <w:t>/ NHS N</w:t>
            </w:r>
            <w:r w:rsidRPr="009D2369">
              <w:rPr>
                <w:b/>
                <w:vertAlign w:val="superscript"/>
              </w:rPr>
              <w:t>o</w:t>
            </w:r>
            <w:r>
              <w:rPr>
                <w:b/>
              </w:rPr>
              <w:t>:</w:t>
            </w:r>
          </w:p>
        </w:tc>
      </w:tr>
      <w:tr w:rsidR="009D2369" w:rsidTr="00914EBE">
        <w:tc>
          <w:tcPr>
            <w:tcW w:w="4168" w:type="dxa"/>
          </w:tcPr>
          <w:p w:rsidR="009D2369" w:rsidRDefault="009D2369" w:rsidP="009D2369">
            <w:pPr>
              <w:rPr>
                <w:b/>
              </w:rPr>
            </w:pPr>
            <w:r>
              <w:rPr>
                <w:b/>
              </w:rPr>
              <w:t>Date of discharge:</w:t>
            </w:r>
          </w:p>
        </w:tc>
        <w:tc>
          <w:tcPr>
            <w:tcW w:w="6254" w:type="dxa"/>
            <w:gridSpan w:val="4"/>
          </w:tcPr>
          <w:p w:rsidR="009D2369" w:rsidRDefault="009D2369" w:rsidP="009D2369">
            <w:pPr>
              <w:rPr>
                <w:b/>
              </w:rPr>
            </w:pPr>
            <w:r w:rsidRPr="009D2369">
              <w:rPr>
                <w:b/>
              </w:rPr>
              <w:t>Discharging ward and hospital:</w:t>
            </w:r>
          </w:p>
          <w:p w:rsidR="007940C3" w:rsidRDefault="007940C3" w:rsidP="009D2369">
            <w:pPr>
              <w:rPr>
                <w:b/>
              </w:rPr>
            </w:pPr>
          </w:p>
        </w:tc>
      </w:tr>
      <w:tr w:rsidR="009D2369" w:rsidTr="00AA5686">
        <w:tc>
          <w:tcPr>
            <w:tcW w:w="10422" w:type="dxa"/>
            <w:gridSpan w:val="5"/>
            <w:shd w:val="clear" w:color="auto" w:fill="D9D9D9" w:themeFill="background1" w:themeFillShade="D9"/>
          </w:tcPr>
          <w:p w:rsidR="009D2369" w:rsidRPr="00AA5686" w:rsidRDefault="009D2369" w:rsidP="007D4144">
            <w:pPr>
              <w:jc w:val="center"/>
              <w:rPr>
                <w:b/>
                <w:sz w:val="24"/>
                <w:szCs w:val="24"/>
              </w:rPr>
            </w:pPr>
            <w:r w:rsidRPr="00AA5686">
              <w:rPr>
                <w:b/>
                <w:sz w:val="24"/>
                <w:szCs w:val="24"/>
              </w:rPr>
              <w:t>IS THE PATIENT KNOWN TO HAVE ANY OF THE FOLLOWING CROSS-INFECTION RISKS?</w:t>
            </w:r>
          </w:p>
        </w:tc>
      </w:tr>
      <w:tr w:rsidR="007B2509" w:rsidTr="007D4144">
        <w:tc>
          <w:tcPr>
            <w:tcW w:w="5070" w:type="dxa"/>
            <w:gridSpan w:val="2"/>
          </w:tcPr>
          <w:p w:rsidR="007B2509" w:rsidRDefault="007B2509" w:rsidP="009D2369">
            <w:pPr>
              <w:rPr>
                <w:b/>
              </w:rPr>
            </w:pPr>
          </w:p>
        </w:tc>
        <w:tc>
          <w:tcPr>
            <w:tcW w:w="567" w:type="dxa"/>
          </w:tcPr>
          <w:p w:rsidR="007B2509" w:rsidRDefault="007B2509" w:rsidP="006F2191">
            <w:pPr>
              <w:jc w:val="center"/>
              <w:rPr>
                <w:b/>
              </w:rPr>
            </w:pPr>
            <w:r>
              <w:rPr>
                <w:b/>
              </w:rPr>
              <w:t xml:space="preserve">Yes </w:t>
            </w:r>
          </w:p>
        </w:tc>
        <w:tc>
          <w:tcPr>
            <w:tcW w:w="615" w:type="dxa"/>
          </w:tcPr>
          <w:p w:rsidR="007B2509" w:rsidRDefault="007B2509" w:rsidP="006F2191">
            <w:pPr>
              <w:jc w:val="center"/>
              <w:rPr>
                <w:b/>
              </w:rPr>
            </w:pPr>
            <w:r>
              <w:rPr>
                <w:b/>
              </w:rPr>
              <w:t xml:space="preserve">No </w:t>
            </w:r>
          </w:p>
        </w:tc>
        <w:tc>
          <w:tcPr>
            <w:tcW w:w="4170" w:type="dxa"/>
          </w:tcPr>
          <w:p w:rsidR="007B2509" w:rsidRDefault="007B2509" w:rsidP="009D2369">
            <w:pPr>
              <w:jc w:val="center"/>
              <w:rPr>
                <w:b/>
              </w:rPr>
            </w:pPr>
            <w:r>
              <w:rPr>
                <w:b/>
              </w:rPr>
              <w:t>Additional information</w:t>
            </w:r>
          </w:p>
        </w:tc>
      </w:tr>
      <w:tr w:rsidR="007B2509" w:rsidTr="00AA5686">
        <w:tc>
          <w:tcPr>
            <w:tcW w:w="10422" w:type="dxa"/>
            <w:gridSpan w:val="5"/>
            <w:shd w:val="clear" w:color="auto" w:fill="D9D9D9" w:themeFill="background1" w:themeFillShade="D9"/>
          </w:tcPr>
          <w:p w:rsidR="007B2509" w:rsidRDefault="00215B3E" w:rsidP="007B2509">
            <w:pPr>
              <w:rPr>
                <w:b/>
              </w:rPr>
            </w:pPr>
            <w:r>
              <w:rPr>
                <w:b/>
              </w:rPr>
              <w:t>METHICILLIN RESISTANT STAPHYLOCOCCUS AUREUS (</w:t>
            </w:r>
            <w:r w:rsidR="007B2509">
              <w:rPr>
                <w:b/>
              </w:rPr>
              <w:t>MRSA</w:t>
            </w:r>
            <w:r>
              <w:rPr>
                <w:b/>
              </w:rPr>
              <w:t>)</w:t>
            </w:r>
          </w:p>
        </w:tc>
      </w:tr>
      <w:tr w:rsidR="007B2509" w:rsidTr="007D4144">
        <w:tc>
          <w:tcPr>
            <w:tcW w:w="5070" w:type="dxa"/>
            <w:gridSpan w:val="2"/>
          </w:tcPr>
          <w:p w:rsidR="007B2509" w:rsidRPr="009C71A0" w:rsidRDefault="007B2509" w:rsidP="009D2369">
            <w:r w:rsidRPr="009C71A0">
              <w:t>If yes, date of positive swab:</w:t>
            </w:r>
          </w:p>
        </w:tc>
        <w:tc>
          <w:tcPr>
            <w:tcW w:w="567" w:type="dxa"/>
          </w:tcPr>
          <w:p w:rsidR="007B2509" w:rsidRDefault="007B2509" w:rsidP="009D2369">
            <w:pPr>
              <w:jc w:val="center"/>
              <w:rPr>
                <w:b/>
              </w:rPr>
            </w:pPr>
          </w:p>
        </w:tc>
        <w:tc>
          <w:tcPr>
            <w:tcW w:w="615" w:type="dxa"/>
          </w:tcPr>
          <w:p w:rsidR="007B2509" w:rsidRDefault="007B2509" w:rsidP="009D2369">
            <w:pPr>
              <w:jc w:val="center"/>
              <w:rPr>
                <w:b/>
              </w:rPr>
            </w:pPr>
          </w:p>
        </w:tc>
        <w:tc>
          <w:tcPr>
            <w:tcW w:w="4170" w:type="dxa"/>
            <w:vMerge w:val="restart"/>
          </w:tcPr>
          <w:p w:rsidR="007B2509" w:rsidRDefault="007B2509" w:rsidP="009D2369">
            <w:pPr>
              <w:jc w:val="center"/>
              <w:rPr>
                <w:b/>
              </w:rPr>
            </w:pPr>
          </w:p>
        </w:tc>
        <w:bookmarkStart w:id="0" w:name="_GoBack"/>
        <w:bookmarkEnd w:id="0"/>
      </w:tr>
      <w:tr w:rsidR="007B2509" w:rsidTr="007D4144">
        <w:tc>
          <w:tcPr>
            <w:tcW w:w="5070" w:type="dxa"/>
            <w:gridSpan w:val="2"/>
          </w:tcPr>
          <w:p w:rsidR="007B2509" w:rsidRPr="009C71A0" w:rsidRDefault="007B2509" w:rsidP="009D2369">
            <w:r w:rsidRPr="009C71A0">
              <w:t>If yes, has skin suppression been administered?</w:t>
            </w:r>
          </w:p>
        </w:tc>
        <w:tc>
          <w:tcPr>
            <w:tcW w:w="567" w:type="dxa"/>
          </w:tcPr>
          <w:p w:rsidR="007B2509" w:rsidRDefault="007B2509" w:rsidP="009D2369">
            <w:pPr>
              <w:jc w:val="center"/>
              <w:rPr>
                <w:b/>
              </w:rPr>
            </w:pPr>
          </w:p>
        </w:tc>
        <w:tc>
          <w:tcPr>
            <w:tcW w:w="615" w:type="dxa"/>
          </w:tcPr>
          <w:p w:rsidR="007B2509" w:rsidRDefault="007B2509" w:rsidP="009D2369">
            <w:pPr>
              <w:jc w:val="center"/>
              <w:rPr>
                <w:b/>
              </w:rPr>
            </w:pPr>
          </w:p>
        </w:tc>
        <w:tc>
          <w:tcPr>
            <w:tcW w:w="4170" w:type="dxa"/>
            <w:vMerge/>
          </w:tcPr>
          <w:p w:rsidR="007B2509" w:rsidRDefault="007B2509" w:rsidP="009D2369">
            <w:pPr>
              <w:jc w:val="center"/>
              <w:rPr>
                <w:b/>
              </w:rPr>
            </w:pPr>
          </w:p>
        </w:tc>
      </w:tr>
      <w:tr w:rsidR="007B2509" w:rsidTr="007D4144">
        <w:tc>
          <w:tcPr>
            <w:tcW w:w="5070" w:type="dxa"/>
            <w:gridSpan w:val="2"/>
          </w:tcPr>
          <w:p w:rsidR="007B2509" w:rsidRPr="009C71A0" w:rsidRDefault="007B2509" w:rsidP="009D2369">
            <w:r w:rsidRPr="009C71A0">
              <w:t>Any further rescreens and results?</w:t>
            </w:r>
          </w:p>
        </w:tc>
        <w:tc>
          <w:tcPr>
            <w:tcW w:w="567" w:type="dxa"/>
          </w:tcPr>
          <w:p w:rsidR="007B2509" w:rsidRDefault="007B2509" w:rsidP="009D2369">
            <w:pPr>
              <w:jc w:val="center"/>
              <w:rPr>
                <w:b/>
              </w:rPr>
            </w:pPr>
          </w:p>
        </w:tc>
        <w:tc>
          <w:tcPr>
            <w:tcW w:w="615" w:type="dxa"/>
          </w:tcPr>
          <w:p w:rsidR="007B2509" w:rsidRDefault="007B2509" w:rsidP="009D2369">
            <w:pPr>
              <w:jc w:val="center"/>
              <w:rPr>
                <w:b/>
              </w:rPr>
            </w:pPr>
          </w:p>
        </w:tc>
        <w:tc>
          <w:tcPr>
            <w:tcW w:w="4170" w:type="dxa"/>
            <w:vMerge/>
          </w:tcPr>
          <w:p w:rsidR="007B2509" w:rsidRDefault="007B2509" w:rsidP="009D2369">
            <w:pPr>
              <w:jc w:val="center"/>
              <w:rPr>
                <w:b/>
              </w:rPr>
            </w:pPr>
          </w:p>
        </w:tc>
      </w:tr>
      <w:tr w:rsidR="007B2509" w:rsidTr="00AA5686">
        <w:tc>
          <w:tcPr>
            <w:tcW w:w="10422" w:type="dxa"/>
            <w:gridSpan w:val="5"/>
            <w:shd w:val="clear" w:color="auto" w:fill="D9D9D9" w:themeFill="background1" w:themeFillShade="D9"/>
          </w:tcPr>
          <w:p w:rsidR="007B2509" w:rsidRDefault="007B2509" w:rsidP="007B2509">
            <w:pPr>
              <w:rPr>
                <w:b/>
              </w:rPr>
            </w:pPr>
            <w:r w:rsidRPr="009C71A0">
              <w:rPr>
                <w:b/>
              </w:rPr>
              <w:t>CLOSTRIDIUM DIFFICILE</w:t>
            </w:r>
          </w:p>
        </w:tc>
      </w:tr>
      <w:tr w:rsidR="007B2509" w:rsidTr="007D4144">
        <w:tc>
          <w:tcPr>
            <w:tcW w:w="5070" w:type="dxa"/>
            <w:gridSpan w:val="2"/>
          </w:tcPr>
          <w:p w:rsidR="007B2509" w:rsidRPr="009C71A0" w:rsidRDefault="007B2509" w:rsidP="009D2369">
            <w:r w:rsidRPr="009C71A0">
              <w:t>If yes, date of toxin positive sample:</w:t>
            </w:r>
          </w:p>
        </w:tc>
        <w:tc>
          <w:tcPr>
            <w:tcW w:w="567" w:type="dxa"/>
          </w:tcPr>
          <w:p w:rsidR="007B2509" w:rsidRDefault="007B2509" w:rsidP="009D2369">
            <w:pPr>
              <w:jc w:val="center"/>
              <w:rPr>
                <w:b/>
              </w:rPr>
            </w:pPr>
          </w:p>
        </w:tc>
        <w:tc>
          <w:tcPr>
            <w:tcW w:w="615" w:type="dxa"/>
          </w:tcPr>
          <w:p w:rsidR="007B2509" w:rsidRDefault="007B2509" w:rsidP="009D2369">
            <w:pPr>
              <w:jc w:val="center"/>
              <w:rPr>
                <w:b/>
              </w:rPr>
            </w:pPr>
          </w:p>
        </w:tc>
        <w:tc>
          <w:tcPr>
            <w:tcW w:w="4170" w:type="dxa"/>
            <w:vMerge w:val="restart"/>
          </w:tcPr>
          <w:p w:rsidR="007B2509" w:rsidRDefault="007B2509" w:rsidP="009D2369">
            <w:pPr>
              <w:jc w:val="center"/>
              <w:rPr>
                <w:b/>
              </w:rPr>
            </w:pPr>
          </w:p>
        </w:tc>
      </w:tr>
      <w:tr w:rsidR="007B2509" w:rsidTr="007D4144">
        <w:tc>
          <w:tcPr>
            <w:tcW w:w="5070" w:type="dxa"/>
            <w:gridSpan w:val="2"/>
          </w:tcPr>
          <w:p w:rsidR="007B2509" w:rsidRPr="009C71A0" w:rsidRDefault="007B2509" w:rsidP="009D2369">
            <w:r w:rsidRPr="009C71A0">
              <w:t>Does the patient still have diarrhoea?</w:t>
            </w:r>
          </w:p>
        </w:tc>
        <w:tc>
          <w:tcPr>
            <w:tcW w:w="567" w:type="dxa"/>
          </w:tcPr>
          <w:p w:rsidR="007B2509" w:rsidRDefault="007B2509" w:rsidP="009D2369">
            <w:pPr>
              <w:jc w:val="center"/>
              <w:rPr>
                <w:b/>
              </w:rPr>
            </w:pPr>
          </w:p>
        </w:tc>
        <w:tc>
          <w:tcPr>
            <w:tcW w:w="615" w:type="dxa"/>
          </w:tcPr>
          <w:p w:rsidR="007B2509" w:rsidRDefault="007B2509" w:rsidP="009D2369">
            <w:pPr>
              <w:jc w:val="center"/>
              <w:rPr>
                <w:b/>
              </w:rPr>
            </w:pPr>
          </w:p>
        </w:tc>
        <w:tc>
          <w:tcPr>
            <w:tcW w:w="4170" w:type="dxa"/>
            <w:vMerge/>
          </w:tcPr>
          <w:p w:rsidR="007B2509" w:rsidRDefault="007B2509" w:rsidP="009D2369">
            <w:pPr>
              <w:jc w:val="center"/>
              <w:rPr>
                <w:b/>
              </w:rPr>
            </w:pPr>
          </w:p>
        </w:tc>
      </w:tr>
      <w:tr w:rsidR="007B2509" w:rsidTr="007D4144">
        <w:tc>
          <w:tcPr>
            <w:tcW w:w="5070" w:type="dxa"/>
            <w:gridSpan w:val="2"/>
          </w:tcPr>
          <w:p w:rsidR="007B2509" w:rsidRPr="009C71A0" w:rsidRDefault="007B2509" w:rsidP="009D2369">
            <w:r w:rsidRPr="009C71A0">
              <w:t>Detail the patient’s bowels for the last 72 hours:</w:t>
            </w:r>
          </w:p>
        </w:tc>
        <w:tc>
          <w:tcPr>
            <w:tcW w:w="567" w:type="dxa"/>
          </w:tcPr>
          <w:p w:rsidR="007B2509" w:rsidRDefault="007B2509" w:rsidP="009D2369">
            <w:pPr>
              <w:jc w:val="center"/>
              <w:rPr>
                <w:b/>
              </w:rPr>
            </w:pPr>
          </w:p>
        </w:tc>
        <w:tc>
          <w:tcPr>
            <w:tcW w:w="615" w:type="dxa"/>
          </w:tcPr>
          <w:p w:rsidR="007B2509" w:rsidRDefault="007B2509" w:rsidP="009D2369">
            <w:pPr>
              <w:jc w:val="center"/>
              <w:rPr>
                <w:b/>
              </w:rPr>
            </w:pPr>
          </w:p>
        </w:tc>
        <w:tc>
          <w:tcPr>
            <w:tcW w:w="4170" w:type="dxa"/>
            <w:vMerge/>
          </w:tcPr>
          <w:p w:rsidR="007B2509" w:rsidRDefault="007B2509" w:rsidP="009D2369">
            <w:pPr>
              <w:jc w:val="center"/>
              <w:rPr>
                <w:b/>
              </w:rPr>
            </w:pPr>
          </w:p>
        </w:tc>
      </w:tr>
      <w:tr w:rsidR="007B2509" w:rsidTr="00AA5686">
        <w:tc>
          <w:tcPr>
            <w:tcW w:w="10422" w:type="dxa"/>
            <w:gridSpan w:val="5"/>
            <w:shd w:val="clear" w:color="auto" w:fill="D9D9D9" w:themeFill="background1" w:themeFillShade="D9"/>
          </w:tcPr>
          <w:p w:rsidR="007B2509" w:rsidRDefault="00215B3E" w:rsidP="007B2509">
            <w:pPr>
              <w:rPr>
                <w:b/>
              </w:rPr>
            </w:pPr>
            <w:r>
              <w:rPr>
                <w:b/>
              </w:rPr>
              <w:t>CARBAPENEMASE RESISTANT ORGANISMS (CRO) / CARBAPENEMASE PRODUCING ENTEROBACTERIACEAE (CPE)</w:t>
            </w:r>
          </w:p>
        </w:tc>
      </w:tr>
      <w:tr w:rsidR="007B2509" w:rsidTr="007D4144">
        <w:tc>
          <w:tcPr>
            <w:tcW w:w="5070" w:type="dxa"/>
            <w:gridSpan w:val="2"/>
          </w:tcPr>
          <w:p w:rsidR="007B2509" w:rsidRPr="009C71A0" w:rsidRDefault="007B2509" w:rsidP="009D2369">
            <w:r w:rsidRPr="009C71A0">
              <w:t>If yes, date of positive swab:</w:t>
            </w:r>
          </w:p>
        </w:tc>
        <w:tc>
          <w:tcPr>
            <w:tcW w:w="567" w:type="dxa"/>
          </w:tcPr>
          <w:p w:rsidR="007B2509" w:rsidRDefault="007B2509" w:rsidP="009D2369">
            <w:pPr>
              <w:jc w:val="center"/>
              <w:rPr>
                <w:b/>
              </w:rPr>
            </w:pPr>
          </w:p>
        </w:tc>
        <w:tc>
          <w:tcPr>
            <w:tcW w:w="615" w:type="dxa"/>
          </w:tcPr>
          <w:p w:rsidR="007B2509" w:rsidRDefault="007B2509" w:rsidP="009D2369">
            <w:pPr>
              <w:jc w:val="center"/>
              <w:rPr>
                <w:b/>
              </w:rPr>
            </w:pPr>
          </w:p>
        </w:tc>
        <w:tc>
          <w:tcPr>
            <w:tcW w:w="4170" w:type="dxa"/>
          </w:tcPr>
          <w:p w:rsidR="007B2509" w:rsidRDefault="007B2509" w:rsidP="009D2369">
            <w:pPr>
              <w:jc w:val="center"/>
              <w:rPr>
                <w:b/>
              </w:rPr>
            </w:pPr>
          </w:p>
        </w:tc>
      </w:tr>
      <w:tr w:rsidR="007B2509" w:rsidTr="00AA5686">
        <w:tc>
          <w:tcPr>
            <w:tcW w:w="10422" w:type="dxa"/>
            <w:gridSpan w:val="5"/>
            <w:shd w:val="clear" w:color="auto" w:fill="D9D9D9" w:themeFill="background1" w:themeFillShade="D9"/>
          </w:tcPr>
          <w:p w:rsidR="007B2509" w:rsidRDefault="007B2509" w:rsidP="007B2509">
            <w:pPr>
              <w:rPr>
                <w:b/>
              </w:rPr>
            </w:pPr>
            <w:r w:rsidRPr="009C71A0">
              <w:rPr>
                <w:b/>
              </w:rPr>
              <w:t>V</w:t>
            </w:r>
            <w:r w:rsidR="00215B3E">
              <w:rPr>
                <w:b/>
              </w:rPr>
              <w:t xml:space="preserve">ANCOMYCIN </w:t>
            </w:r>
            <w:r w:rsidRPr="009C71A0">
              <w:rPr>
                <w:b/>
              </w:rPr>
              <w:t>R</w:t>
            </w:r>
            <w:r w:rsidR="00215B3E">
              <w:rPr>
                <w:b/>
              </w:rPr>
              <w:t>ESISTANT ENTEROCOCCI</w:t>
            </w:r>
            <w:r w:rsidR="00215B3E" w:rsidRPr="00215B3E">
              <w:rPr>
                <w:b/>
              </w:rPr>
              <w:t xml:space="preserve"> </w:t>
            </w:r>
            <w:r w:rsidR="00215B3E">
              <w:rPr>
                <w:b/>
              </w:rPr>
              <w:t xml:space="preserve">(VRE) </w:t>
            </w:r>
            <w:r w:rsidRPr="009C71A0">
              <w:rPr>
                <w:b/>
              </w:rPr>
              <w:t>/ G</w:t>
            </w:r>
            <w:r w:rsidR="00215B3E">
              <w:rPr>
                <w:b/>
              </w:rPr>
              <w:t xml:space="preserve">YLCOPEPTIDE </w:t>
            </w:r>
            <w:r w:rsidRPr="009C71A0">
              <w:rPr>
                <w:b/>
              </w:rPr>
              <w:t>R</w:t>
            </w:r>
            <w:r w:rsidR="00215B3E">
              <w:rPr>
                <w:b/>
              </w:rPr>
              <w:t xml:space="preserve">ESISTANT </w:t>
            </w:r>
            <w:r w:rsidRPr="009C71A0">
              <w:rPr>
                <w:b/>
              </w:rPr>
              <w:t>E</w:t>
            </w:r>
            <w:r w:rsidR="00215B3E">
              <w:rPr>
                <w:b/>
              </w:rPr>
              <w:t>NTEROCOCCI (GRE)</w:t>
            </w:r>
          </w:p>
        </w:tc>
      </w:tr>
      <w:tr w:rsidR="007B2509" w:rsidTr="007D4144">
        <w:tc>
          <w:tcPr>
            <w:tcW w:w="5070" w:type="dxa"/>
            <w:gridSpan w:val="2"/>
          </w:tcPr>
          <w:p w:rsidR="007B2509" w:rsidRPr="009C71A0" w:rsidRDefault="007B2509" w:rsidP="009D2369">
            <w:r w:rsidRPr="009C71A0">
              <w:t>If yes, date of positive result</w:t>
            </w:r>
          </w:p>
        </w:tc>
        <w:tc>
          <w:tcPr>
            <w:tcW w:w="567" w:type="dxa"/>
          </w:tcPr>
          <w:p w:rsidR="007B2509" w:rsidRDefault="007B2509" w:rsidP="009D2369">
            <w:pPr>
              <w:jc w:val="center"/>
              <w:rPr>
                <w:b/>
              </w:rPr>
            </w:pPr>
          </w:p>
        </w:tc>
        <w:tc>
          <w:tcPr>
            <w:tcW w:w="615" w:type="dxa"/>
          </w:tcPr>
          <w:p w:rsidR="007B2509" w:rsidRDefault="007B2509" w:rsidP="009D2369">
            <w:pPr>
              <w:jc w:val="center"/>
              <w:rPr>
                <w:b/>
              </w:rPr>
            </w:pPr>
          </w:p>
        </w:tc>
        <w:tc>
          <w:tcPr>
            <w:tcW w:w="4170" w:type="dxa"/>
            <w:vMerge w:val="restart"/>
          </w:tcPr>
          <w:p w:rsidR="007B2509" w:rsidRDefault="007B2509" w:rsidP="009D2369">
            <w:pPr>
              <w:jc w:val="center"/>
              <w:rPr>
                <w:b/>
              </w:rPr>
            </w:pPr>
          </w:p>
        </w:tc>
      </w:tr>
      <w:tr w:rsidR="007B2509" w:rsidTr="007D4144">
        <w:tc>
          <w:tcPr>
            <w:tcW w:w="5070" w:type="dxa"/>
            <w:gridSpan w:val="2"/>
          </w:tcPr>
          <w:p w:rsidR="007B2509" w:rsidRPr="009C71A0" w:rsidRDefault="007B2509" w:rsidP="009D2369">
            <w:r w:rsidRPr="009C71A0">
              <w:t>Does the patient have diarrhoea (which would increase the risk of cross-infection)?</w:t>
            </w:r>
          </w:p>
        </w:tc>
        <w:tc>
          <w:tcPr>
            <w:tcW w:w="567" w:type="dxa"/>
          </w:tcPr>
          <w:p w:rsidR="007B2509" w:rsidRDefault="007B2509" w:rsidP="009D2369">
            <w:pPr>
              <w:jc w:val="center"/>
              <w:rPr>
                <w:b/>
              </w:rPr>
            </w:pPr>
          </w:p>
        </w:tc>
        <w:tc>
          <w:tcPr>
            <w:tcW w:w="615" w:type="dxa"/>
          </w:tcPr>
          <w:p w:rsidR="007B2509" w:rsidRDefault="007B2509" w:rsidP="009D2369">
            <w:pPr>
              <w:jc w:val="center"/>
              <w:rPr>
                <w:b/>
              </w:rPr>
            </w:pPr>
          </w:p>
        </w:tc>
        <w:tc>
          <w:tcPr>
            <w:tcW w:w="4170" w:type="dxa"/>
            <w:vMerge/>
          </w:tcPr>
          <w:p w:rsidR="007B2509" w:rsidRDefault="007B2509" w:rsidP="009D2369">
            <w:pPr>
              <w:jc w:val="center"/>
              <w:rPr>
                <w:b/>
              </w:rPr>
            </w:pPr>
          </w:p>
        </w:tc>
      </w:tr>
      <w:tr w:rsidR="007B2509" w:rsidTr="00AA5686">
        <w:tc>
          <w:tcPr>
            <w:tcW w:w="10422" w:type="dxa"/>
            <w:gridSpan w:val="5"/>
            <w:shd w:val="clear" w:color="auto" w:fill="D9D9D9" w:themeFill="background1" w:themeFillShade="D9"/>
          </w:tcPr>
          <w:p w:rsidR="007B2509" w:rsidRDefault="007B2509" w:rsidP="007B2509">
            <w:pPr>
              <w:rPr>
                <w:b/>
              </w:rPr>
            </w:pPr>
            <w:r w:rsidRPr="009C71A0">
              <w:rPr>
                <w:b/>
              </w:rPr>
              <w:t>E</w:t>
            </w:r>
            <w:r w:rsidR="00215B3E">
              <w:rPr>
                <w:b/>
              </w:rPr>
              <w:t xml:space="preserve">XTENDED </w:t>
            </w:r>
            <w:r w:rsidRPr="009C71A0">
              <w:rPr>
                <w:b/>
              </w:rPr>
              <w:t>S</w:t>
            </w:r>
            <w:r w:rsidR="00215B3E">
              <w:rPr>
                <w:b/>
              </w:rPr>
              <w:t xml:space="preserve">PECTRUM </w:t>
            </w:r>
            <w:r w:rsidRPr="009C71A0">
              <w:rPr>
                <w:b/>
              </w:rPr>
              <w:t>B</w:t>
            </w:r>
            <w:r w:rsidR="00215B3E">
              <w:rPr>
                <w:b/>
              </w:rPr>
              <w:t xml:space="preserve">ETA </w:t>
            </w:r>
            <w:r w:rsidRPr="009C71A0">
              <w:rPr>
                <w:b/>
              </w:rPr>
              <w:t>L</w:t>
            </w:r>
            <w:r w:rsidR="00215B3E">
              <w:rPr>
                <w:b/>
              </w:rPr>
              <w:t xml:space="preserve">ACTAMASE (ESBL) PRODUCING </w:t>
            </w:r>
            <w:r w:rsidR="00215B3E" w:rsidRPr="00215B3E">
              <w:rPr>
                <w:b/>
              </w:rPr>
              <w:t>ENTEROBACTERIACEAE</w:t>
            </w:r>
          </w:p>
        </w:tc>
      </w:tr>
      <w:tr w:rsidR="007B2509" w:rsidTr="00773591">
        <w:tc>
          <w:tcPr>
            <w:tcW w:w="5070" w:type="dxa"/>
            <w:gridSpan w:val="2"/>
          </w:tcPr>
          <w:p w:rsidR="007B2509" w:rsidRPr="009C71A0" w:rsidRDefault="007B2509" w:rsidP="009D2369">
            <w:r w:rsidRPr="009C71A0">
              <w:t>If yes, date of positive result</w:t>
            </w:r>
          </w:p>
        </w:tc>
        <w:tc>
          <w:tcPr>
            <w:tcW w:w="567" w:type="dxa"/>
          </w:tcPr>
          <w:p w:rsidR="007B2509" w:rsidRDefault="007B2509" w:rsidP="009D2369">
            <w:pPr>
              <w:jc w:val="center"/>
              <w:rPr>
                <w:b/>
              </w:rPr>
            </w:pPr>
          </w:p>
        </w:tc>
        <w:tc>
          <w:tcPr>
            <w:tcW w:w="615" w:type="dxa"/>
          </w:tcPr>
          <w:p w:rsidR="007B2509" w:rsidRDefault="007B2509" w:rsidP="009D2369">
            <w:pPr>
              <w:jc w:val="center"/>
              <w:rPr>
                <w:b/>
              </w:rPr>
            </w:pPr>
          </w:p>
        </w:tc>
        <w:tc>
          <w:tcPr>
            <w:tcW w:w="4170" w:type="dxa"/>
          </w:tcPr>
          <w:p w:rsidR="007B2509" w:rsidRDefault="007B2509" w:rsidP="009D2369">
            <w:pPr>
              <w:jc w:val="center"/>
              <w:rPr>
                <w:b/>
              </w:rPr>
            </w:pPr>
          </w:p>
        </w:tc>
      </w:tr>
      <w:tr w:rsidR="0092383C" w:rsidTr="00AA5686">
        <w:tc>
          <w:tcPr>
            <w:tcW w:w="10422" w:type="dxa"/>
            <w:gridSpan w:val="5"/>
            <w:shd w:val="clear" w:color="auto" w:fill="D9D9D9" w:themeFill="background1" w:themeFillShade="D9"/>
          </w:tcPr>
          <w:p w:rsidR="0092383C" w:rsidRDefault="0092383C" w:rsidP="0092383C">
            <w:pPr>
              <w:rPr>
                <w:b/>
              </w:rPr>
            </w:pPr>
            <w:r w:rsidRPr="009C71A0">
              <w:rPr>
                <w:b/>
              </w:rPr>
              <w:t>INFLUENZA</w:t>
            </w:r>
          </w:p>
        </w:tc>
      </w:tr>
      <w:tr w:rsidR="0092383C" w:rsidTr="00773591">
        <w:tc>
          <w:tcPr>
            <w:tcW w:w="5070" w:type="dxa"/>
            <w:gridSpan w:val="2"/>
          </w:tcPr>
          <w:p w:rsidR="0092383C" w:rsidRPr="009C71A0" w:rsidRDefault="0092383C" w:rsidP="009D2369">
            <w:r w:rsidRPr="009C71A0">
              <w:t>If yes, date of positive swab/diagnosis</w:t>
            </w:r>
            <w:r>
              <w:t>:</w:t>
            </w:r>
          </w:p>
        </w:tc>
        <w:tc>
          <w:tcPr>
            <w:tcW w:w="567" w:type="dxa"/>
          </w:tcPr>
          <w:p w:rsidR="0092383C" w:rsidRDefault="0092383C" w:rsidP="009D2369">
            <w:pPr>
              <w:jc w:val="center"/>
              <w:rPr>
                <w:b/>
              </w:rPr>
            </w:pPr>
          </w:p>
        </w:tc>
        <w:tc>
          <w:tcPr>
            <w:tcW w:w="615" w:type="dxa"/>
          </w:tcPr>
          <w:p w:rsidR="0092383C" w:rsidRDefault="0092383C" w:rsidP="009D2369">
            <w:pPr>
              <w:jc w:val="center"/>
              <w:rPr>
                <w:b/>
              </w:rPr>
            </w:pPr>
          </w:p>
        </w:tc>
        <w:tc>
          <w:tcPr>
            <w:tcW w:w="4170" w:type="dxa"/>
            <w:vMerge w:val="restart"/>
          </w:tcPr>
          <w:p w:rsidR="0092383C" w:rsidRDefault="0092383C" w:rsidP="009D2369">
            <w:pPr>
              <w:jc w:val="center"/>
              <w:rPr>
                <w:b/>
              </w:rPr>
            </w:pPr>
          </w:p>
        </w:tc>
      </w:tr>
      <w:tr w:rsidR="0092383C" w:rsidTr="00773591">
        <w:tc>
          <w:tcPr>
            <w:tcW w:w="5070" w:type="dxa"/>
            <w:gridSpan w:val="2"/>
          </w:tcPr>
          <w:p w:rsidR="0092383C" w:rsidRPr="009C71A0" w:rsidRDefault="0092383C" w:rsidP="009D2369">
            <w:r w:rsidRPr="009C71A0">
              <w:t>Is the patient still symptomatic?</w:t>
            </w:r>
          </w:p>
        </w:tc>
        <w:tc>
          <w:tcPr>
            <w:tcW w:w="567" w:type="dxa"/>
          </w:tcPr>
          <w:p w:rsidR="0092383C" w:rsidRDefault="0092383C" w:rsidP="009D2369">
            <w:pPr>
              <w:jc w:val="center"/>
              <w:rPr>
                <w:b/>
              </w:rPr>
            </w:pPr>
          </w:p>
        </w:tc>
        <w:tc>
          <w:tcPr>
            <w:tcW w:w="615" w:type="dxa"/>
          </w:tcPr>
          <w:p w:rsidR="0092383C" w:rsidRDefault="0092383C" w:rsidP="009D2369">
            <w:pPr>
              <w:jc w:val="center"/>
              <w:rPr>
                <w:b/>
              </w:rPr>
            </w:pPr>
          </w:p>
        </w:tc>
        <w:tc>
          <w:tcPr>
            <w:tcW w:w="4170" w:type="dxa"/>
            <w:vMerge/>
          </w:tcPr>
          <w:p w:rsidR="0092383C" w:rsidRDefault="0092383C" w:rsidP="009D2369">
            <w:pPr>
              <w:jc w:val="center"/>
              <w:rPr>
                <w:b/>
              </w:rPr>
            </w:pPr>
          </w:p>
        </w:tc>
      </w:tr>
      <w:tr w:rsidR="0092383C" w:rsidTr="00AA5686">
        <w:tc>
          <w:tcPr>
            <w:tcW w:w="10422" w:type="dxa"/>
            <w:gridSpan w:val="5"/>
            <w:shd w:val="clear" w:color="auto" w:fill="D9D9D9" w:themeFill="background1" w:themeFillShade="D9"/>
          </w:tcPr>
          <w:p w:rsidR="0092383C" w:rsidRDefault="0092383C" w:rsidP="0092383C">
            <w:pPr>
              <w:rPr>
                <w:b/>
              </w:rPr>
            </w:pPr>
            <w:r w:rsidRPr="009C71A0">
              <w:rPr>
                <w:b/>
              </w:rPr>
              <w:t>COVID-19</w:t>
            </w:r>
          </w:p>
        </w:tc>
      </w:tr>
      <w:tr w:rsidR="00DB0F01" w:rsidTr="00D97A05">
        <w:tc>
          <w:tcPr>
            <w:tcW w:w="5070" w:type="dxa"/>
            <w:gridSpan w:val="2"/>
          </w:tcPr>
          <w:p w:rsidR="00DB0F01" w:rsidRPr="009C71A0" w:rsidRDefault="00DB0F01" w:rsidP="009D2369">
            <w:r w:rsidRPr="009C71A0">
              <w:t>If yes, date of positive result</w:t>
            </w:r>
            <w:r>
              <w:t>:</w:t>
            </w:r>
          </w:p>
        </w:tc>
        <w:tc>
          <w:tcPr>
            <w:tcW w:w="567" w:type="dxa"/>
          </w:tcPr>
          <w:p w:rsidR="00DB0F01" w:rsidRDefault="00DB0F01" w:rsidP="009D2369">
            <w:pPr>
              <w:jc w:val="center"/>
              <w:rPr>
                <w:b/>
              </w:rPr>
            </w:pPr>
          </w:p>
        </w:tc>
        <w:tc>
          <w:tcPr>
            <w:tcW w:w="615" w:type="dxa"/>
          </w:tcPr>
          <w:p w:rsidR="00DB0F01" w:rsidRDefault="00DB0F01" w:rsidP="009D2369">
            <w:pPr>
              <w:jc w:val="center"/>
              <w:rPr>
                <w:b/>
              </w:rPr>
            </w:pPr>
          </w:p>
        </w:tc>
        <w:tc>
          <w:tcPr>
            <w:tcW w:w="4170" w:type="dxa"/>
            <w:vMerge w:val="restart"/>
          </w:tcPr>
          <w:p w:rsidR="00DB0F01" w:rsidRDefault="00DB0F01" w:rsidP="009D2369">
            <w:pPr>
              <w:jc w:val="center"/>
              <w:rPr>
                <w:b/>
              </w:rPr>
            </w:pPr>
          </w:p>
        </w:tc>
      </w:tr>
      <w:tr w:rsidR="00DB0F01" w:rsidTr="00D97A05">
        <w:tc>
          <w:tcPr>
            <w:tcW w:w="5070" w:type="dxa"/>
            <w:gridSpan w:val="2"/>
          </w:tcPr>
          <w:p w:rsidR="00DB0F01" w:rsidRPr="009C71A0" w:rsidRDefault="00DB0F01" w:rsidP="009C71A0">
            <w:r w:rsidRPr="009C71A0">
              <w:t>Is the patient still symptomatic?</w:t>
            </w:r>
          </w:p>
        </w:tc>
        <w:tc>
          <w:tcPr>
            <w:tcW w:w="567" w:type="dxa"/>
          </w:tcPr>
          <w:p w:rsidR="00DB0F01" w:rsidRDefault="00DB0F01" w:rsidP="009D2369">
            <w:pPr>
              <w:jc w:val="center"/>
              <w:rPr>
                <w:b/>
              </w:rPr>
            </w:pPr>
          </w:p>
        </w:tc>
        <w:tc>
          <w:tcPr>
            <w:tcW w:w="615" w:type="dxa"/>
          </w:tcPr>
          <w:p w:rsidR="00DB0F01" w:rsidRDefault="00DB0F01" w:rsidP="009D2369">
            <w:pPr>
              <w:jc w:val="center"/>
              <w:rPr>
                <w:b/>
              </w:rPr>
            </w:pPr>
          </w:p>
        </w:tc>
        <w:tc>
          <w:tcPr>
            <w:tcW w:w="4170" w:type="dxa"/>
            <w:vMerge/>
          </w:tcPr>
          <w:p w:rsidR="00DB0F01" w:rsidRDefault="00DB0F01" w:rsidP="009D2369">
            <w:pPr>
              <w:jc w:val="center"/>
              <w:rPr>
                <w:b/>
              </w:rPr>
            </w:pPr>
          </w:p>
        </w:tc>
      </w:tr>
      <w:tr w:rsidR="00DB0F01" w:rsidTr="00D97A05">
        <w:tc>
          <w:tcPr>
            <w:tcW w:w="5070" w:type="dxa"/>
            <w:gridSpan w:val="2"/>
          </w:tcPr>
          <w:p w:rsidR="00DB0F01" w:rsidRPr="009C71A0" w:rsidRDefault="00DB0F01" w:rsidP="009D2369">
            <w:r w:rsidRPr="009C71A0">
              <w:t>Has the patient been rescreened?</w:t>
            </w:r>
          </w:p>
        </w:tc>
        <w:tc>
          <w:tcPr>
            <w:tcW w:w="567" w:type="dxa"/>
          </w:tcPr>
          <w:p w:rsidR="00DB0F01" w:rsidRDefault="00DB0F01" w:rsidP="009D2369">
            <w:pPr>
              <w:jc w:val="center"/>
              <w:rPr>
                <w:b/>
              </w:rPr>
            </w:pPr>
          </w:p>
        </w:tc>
        <w:tc>
          <w:tcPr>
            <w:tcW w:w="615" w:type="dxa"/>
          </w:tcPr>
          <w:p w:rsidR="00DB0F01" w:rsidRDefault="00DB0F01" w:rsidP="009D2369">
            <w:pPr>
              <w:jc w:val="center"/>
              <w:rPr>
                <w:b/>
              </w:rPr>
            </w:pPr>
          </w:p>
        </w:tc>
        <w:tc>
          <w:tcPr>
            <w:tcW w:w="4170" w:type="dxa"/>
            <w:vMerge/>
          </w:tcPr>
          <w:p w:rsidR="00DB0F01" w:rsidRDefault="00DB0F01" w:rsidP="009D2369">
            <w:pPr>
              <w:jc w:val="center"/>
              <w:rPr>
                <w:b/>
              </w:rPr>
            </w:pPr>
          </w:p>
        </w:tc>
      </w:tr>
      <w:tr w:rsidR="00DB0F01" w:rsidTr="00D97A05">
        <w:tc>
          <w:tcPr>
            <w:tcW w:w="5070" w:type="dxa"/>
            <w:gridSpan w:val="2"/>
          </w:tcPr>
          <w:p w:rsidR="00DB0F01" w:rsidRPr="009C71A0" w:rsidRDefault="00DB0F01" w:rsidP="009D2369">
            <w:r>
              <w:t>Date and r</w:t>
            </w:r>
            <w:r w:rsidRPr="009C71A0">
              <w:t>esult</w:t>
            </w:r>
            <w:r>
              <w:t xml:space="preserve"> of rescreen</w:t>
            </w:r>
            <w:r w:rsidRPr="009C71A0">
              <w:t>:</w:t>
            </w:r>
          </w:p>
        </w:tc>
        <w:tc>
          <w:tcPr>
            <w:tcW w:w="567" w:type="dxa"/>
          </w:tcPr>
          <w:p w:rsidR="00DB0F01" w:rsidRDefault="00DB0F01" w:rsidP="009D2369">
            <w:pPr>
              <w:jc w:val="center"/>
              <w:rPr>
                <w:b/>
              </w:rPr>
            </w:pPr>
          </w:p>
        </w:tc>
        <w:tc>
          <w:tcPr>
            <w:tcW w:w="615" w:type="dxa"/>
          </w:tcPr>
          <w:p w:rsidR="00DB0F01" w:rsidRDefault="00DB0F01" w:rsidP="009D2369">
            <w:pPr>
              <w:jc w:val="center"/>
              <w:rPr>
                <w:b/>
              </w:rPr>
            </w:pPr>
          </w:p>
        </w:tc>
        <w:tc>
          <w:tcPr>
            <w:tcW w:w="4170" w:type="dxa"/>
            <w:vMerge/>
          </w:tcPr>
          <w:p w:rsidR="00DB0F01" w:rsidRDefault="00DB0F01" w:rsidP="009D2369">
            <w:pPr>
              <w:jc w:val="center"/>
              <w:rPr>
                <w:b/>
              </w:rPr>
            </w:pPr>
          </w:p>
        </w:tc>
      </w:tr>
      <w:tr w:rsidR="00DB0F01" w:rsidTr="00D97A05">
        <w:tc>
          <w:tcPr>
            <w:tcW w:w="5070" w:type="dxa"/>
            <w:gridSpan w:val="2"/>
          </w:tcPr>
          <w:p w:rsidR="00DB0F01" w:rsidRDefault="00DB0F01" w:rsidP="009D2369">
            <w:r>
              <w:t>Has the patient been exposed to COVID-19 whilst in hospital and requires self-isolation?</w:t>
            </w:r>
          </w:p>
        </w:tc>
        <w:tc>
          <w:tcPr>
            <w:tcW w:w="567" w:type="dxa"/>
          </w:tcPr>
          <w:p w:rsidR="00DB0F01" w:rsidRDefault="00DB0F01" w:rsidP="009D2369">
            <w:pPr>
              <w:jc w:val="center"/>
              <w:rPr>
                <w:b/>
              </w:rPr>
            </w:pPr>
          </w:p>
        </w:tc>
        <w:tc>
          <w:tcPr>
            <w:tcW w:w="615" w:type="dxa"/>
          </w:tcPr>
          <w:p w:rsidR="00DB0F01" w:rsidRDefault="00DB0F01" w:rsidP="009D2369">
            <w:pPr>
              <w:jc w:val="center"/>
              <w:rPr>
                <w:b/>
              </w:rPr>
            </w:pPr>
          </w:p>
        </w:tc>
        <w:tc>
          <w:tcPr>
            <w:tcW w:w="4170" w:type="dxa"/>
            <w:vMerge/>
          </w:tcPr>
          <w:p w:rsidR="00DB0F01" w:rsidRDefault="00DB0F01" w:rsidP="009D2369">
            <w:pPr>
              <w:jc w:val="center"/>
              <w:rPr>
                <w:b/>
              </w:rPr>
            </w:pPr>
          </w:p>
        </w:tc>
      </w:tr>
      <w:tr w:rsidR="00DB0F01" w:rsidTr="00D97A05">
        <w:tc>
          <w:tcPr>
            <w:tcW w:w="5070" w:type="dxa"/>
            <w:gridSpan w:val="2"/>
          </w:tcPr>
          <w:p w:rsidR="00DB0F01" w:rsidRDefault="00DB0F01" w:rsidP="009D2369">
            <w:r>
              <w:t>If yes, indicate when self-isolation period will end:</w:t>
            </w:r>
          </w:p>
        </w:tc>
        <w:tc>
          <w:tcPr>
            <w:tcW w:w="567" w:type="dxa"/>
          </w:tcPr>
          <w:p w:rsidR="00DB0F01" w:rsidRDefault="00DB0F01" w:rsidP="009D2369">
            <w:pPr>
              <w:jc w:val="center"/>
              <w:rPr>
                <w:b/>
              </w:rPr>
            </w:pPr>
          </w:p>
        </w:tc>
        <w:tc>
          <w:tcPr>
            <w:tcW w:w="615" w:type="dxa"/>
          </w:tcPr>
          <w:p w:rsidR="00DB0F01" w:rsidRDefault="00DB0F01" w:rsidP="009D2369">
            <w:pPr>
              <w:jc w:val="center"/>
              <w:rPr>
                <w:b/>
              </w:rPr>
            </w:pPr>
          </w:p>
        </w:tc>
        <w:tc>
          <w:tcPr>
            <w:tcW w:w="4170" w:type="dxa"/>
            <w:vMerge/>
          </w:tcPr>
          <w:p w:rsidR="00DB0F01" w:rsidRDefault="00DB0F01" w:rsidP="009D2369">
            <w:pPr>
              <w:jc w:val="center"/>
              <w:rPr>
                <w:b/>
              </w:rPr>
            </w:pPr>
          </w:p>
        </w:tc>
      </w:tr>
      <w:tr w:rsidR="006216DB" w:rsidTr="00AA5686">
        <w:tc>
          <w:tcPr>
            <w:tcW w:w="10422" w:type="dxa"/>
            <w:gridSpan w:val="5"/>
            <w:shd w:val="clear" w:color="auto" w:fill="D9D9D9" w:themeFill="background1" w:themeFillShade="D9"/>
          </w:tcPr>
          <w:p w:rsidR="006216DB" w:rsidRDefault="006216DB" w:rsidP="006216DB">
            <w:pPr>
              <w:rPr>
                <w:b/>
              </w:rPr>
            </w:pPr>
            <w:r w:rsidRPr="009C71A0">
              <w:rPr>
                <w:b/>
              </w:rPr>
              <w:t>TUBERCULOSIS</w:t>
            </w:r>
          </w:p>
        </w:tc>
      </w:tr>
      <w:tr w:rsidR="006216DB" w:rsidTr="00D97A05">
        <w:tc>
          <w:tcPr>
            <w:tcW w:w="5070" w:type="dxa"/>
            <w:gridSpan w:val="2"/>
          </w:tcPr>
          <w:p w:rsidR="006216DB" w:rsidRPr="007940C3" w:rsidRDefault="006216DB" w:rsidP="009D2369">
            <w:r w:rsidRPr="007940C3">
              <w:t>If yes, date of positive result</w:t>
            </w:r>
          </w:p>
        </w:tc>
        <w:tc>
          <w:tcPr>
            <w:tcW w:w="567" w:type="dxa"/>
          </w:tcPr>
          <w:p w:rsidR="006216DB" w:rsidRDefault="006216DB" w:rsidP="009D2369">
            <w:pPr>
              <w:jc w:val="center"/>
              <w:rPr>
                <w:b/>
              </w:rPr>
            </w:pPr>
          </w:p>
        </w:tc>
        <w:tc>
          <w:tcPr>
            <w:tcW w:w="615" w:type="dxa"/>
          </w:tcPr>
          <w:p w:rsidR="006216DB" w:rsidRDefault="006216DB" w:rsidP="009D2369">
            <w:pPr>
              <w:jc w:val="center"/>
              <w:rPr>
                <w:b/>
              </w:rPr>
            </w:pPr>
          </w:p>
        </w:tc>
        <w:tc>
          <w:tcPr>
            <w:tcW w:w="4170" w:type="dxa"/>
            <w:vMerge w:val="restart"/>
          </w:tcPr>
          <w:p w:rsidR="006216DB" w:rsidRDefault="006216DB" w:rsidP="009D2369">
            <w:pPr>
              <w:jc w:val="center"/>
              <w:rPr>
                <w:b/>
              </w:rPr>
            </w:pPr>
          </w:p>
        </w:tc>
      </w:tr>
      <w:tr w:rsidR="006216DB" w:rsidTr="00D97A05">
        <w:tc>
          <w:tcPr>
            <w:tcW w:w="5070" w:type="dxa"/>
            <w:gridSpan w:val="2"/>
          </w:tcPr>
          <w:p w:rsidR="006216DB" w:rsidRPr="007940C3" w:rsidRDefault="006216DB" w:rsidP="009D2369">
            <w:r w:rsidRPr="007940C3">
              <w:t xml:space="preserve">Has the patient received 2 weeks compliant therapy?  </w:t>
            </w:r>
          </w:p>
        </w:tc>
        <w:tc>
          <w:tcPr>
            <w:tcW w:w="567" w:type="dxa"/>
          </w:tcPr>
          <w:p w:rsidR="006216DB" w:rsidRDefault="006216DB" w:rsidP="009D2369">
            <w:pPr>
              <w:jc w:val="center"/>
              <w:rPr>
                <w:b/>
              </w:rPr>
            </w:pPr>
          </w:p>
        </w:tc>
        <w:tc>
          <w:tcPr>
            <w:tcW w:w="615" w:type="dxa"/>
          </w:tcPr>
          <w:p w:rsidR="006216DB" w:rsidRDefault="006216DB" w:rsidP="009D2369">
            <w:pPr>
              <w:jc w:val="center"/>
              <w:rPr>
                <w:b/>
              </w:rPr>
            </w:pPr>
          </w:p>
        </w:tc>
        <w:tc>
          <w:tcPr>
            <w:tcW w:w="4170" w:type="dxa"/>
            <w:vMerge/>
          </w:tcPr>
          <w:p w:rsidR="006216DB" w:rsidRDefault="006216DB" w:rsidP="009D2369">
            <w:pPr>
              <w:jc w:val="center"/>
              <w:rPr>
                <w:b/>
              </w:rPr>
            </w:pPr>
          </w:p>
        </w:tc>
      </w:tr>
      <w:tr w:rsidR="006216DB" w:rsidTr="00D97A05">
        <w:tc>
          <w:tcPr>
            <w:tcW w:w="5070" w:type="dxa"/>
            <w:gridSpan w:val="2"/>
          </w:tcPr>
          <w:p w:rsidR="006216DB" w:rsidRPr="007940C3" w:rsidRDefault="006216DB" w:rsidP="009D2369">
            <w:r w:rsidRPr="007940C3">
              <w:t>I</w:t>
            </w:r>
            <w:r w:rsidR="00D97A05">
              <w:t xml:space="preserve">s the patient now </w:t>
            </w:r>
            <w:r w:rsidRPr="007940C3">
              <w:t>non-infectious?</w:t>
            </w:r>
          </w:p>
        </w:tc>
        <w:tc>
          <w:tcPr>
            <w:tcW w:w="567" w:type="dxa"/>
          </w:tcPr>
          <w:p w:rsidR="006216DB" w:rsidRDefault="006216DB" w:rsidP="009D2369">
            <w:pPr>
              <w:jc w:val="center"/>
              <w:rPr>
                <w:b/>
              </w:rPr>
            </w:pPr>
          </w:p>
        </w:tc>
        <w:tc>
          <w:tcPr>
            <w:tcW w:w="615" w:type="dxa"/>
          </w:tcPr>
          <w:p w:rsidR="006216DB" w:rsidRDefault="006216DB" w:rsidP="009D2369">
            <w:pPr>
              <w:jc w:val="center"/>
              <w:rPr>
                <w:b/>
              </w:rPr>
            </w:pPr>
          </w:p>
        </w:tc>
        <w:tc>
          <w:tcPr>
            <w:tcW w:w="4170" w:type="dxa"/>
            <w:vMerge/>
          </w:tcPr>
          <w:p w:rsidR="006216DB" w:rsidRDefault="006216DB" w:rsidP="009D2369">
            <w:pPr>
              <w:jc w:val="center"/>
              <w:rPr>
                <w:b/>
              </w:rPr>
            </w:pPr>
          </w:p>
        </w:tc>
      </w:tr>
      <w:tr w:rsidR="006216DB" w:rsidTr="00AA5686">
        <w:tc>
          <w:tcPr>
            <w:tcW w:w="10422" w:type="dxa"/>
            <w:gridSpan w:val="5"/>
            <w:shd w:val="clear" w:color="auto" w:fill="D9D9D9" w:themeFill="background1" w:themeFillShade="D9"/>
          </w:tcPr>
          <w:p w:rsidR="006216DB" w:rsidRDefault="006216DB" w:rsidP="006216DB">
            <w:pPr>
              <w:rPr>
                <w:b/>
              </w:rPr>
            </w:pPr>
            <w:r w:rsidRPr="009C71A0">
              <w:rPr>
                <w:b/>
              </w:rPr>
              <w:t>DOES THE PATIENT HAVE INFECTIOUS DIARRHOEA AND / OR VOMITING</w:t>
            </w:r>
          </w:p>
        </w:tc>
      </w:tr>
      <w:tr w:rsidR="006216DB" w:rsidTr="00D97A05">
        <w:tc>
          <w:tcPr>
            <w:tcW w:w="5070" w:type="dxa"/>
            <w:gridSpan w:val="2"/>
          </w:tcPr>
          <w:p w:rsidR="009758C6" w:rsidRPr="007940C3" w:rsidRDefault="006216DB" w:rsidP="009D2369">
            <w:r w:rsidRPr="007940C3">
              <w:t>Is the patient still symptomatic?</w:t>
            </w:r>
          </w:p>
        </w:tc>
        <w:tc>
          <w:tcPr>
            <w:tcW w:w="567" w:type="dxa"/>
          </w:tcPr>
          <w:p w:rsidR="006216DB" w:rsidRDefault="006216DB" w:rsidP="009D2369">
            <w:pPr>
              <w:jc w:val="center"/>
              <w:rPr>
                <w:b/>
              </w:rPr>
            </w:pPr>
          </w:p>
        </w:tc>
        <w:tc>
          <w:tcPr>
            <w:tcW w:w="615" w:type="dxa"/>
          </w:tcPr>
          <w:p w:rsidR="006216DB" w:rsidRDefault="006216DB" w:rsidP="009D2369">
            <w:pPr>
              <w:jc w:val="center"/>
              <w:rPr>
                <w:b/>
              </w:rPr>
            </w:pPr>
          </w:p>
        </w:tc>
        <w:tc>
          <w:tcPr>
            <w:tcW w:w="4170" w:type="dxa"/>
            <w:vMerge w:val="restart"/>
          </w:tcPr>
          <w:p w:rsidR="006216DB" w:rsidRDefault="006216DB" w:rsidP="009D2369">
            <w:pPr>
              <w:jc w:val="center"/>
              <w:rPr>
                <w:b/>
              </w:rPr>
            </w:pPr>
          </w:p>
        </w:tc>
      </w:tr>
      <w:tr w:rsidR="006216DB" w:rsidTr="00D97A05">
        <w:tc>
          <w:tcPr>
            <w:tcW w:w="5070" w:type="dxa"/>
            <w:gridSpan w:val="2"/>
          </w:tcPr>
          <w:p w:rsidR="006216DB" w:rsidRPr="007940C3" w:rsidRDefault="006216DB" w:rsidP="009D2369">
            <w:r w:rsidRPr="007940C3">
              <w:t>If yes, date / time of last symptoms (within last 72 hours)</w:t>
            </w:r>
          </w:p>
        </w:tc>
        <w:tc>
          <w:tcPr>
            <w:tcW w:w="567" w:type="dxa"/>
          </w:tcPr>
          <w:p w:rsidR="006216DB" w:rsidRDefault="006216DB" w:rsidP="009D2369">
            <w:pPr>
              <w:jc w:val="center"/>
              <w:rPr>
                <w:b/>
              </w:rPr>
            </w:pPr>
          </w:p>
        </w:tc>
        <w:tc>
          <w:tcPr>
            <w:tcW w:w="615" w:type="dxa"/>
          </w:tcPr>
          <w:p w:rsidR="006216DB" w:rsidRDefault="006216DB" w:rsidP="009D2369">
            <w:pPr>
              <w:jc w:val="center"/>
              <w:rPr>
                <w:b/>
              </w:rPr>
            </w:pPr>
          </w:p>
        </w:tc>
        <w:tc>
          <w:tcPr>
            <w:tcW w:w="4170" w:type="dxa"/>
            <w:vMerge/>
          </w:tcPr>
          <w:p w:rsidR="006216DB" w:rsidRDefault="006216DB" w:rsidP="009D2369">
            <w:pPr>
              <w:jc w:val="center"/>
              <w:rPr>
                <w:b/>
              </w:rPr>
            </w:pPr>
          </w:p>
        </w:tc>
      </w:tr>
      <w:tr w:rsidR="006216DB" w:rsidTr="00441D35">
        <w:tc>
          <w:tcPr>
            <w:tcW w:w="10422" w:type="dxa"/>
            <w:gridSpan w:val="5"/>
          </w:tcPr>
          <w:p w:rsidR="006216DB" w:rsidRDefault="006216DB" w:rsidP="009D2369">
            <w:pPr>
              <w:rPr>
                <w:b/>
              </w:rPr>
            </w:pPr>
            <w:r w:rsidRPr="007940C3">
              <w:rPr>
                <w:b/>
              </w:rPr>
              <w:t>ANY OTHER CROSS-INFECTION RISKS?</w:t>
            </w:r>
          </w:p>
          <w:p w:rsidR="006216DB" w:rsidRDefault="006216DB" w:rsidP="00AA5686">
            <w:r w:rsidRPr="007940C3">
              <w:t>If yes, provide full details:</w:t>
            </w:r>
          </w:p>
          <w:p w:rsidR="00B2752C" w:rsidRDefault="00B2752C" w:rsidP="00AA5686"/>
          <w:p w:rsidR="00B2752C" w:rsidRPr="00B2752C" w:rsidRDefault="00B2752C" w:rsidP="00AA5686"/>
        </w:tc>
      </w:tr>
    </w:tbl>
    <w:p w:rsidR="00D97A05" w:rsidRDefault="00D97A05" w:rsidP="006216DB">
      <w:pPr>
        <w:spacing w:after="0" w:line="240" w:lineRule="auto"/>
        <w:rPr>
          <w:b/>
        </w:rPr>
      </w:pPr>
    </w:p>
    <w:p w:rsidR="00D97A05" w:rsidRDefault="00D97A05" w:rsidP="006216DB">
      <w:pPr>
        <w:spacing w:after="0" w:line="240" w:lineRule="auto"/>
        <w:rPr>
          <w:b/>
        </w:rPr>
      </w:pPr>
    </w:p>
    <w:p w:rsidR="00AA5686" w:rsidRDefault="007940C3" w:rsidP="00AA5686">
      <w:pPr>
        <w:shd w:val="clear" w:color="auto" w:fill="D9D9D9" w:themeFill="background1" w:themeFillShade="D9"/>
        <w:spacing w:after="0" w:line="240" w:lineRule="auto"/>
        <w:jc w:val="center"/>
        <w:rPr>
          <w:b/>
        </w:rPr>
      </w:pPr>
      <w:r w:rsidRPr="007940C3">
        <w:rPr>
          <w:b/>
        </w:rPr>
        <w:t xml:space="preserve">IF ANSWERING YES </w:t>
      </w:r>
      <w:r w:rsidR="00AA5686">
        <w:rPr>
          <w:b/>
        </w:rPr>
        <w:t xml:space="preserve">TO ANY </w:t>
      </w:r>
      <w:r w:rsidRPr="007940C3">
        <w:rPr>
          <w:b/>
        </w:rPr>
        <w:t>CROSS-INFECTION</w:t>
      </w:r>
      <w:r w:rsidR="00650AB9">
        <w:rPr>
          <w:b/>
        </w:rPr>
        <w:t xml:space="preserve"> RISK</w:t>
      </w:r>
      <w:r w:rsidR="00AA5686">
        <w:rPr>
          <w:b/>
        </w:rPr>
        <w:t>(</w:t>
      </w:r>
      <w:r w:rsidR="00650AB9">
        <w:rPr>
          <w:b/>
        </w:rPr>
        <w:t>S</w:t>
      </w:r>
      <w:r w:rsidR="00AA5686">
        <w:rPr>
          <w:b/>
        </w:rPr>
        <w:t>)</w:t>
      </w:r>
      <w:r>
        <w:rPr>
          <w:b/>
        </w:rPr>
        <w:t xml:space="preserve">, </w:t>
      </w:r>
    </w:p>
    <w:p w:rsidR="007940C3" w:rsidRPr="007940C3" w:rsidRDefault="007940C3" w:rsidP="00AA5686">
      <w:pPr>
        <w:shd w:val="clear" w:color="auto" w:fill="D9D9D9" w:themeFill="background1" w:themeFillShade="D9"/>
        <w:spacing w:after="0" w:line="240" w:lineRule="auto"/>
        <w:jc w:val="center"/>
        <w:rPr>
          <w:b/>
        </w:rPr>
      </w:pPr>
      <w:r>
        <w:rPr>
          <w:b/>
        </w:rPr>
        <w:t>PLEASE DETAIL THE</w:t>
      </w:r>
      <w:r w:rsidRPr="007940C3">
        <w:rPr>
          <w:b/>
        </w:rPr>
        <w:t xml:space="preserve"> INFECTION PREVENT</w:t>
      </w:r>
      <w:r>
        <w:rPr>
          <w:b/>
        </w:rPr>
        <w:t xml:space="preserve">ION AND CONTROL PRECAUTIONS </w:t>
      </w:r>
      <w:r w:rsidRPr="007940C3">
        <w:rPr>
          <w:b/>
        </w:rPr>
        <w:t>REQUIRED:</w:t>
      </w:r>
    </w:p>
    <w:p w:rsidR="00AA5686" w:rsidRDefault="00AA5686" w:rsidP="007940C3">
      <w:pPr>
        <w:rPr>
          <w:b/>
        </w:rPr>
      </w:pPr>
      <w:r w:rsidRPr="00650AB9">
        <w:rPr>
          <w:b/>
          <w:noProof/>
          <w:lang w:eastAsia="en-GB"/>
        </w:rPr>
        <mc:AlternateContent>
          <mc:Choice Requires="wps">
            <w:drawing>
              <wp:anchor distT="0" distB="0" distL="114300" distR="114300" simplePos="0" relativeHeight="251659264" behindDoc="0" locked="0" layoutInCell="1" allowOverlap="1" wp14:anchorId="3DB9FF8D" wp14:editId="238D869C">
                <wp:simplePos x="0" y="0"/>
                <wp:positionH relativeFrom="column">
                  <wp:posOffset>11430</wp:posOffset>
                </wp:positionH>
                <wp:positionV relativeFrom="paragraph">
                  <wp:posOffset>238760</wp:posOffset>
                </wp:positionV>
                <wp:extent cx="312420" cy="2667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66700"/>
                        </a:xfrm>
                        <a:prstGeom prst="rect">
                          <a:avLst/>
                        </a:prstGeom>
                        <a:solidFill>
                          <a:srgbClr val="FFFFFF"/>
                        </a:solidFill>
                        <a:ln w="9525">
                          <a:solidFill>
                            <a:srgbClr val="000000"/>
                          </a:solidFill>
                          <a:miter lim="800000"/>
                          <a:headEnd/>
                          <a:tailEnd/>
                        </a:ln>
                      </wps:spPr>
                      <wps:txbx>
                        <w:txbxContent>
                          <w:p w:rsidR="00650AB9" w:rsidRDefault="00650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8.8pt;width:24.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">
                <v:textbox>
                  <w:txbxContent>
                    <w:p w:rsidR="00650AB9" w:rsidRDefault="00650AB9"/>
                  </w:txbxContent>
                </v:textbox>
              </v:shape>
            </w:pict>
          </mc:Fallback>
        </mc:AlternateContent>
      </w:r>
      <w:r w:rsidR="00650AB9">
        <w:rPr>
          <w:b/>
        </w:rPr>
        <w:t xml:space="preserve">             </w:t>
      </w:r>
    </w:p>
    <w:p w:rsidR="007940C3" w:rsidRDefault="00AA5686" w:rsidP="007940C3">
      <w:pPr>
        <w:rPr>
          <w:b/>
        </w:rPr>
      </w:pPr>
      <w:r w:rsidRPr="00650AB9">
        <w:rPr>
          <w:b/>
          <w:noProof/>
          <w:lang w:eastAsia="en-GB"/>
        </w:rPr>
        <mc:AlternateContent>
          <mc:Choice Requires="wps">
            <w:drawing>
              <wp:anchor distT="0" distB="0" distL="114300" distR="114300" simplePos="0" relativeHeight="251667456" behindDoc="0" locked="0" layoutInCell="1" allowOverlap="1" wp14:anchorId="5B34A87D" wp14:editId="0E30B2E8">
                <wp:simplePos x="0" y="0"/>
                <wp:positionH relativeFrom="column">
                  <wp:posOffset>3878580</wp:posOffset>
                </wp:positionH>
                <wp:positionV relativeFrom="paragraph">
                  <wp:posOffset>249555</wp:posOffset>
                </wp:positionV>
                <wp:extent cx="312420" cy="266700"/>
                <wp:effectExtent l="0" t="0" r="1143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66700"/>
                        </a:xfrm>
                        <a:prstGeom prst="rect">
                          <a:avLst/>
                        </a:prstGeom>
                        <a:solidFill>
                          <a:srgbClr val="FFFFFF"/>
                        </a:solidFill>
                        <a:ln w="9525">
                          <a:solidFill>
                            <a:srgbClr val="000000"/>
                          </a:solidFill>
                          <a:miter lim="800000"/>
                          <a:headEnd/>
                          <a:tailEnd/>
                        </a:ln>
                      </wps:spPr>
                      <wps:txbx>
                        <w:txbxContent>
                          <w:p w:rsidR="00650AB9" w:rsidRDefault="00650AB9" w:rsidP="00650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5.4pt;margin-top:19.65pt;width:24.6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JAJQIAAEo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">
                <v:textbox>
                  <w:txbxContent>
                    <w:p w:rsidR="00650AB9" w:rsidRDefault="00650AB9" w:rsidP="00650AB9"/>
                  </w:txbxContent>
                </v:textbox>
              </v:shape>
            </w:pict>
          </mc:Fallback>
        </mc:AlternateContent>
      </w:r>
      <w:r w:rsidRPr="00650AB9">
        <w:rPr>
          <w:b/>
          <w:noProof/>
          <w:lang w:eastAsia="en-GB"/>
        </w:rPr>
        <mc:AlternateContent>
          <mc:Choice Requires="wps">
            <w:drawing>
              <wp:anchor distT="0" distB="0" distL="114300" distR="114300" simplePos="0" relativeHeight="251661312" behindDoc="0" locked="0" layoutInCell="1" allowOverlap="1" wp14:anchorId="7EA82BD3" wp14:editId="14A643A1">
                <wp:simplePos x="0" y="0"/>
                <wp:positionH relativeFrom="column">
                  <wp:posOffset>11430</wp:posOffset>
                </wp:positionH>
                <wp:positionV relativeFrom="paragraph">
                  <wp:posOffset>304800</wp:posOffset>
                </wp:positionV>
                <wp:extent cx="312420" cy="2667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66700"/>
                        </a:xfrm>
                        <a:prstGeom prst="rect">
                          <a:avLst/>
                        </a:prstGeom>
                        <a:solidFill>
                          <a:srgbClr val="FFFFFF"/>
                        </a:solidFill>
                        <a:ln w="9525">
                          <a:solidFill>
                            <a:srgbClr val="000000"/>
                          </a:solidFill>
                          <a:miter lim="800000"/>
                          <a:headEnd/>
                          <a:tailEnd/>
                        </a:ln>
                      </wps:spPr>
                      <wps:txbx>
                        <w:txbxContent>
                          <w:p w:rsidR="00650AB9" w:rsidRDefault="00650AB9" w:rsidP="00650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pt;margin-top:24pt;width:24.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">
                <v:textbox>
                  <w:txbxContent>
                    <w:p w:rsidR="00650AB9" w:rsidRDefault="00650AB9" w:rsidP="00650AB9"/>
                  </w:txbxContent>
                </v:textbox>
              </v:shape>
            </w:pict>
          </mc:Fallback>
        </mc:AlternateContent>
      </w:r>
      <w:r>
        <w:rPr>
          <w:b/>
        </w:rPr>
        <w:t xml:space="preserve">            </w:t>
      </w:r>
      <w:r w:rsidR="007940C3" w:rsidRPr="007940C3">
        <w:rPr>
          <w:b/>
        </w:rPr>
        <w:t>Single room</w:t>
      </w:r>
      <w:r w:rsidR="00083AE6">
        <w:rPr>
          <w:b/>
        </w:rPr>
        <w:t xml:space="preserve"> / source</w:t>
      </w:r>
      <w:r w:rsidR="007940C3" w:rsidRPr="007940C3">
        <w:rPr>
          <w:b/>
        </w:rPr>
        <w:t xml:space="preserve"> isolation</w:t>
      </w:r>
    </w:p>
    <w:p w:rsidR="00AA5686" w:rsidRDefault="00AA5686" w:rsidP="007940C3">
      <w:pPr>
        <w:rPr>
          <w:b/>
        </w:rPr>
      </w:pPr>
      <w:r w:rsidRPr="00650AB9">
        <w:rPr>
          <w:b/>
          <w:noProof/>
          <w:lang w:eastAsia="en-GB"/>
        </w:rPr>
        <mc:AlternateContent>
          <mc:Choice Requires="wps">
            <w:drawing>
              <wp:anchor distT="0" distB="0" distL="114300" distR="114300" simplePos="0" relativeHeight="251665408" behindDoc="0" locked="0" layoutInCell="1" allowOverlap="1" wp14:anchorId="6EDF73C1" wp14:editId="0D68956C">
                <wp:simplePos x="0" y="0"/>
                <wp:positionH relativeFrom="column">
                  <wp:posOffset>11430</wp:posOffset>
                </wp:positionH>
                <wp:positionV relativeFrom="paragraph">
                  <wp:posOffset>306070</wp:posOffset>
                </wp:positionV>
                <wp:extent cx="312420" cy="2667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66700"/>
                        </a:xfrm>
                        <a:prstGeom prst="rect">
                          <a:avLst/>
                        </a:prstGeom>
                        <a:solidFill>
                          <a:srgbClr val="FFFFFF"/>
                        </a:solidFill>
                        <a:ln w="9525">
                          <a:solidFill>
                            <a:srgbClr val="000000"/>
                          </a:solidFill>
                          <a:miter lim="800000"/>
                          <a:headEnd/>
                          <a:tailEnd/>
                        </a:ln>
                      </wps:spPr>
                      <wps:txbx>
                        <w:txbxContent>
                          <w:p w:rsidR="00650AB9" w:rsidRDefault="00650AB9" w:rsidP="00650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pt;margin-top:24.1pt;width:24.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">
                <v:textbox>
                  <w:txbxContent>
                    <w:p w:rsidR="00650AB9" w:rsidRDefault="00650AB9" w:rsidP="00650AB9"/>
                  </w:txbxContent>
                </v:textbox>
              </v:shape>
            </w:pict>
          </mc:Fallback>
        </mc:AlternateContent>
      </w:r>
      <w:r w:rsidR="006216DB">
        <w:rPr>
          <w:b/>
        </w:rPr>
        <w:t xml:space="preserve">           </w:t>
      </w:r>
      <w:r>
        <w:rPr>
          <w:b/>
        </w:rPr>
        <w:t xml:space="preserve"> </w:t>
      </w:r>
      <w:r w:rsidR="007940C3" w:rsidRPr="007940C3">
        <w:rPr>
          <w:b/>
        </w:rPr>
        <w:t>Standa</w:t>
      </w:r>
      <w:r w:rsidR="006216DB">
        <w:rPr>
          <w:b/>
        </w:rPr>
        <w:t xml:space="preserve">rd infection control precaution                                                    </w:t>
      </w:r>
      <w:r>
        <w:rPr>
          <w:b/>
        </w:rPr>
        <w:t xml:space="preserve"> Contact precautions</w:t>
      </w:r>
    </w:p>
    <w:p w:rsidR="007940C3" w:rsidRPr="007940C3" w:rsidRDefault="00AA5686" w:rsidP="007940C3">
      <w:pPr>
        <w:rPr>
          <w:b/>
        </w:rPr>
      </w:pPr>
      <w:r w:rsidRPr="00650AB9">
        <w:rPr>
          <w:b/>
          <w:noProof/>
          <w:lang w:eastAsia="en-GB"/>
        </w:rPr>
        <mc:AlternateContent>
          <mc:Choice Requires="wps">
            <w:drawing>
              <wp:anchor distT="0" distB="0" distL="114300" distR="114300" simplePos="0" relativeHeight="251663360" behindDoc="0" locked="0" layoutInCell="1" allowOverlap="1" wp14:anchorId="4510A420" wp14:editId="2A753E30">
                <wp:simplePos x="0" y="0"/>
                <wp:positionH relativeFrom="column">
                  <wp:posOffset>3878580</wp:posOffset>
                </wp:positionH>
                <wp:positionV relativeFrom="paragraph">
                  <wp:posOffset>2540</wp:posOffset>
                </wp:positionV>
                <wp:extent cx="312420" cy="266700"/>
                <wp:effectExtent l="0" t="0" r="114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66700"/>
                        </a:xfrm>
                        <a:prstGeom prst="rect">
                          <a:avLst/>
                        </a:prstGeom>
                        <a:solidFill>
                          <a:srgbClr val="FFFFFF"/>
                        </a:solidFill>
                        <a:ln w="9525">
                          <a:solidFill>
                            <a:srgbClr val="000000"/>
                          </a:solidFill>
                          <a:miter lim="800000"/>
                          <a:headEnd/>
                          <a:tailEnd/>
                        </a:ln>
                      </wps:spPr>
                      <wps:txbx>
                        <w:txbxContent>
                          <w:p w:rsidR="00650AB9" w:rsidRDefault="00650AB9" w:rsidP="00650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5.4pt;margin-top:.2pt;width:24.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zJAIAAEo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">
                <v:textbox>
                  <w:txbxContent>
                    <w:p w:rsidR="00650AB9" w:rsidRDefault="00650AB9" w:rsidP="00650AB9"/>
                  </w:txbxContent>
                </v:textbox>
              </v:shape>
            </w:pict>
          </mc:Fallback>
        </mc:AlternateContent>
      </w:r>
      <w:r>
        <w:rPr>
          <w:b/>
        </w:rPr>
        <w:t xml:space="preserve">            </w:t>
      </w:r>
      <w:r w:rsidR="007940C3" w:rsidRPr="007940C3">
        <w:rPr>
          <w:b/>
        </w:rPr>
        <w:t>Droplet precautions</w:t>
      </w:r>
      <w:r w:rsidR="006216DB">
        <w:rPr>
          <w:b/>
        </w:rPr>
        <w:t xml:space="preserve">                                                                                     </w:t>
      </w:r>
      <w:r>
        <w:rPr>
          <w:b/>
        </w:rPr>
        <w:t xml:space="preserve"> </w:t>
      </w:r>
      <w:proofErr w:type="gramStart"/>
      <w:r w:rsidR="007940C3" w:rsidRPr="007940C3">
        <w:rPr>
          <w:b/>
        </w:rPr>
        <w:t>Airborne</w:t>
      </w:r>
      <w:proofErr w:type="gramEnd"/>
      <w:r w:rsidR="007940C3" w:rsidRPr="007940C3">
        <w:rPr>
          <w:b/>
        </w:rPr>
        <w:t xml:space="preserve"> precautions </w:t>
      </w:r>
    </w:p>
    <w:p w:rsidR="006216DB" w:rsidRDefault="006216DB" w:rsidP="006216DB">
      <w:pPr>
        <w:spacing w:after="0" w:line="240" w:lineRule="auto"/>
        <w:rPr>
          <w:b/>
        </w:rPr>
      </w:pPr>
    </w:p>
    <w:p w:rsidR="00AA5686" w:rsidRDefault="00AA5686" w:rsidP="006216DB">
      <w:pPr>
        <w:spacing w:after="0" w:line="240" w:lineRule="auto"/>
        <w:rPr>
          <w:b/>
        </w:rPr>
      </w:pPr>
    </w:p>
    <w:p w:rsidR="00650AB9" w:rsidRDefault="007940C3" w:rsidP="006216DB">
      <w:pPr>
        <w:spacing w:after="0" w:line="240" w:lineRule="auto"/>
        <w:rPr>
          <w:b/>
        </w:rPr>
      </w:pPr>
      <w:r w:rsidRPr="007940C3">
        <w:rPr>
          <w:b/>
        </w:rPr>
        <w:t>Any additional information</w:t>
      </w:r>
      <w:r w:rsidR="00650AB9">
        <w:rPr>
          <w:b/>
        </w:rPr>
        <w:t>:</w:t>
      </w:r>
    </w:p>
    <w:p w:rsidR="006216DB" w:rsidRDefault="006216DB" w:rsidP="007940C3">
      <w:pPr>
        <w:rPr>
          <w:b/>
        </w:rPr>
      </w:pPr>
    </w:p>
    <w:p w:rsidR="006216DB" w:rsidRDefault="006216DB" w:rsidP="006216DB">
      <w:pPr>
        <w:spacing w:after="0" w:line="240" w:lineRule="auto"/>
        <w:rPr>
          <w:b/>
        </w:rPr>
      </w:pPr>
    </w:p>
    <w:p w:rsidR="006216DB" w:rsidRDefault="006216DB" w:rsidP="006216DB">
      <w:pPr>
        <w:spacing w:after="0" w:line="240" w:lineRule="auto"/>
        <w:rPr>
          <w:b/>
        </w:rPr>
      </w:pPr>
    </w:p>
    <w:p w:rsidR="006216DB" w:rsidRDefault="006216DB" w:rsidP="006216DB">
      <w:pPr>
        <w:spacing w:after="0" w:line="240" w:lineRule="auto"/>
        <w:rPr>
          <w:b/>
        </w:rPr>
      </w:pPr>
    </w:p>
    <w:p w:rsidR="009758C6" w:rsidRDefault="009758C6" w:rsidP="006216DB">
      <w:pPr>
        <w:spacing w:after="0" w:line="240" w:lineRule="auto"/>
        <w:rPr>
          <w:b/>
        </w:rPr>
      </w:pPr>
    </w:p>
    <w:p w:rsidR="009758C6" w:rsidRDefault="009758C6" w:rsidP="006216DB">
      <w:pPr>
        <w:spacing w:after="0" w:line="240" w:lineRule="auto"/>
        <w:rPr>
          <w:b/>
        </w:rPr>
      </w:pPr>
    </w:p>
    <w:p w:rsidR="00D97A05" w:rsidRDefault="00D97A05" w:rsidP="006216DB">
      <w:pPr>
        <w:spacing w:after="0" w:line="240" w:lineRule="auto"/>
        <w:rPr>
          <w:b/>
        </w:rPr>
      </w:pPr>
    </w:p>
    <w:p w:rsidR="00D97A05" w:rsidRDefault="00D97A05" w:rsidP="006216DB">
      <w:pPr>
        <w:spacing w:after="0" w:line="240" w:lineRule="auto"/>
        <w:rPr>
          <w:b/>
        </w:rPr>
      </w:pPr>
    </w:p>
    <w:p w:rsidR="00D97A05" w:rsidRDefault="00D97A05" w:rsidP="006216DB">
      <w:pPr>
        <w:spacing w:after="0" w:line="240" w:lineRule="auto"/>
        <w:rPr>
          <w:b/>
        </w:rPr>
      </w:pPr>
    </w:p>
    <w:p w:rsidR="00D97A05" w:rsidRDefault="00D97A05" w:rsidP="006216DB">
      <w:pPr>
        <w:spacing w:after="0" w:line="240" w:lineRule="auto"/>
        <w:rPr>
          <w:b/>
        </w:rPr>
      </w:pPr>
    </w:p>
    <w:p w:rsidR="00D97A05" w:rsidRDefault="00D97A05" w:rsidP="006216DB">
      <w:pPr>
        <w:spacing w:after="0" w:line="240" w:lineRule="auto"/>
        <w:rPr>
          <w:b/>
        </w:rPr>
      </w:pPr>
    </w:p>
    <w:p w:rsidR="00AA5686" w:rsidRDefault="00AA5686" w:rsidP="006216DB">
      <w:pPr>
        <w:spacing w:after="0" w:line="240" w:lineRule="auto"/>
        <w:rPr>
          <w:b/>
        </w:rPr>
      </w:pPr>
    </w:p>
    <w:p w:rsidR="00D97A05" w:rsidRDefault="00D97A05" w:rsidP="006216DB">
      <w:pPr>
        <w:spacing w:after="0" w:line="240" w:lineRule="auto"/>
        <w:rPr>
          <w:b/>
        </w:rPr>
      </w:pPr>
    </w:p>
    <w:p w:rsidR="00D97A05" w:rsidRDefault="00D97A05" w:rsidP="006216DB">
      <w:pPr>
        <w:spacing w:after="0" w:line="240" w:lineRule="auto"/>
        <w:rPr>
          <w:b/>
        </w:rPr>
      </w:pPr>
      <w:r>
        <w:rPr>
          <w:b/>
        </w:rPr>
        <w:t>Name and job title of person completing the transfer form: ___________________________________________</w:t>
      </w:r>
    </w:p>
    <w:p w:rsidR="00D97A05" w:rsidRDefault="00D97A05" w:rsidP="006216DB">
      <w:pPr>
        <w:spacing w:after="0" w:line="240" w:lineRule="auto"/>
        <w:rPr>
          <w:b/>
        </w:rPr>
      </w:pPr>
    </w:p>
    <w:p w:rsidR="00D97A05" w:rsidRDefault="00D97A05" w:rsidP="006216DB">
      <w:pPr>
        <w:spacing w:after="0" w:line="240" w:lineRule="auto"/>
        <w:rPr>
          <w:b/>
        </w:rPr>
      </w:pPr>
      <w:r>
        <w:rPr>
          <w:b/>
        </w:rPr>
        <w:t>Signature: _______________________________________</w:t>
      </w:r>
      <w:proofErr w:type="gramStart"/>
      <w:r>
        <w:rPr>
          <w:b/>
        </w:rPr>
        <w:t>_  Date</w:t>
      </w:r>
      <w:proofErr w:type="gramEnd"/>
      <w:r>
        <w:rPr>
          <w:b/>
        </w:rPr>
        <w:t>: ____ ____ / ____ ____/ ____ ____</w:t>
      </w:r>
    </w:p>
    <w:p w:rsidR="00D97A05" w:rsidRDefault="00D97A05" w:rsidP="006216DB">
      <w:pPr>
        <w:spacing w:after="0" w:line="240" w:lineRule="auto"/>
        <w:rPr>
          <w:b/>
        </w:rPr>
      </w:pPr>
    </w:p>
    <w:p w:rsidR="00D97A05" w:rsidRDefault="00D97A05" w:rsidP="006216DB">
      <w:pPr>
        <w:spacing w:after="0" w:line="240" w:lineRule="auto"/>
        <w:rPr>
          <w:b/>
        </w:rPr>
      </w:pPr>
    </w:p>
    <w:p w:rsidR="00D97A05" w:rsidRDefault="00D97A05" w:rsidP="006216DB">
      <w:pPr>
        <w:spacing w:after="0" w:line="240" w:lineRule="auto"/>
        <w:rPr>
          <w:b/>
        </w:rPr>
      </w:pPr>
      <w:r w:rsidRPr="00D97A05">
        <w:rPr>
          <w:b/>
          <w:noProof/>
          <w:lang w:eastAsia="en-GB"/>
        </w:rPr>
        <mc:AlternateContent>
          <mc:Choice Requires="wps">
            <w:drawing>
              <wp:anchor distT="0" distB="0" distL="114300" distR="114300" simplePos="0" relativeHeight="251669504" behindDoc="0" locked="0" layoutInCell="1" allowOverlap="1" wp14:anchorId="188D5EDC" wp14:editId="027CEB7A">
                <wp:simplePos x="0" y="0"/>
                <wp:positionH relativeFrom="column">
                  <wp:posOffset>12065</wp:posOffset>
                </wp:positionH>
                <wp:positionV relativeFrom="paragraph">
                  <wp:posOffset>59055</wp:posOffset>
                </wp:positionV>
                <wp:extent cx="6619875" cy="34194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419475"/>
                        </a:xfrm>
                        <a:prstGeom prst="rect">
                          <a:avLst/>
                        </a:prstGeom>
                        <a:solidFill>
                          <a:srgbClr val="FFFFFF"/>
                        </a:solidFill>
                        <a:ln w="9525">
                          <a:solidFill>
                            <a:srgbClr val="000000"/>
                          </a:solidFill>
                          <a:miter lim="800000"/>
                          <a:headEnd/>
                          <a:tailEnd/>
                        </a:ln>
                      </wps:spPr>
                      <wps:txbx>
                        <w:txbxContent>
                          <w:p w:rsidR="00D97A05" w:rsidRDefault="00D97A05" w:rsidP="00D97A05">
                            <w:pPr>
                              <w:spacing w:after="0" w:line="240" w:lineRule="auto"/>
                              <w:rPr>
                                <w:b/>
                              </w:rPr>
                            </w:pPr>
                            <w:r>
                              <w:rPr>
                                <w:b/>
                              </w:rPr>
                              <w:t>Definitions:</w:t>
                            </w:r>
                          </w:p>
                          <w:p w:rsidR="00D97A05" w:rsidRDefault="00D97A05" w:rsidP="00D97A05">
                            <w:pPr>
                              <w:spacing w:after="0" w:line="240" w:lineRule="auto"/>
                              <w:rPr>
                                <w:b/>
                              </w:rPr>
                            </w:pPr>
                          </w:p>
                          <w:p w:rsidR="00D97A05" w:rsidRDefault="00D97A05" w:rsidP="00D97A05">
                            <w:pPr>
                              <w:spacing w:after="0" w:line="240" w:lineRule="auto"/>
                              <w:jc w:val="both"/>
                            </w:pPr>
                            <w:r>
                              <w:rPr>
                                <w:b/>
                              </w:rPr>
                              <w:t xml:space="preserve">Standard infection control precautions (SICPs): </w:t>
                            </w:r>
                            <w:r>
                              <w:t xml:space="preserve">the basic IPC precautions necessary to reduce the risk of transmitting infectious agents from both recognised and unrecognised sources of infection.  SICPs include the use of patient placement and assessment for infection risk, hand hygiene, personal protective equipment, </w:t>
                            </w:r>
                            <w:proofErr w:type="gramStart"/>
                            <w:r>
                              <w:t>safe</w:t>
                            </w:r>
                            <w:proofErr w:type="gramEnd"/>
                            <w:r>
                              <w:t xml:space="preserve"> management of: the care environment, care equipment, healthcare linen, blood and body fluids, waste, sharps, occupational safety and maintaining physical distancing (new SICP due to COVID-19).</w:t>
                            </w:r>
                          </w:p>
                          <w:p w:rsidR="00D97A05" w:rsidRDefault="00D97A05" w:rsidP="00D97A05">
                            <w:pPr>
                              <w:spacing w:after="0" w:line="240" w:lineRule="auto"/>
                              <w:jc w:val="both"/>
                              <w:rPr>
                                <w:b/>
                              </w:rPr>
                            </w:pPr>
                          </w:p>
                          <w:p w:rsidR="00D97A05" w:rsidRDefault="00D97A05" w:rsidP="00D97A05">
                            <w:pPr>
                              <w:spacing w:after="0" w:line="240" w:lineRule="auto"/>
                              <w:jc w:val="both"/>
                            </w:pPr>
                            <w:r w:rsidRPr="007F7317">
                              <w:rPr>
                                <w:b/>
                              </w:rPr>
                              <w:t>Contact precautions:</w:t>
                            </w:r>
                            <w:r>
                              <w:t xml:space="preserve"> used to prevent and control infection transmission via direct contact or indirectly from the immediate environment (including care equipment). This is the most common route of infection transmission and hand hygiene is vitally important when using contact precautions.</w:t>
                            </w:r>
                          </w:p>
                          <w:p w:rsidR="00D97A05" w:rsidRDefault="00D97A05" w:rsidP="00D97A05">
                            <w:pPr>
                              <w:spacing w:after="0" w:line="240" w:lineRule="auto"/>
                              <w:jc w:val="both"/>
                              <w:rPr>
                                <w:b/>
                              </w:rPr>
                            </w:pPr>
                          </w:p>
                          <w:p w:rsidR="00D97A05" w:rsidRDefault="00D97A05" w:rsidP="00D97A05">
                            <w:pPr>
                              <w:spacing w:after="0" w:line="240" w:lineRule="auto"/>
                              <w:jc w:val="both"/>
                            </w:pPr>
                            <w:r w:rsidRPr="007F7317">
                              <w:rPr>
                                <w:b/>
                              </w:rPr>
                              <w:t>Droplet precautions:</w:t>
                            </w:r>
                            <w:r>
                              <w:t xml:space="preserve"> used to prevent and control infection transmission over short distances via droplets (&gt;5µm) from the respiratory tract of one individual directly onto a mucosal surface or conjunctivae of another individual and includes the use of good respiratory hygiene, hand hygiene and use of fluid resistant surgical masks.</w:t>
                            </w:r>
                          </w:p>
                          <w:p w:rsidR="00D97A05" w:rsidRDefault="00D97A05" w:rsidP="00D97A05">
                            <w:pPr>
                              <w:spacing w:after="0" w:line="240" w:lineRule="auto"/>
                              <w:jc w:val="both"/>
                            </w:pPr>
                          </w:p>
                          <w:p w:rsidR="00D97A05" w:rsidRDefault="00D97A05" w:rsidP="00D97A05">
                            <w:pPr>
                              <w:spacing w:after="0" w:line="240" w:lineRule="auto"/>
                              <w:jc w:val="both"/>
                            </w:pPr>
                            <w:r w:rsidRPr="007F7317">
                              <w:rPr>
                                <w:b/>
                              </w:rPr>
                              <w:t>Airborne precautions:</w:t>
                            </w:r>
                            <w:r>
                              <w:t xml:space="preserve"> used to prevent and control infection transmission via aerosols (=5µm) from the respiratory tract of one individual directly onto a mucosal surface or conjunctivae of another individual and includes the use of FFP3 respirator masks.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5pt;margin-top:4.65pt;width:521.25pt;height:26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">
                <v:textbox>
                  <w:txbxContent>
                    <w:p w:rsidR="00D97A05" w:rsidRDefault="00D97A05" w:rsidP="00D97A05">
                      <w:pPr>
                        <w:spacing w:after="0" w:line="240" w:lineRule="auto"/>
                        <w:rPr>
                          <w:b/>
                        </w:rPr>
                      </w:pPr>
                      <w:r>
                        <w:rPr>
                          <w:b/>
                        </w:rPr>
                        <w:t>Definitions:</w:t>
                      </w:r>
                    </w:p>
                    <w:p w:rsidR="00D97A05" w:rsidRDefault="00D97A05" w:rsidP="00D97A05">
                      <w:pPr>
                        <w:spacing w:after="0" w:line="240" w:lineRule="auto"/>
                        <w:rPr>
                          <w:b/>
                        </w:rPr>
                      </w:pPr>
                    </w:p>
                    <w:p w:rsidR="00D97A05" w:rsidRDefault="00D97A05" w:rsidP="00D97A05">
                      <w:pPr>
                        <w:spacing w:after="0" w:line="240" w:lineRule="auto"/>
                        <w:jc w:val="both"/>
                      </w:pPr>
                      <w:r>
                        <w:rPr>
                          <w:b/>
                        </w:rPr>
                        <w:t xml:space="preserve">Standard infection control precautions (SICPs): </w:t>
                      </w:r>
                      <w:r>
                        <w:t xml:space="preserve">the basic IPC precautions necessary to reduce the risk of transmitting infectious agents from both recognised and unrecognised sources of infection.  SICPs include the use of patient placement and assessment for infection risk, hand hygiene, personal protective equipment, </w:t>
                      </w:r>
                      <w:proofErr w:type="gramStart"/>
                      <w:r>
                        <w:t>safe</w:t>
                      </w:r>
                      <w:proofErr w:type="gramEnd"/>
                      <w:r>
                        <w:t xml:space="preserve"> management of: the care environment, care equipment, healthcare linen, blood and body fluids, waste, sharps, occupational safety and maintaining physical distancing (new SICP due to COVID-19).</w:t>
                      </w:r>
                    </w:p>
                    <w:p w:rsidR="00D97A05" w:rsidRDefault="00D97A05" w:rsidP="00D97A05">
                      <w:pPr>
                        <w:spacing w:after="0" w:line="240" w:lineRule="auto"/>
                        <w:jc w:val="both"/>
                        <w:rPr>
                          <w:b/>
                        </w:rPr>
                      </w:pPr>
                    </w:p>
                    <w:p w:rsidR="00D97A05" w:rsidRDefault="00D97A05" w:rsidP="00D97A05">
                      <w:pPr>
                        <w:spacing w:after="0" w:line="240" w:lineRule="auto"/>
                        <w:jc w:val="both"/>
                      </w:pPr>
                      <w:r w:rsidRPr="007F7317">
                        <w:rPr>
                          <w:b/>
                        </w:rPr>
                        <w:t>Contact precautions:</w:t>
                      </w:r>
                      <w:r>
                        <w:t xml:space="preserve"> used to prevent and control infection transmission via direct contact or indirectly from the immediate environment (including care equipment). This is the most common route of infection transmission and hand hygiene is vitally important when using contact precautions.</w:t>
                      </w:r>
                    </w:p>
                    <w:p w:rsidR="00D97A05" w:rsidRDefault="00D97A05" w:rsidP="00D97A05">
                      <w:pPr>
                        <w:spacing w:after="0" w:line="240" w:lineRule="auto"/>
                        <w:jc w:val="both"/>
                        <w:rPr>
                          <w:b/>
                        </w:rPr>
                      </w:pPr>
                    </w:p>
                    <w:p w:rsidR="00D97A05" w:rsidRDefault="00D97A05" w:rsidP="00D97A05">
                      <w:pPr>
                        <w:spacing w:after="0" w:line="240" w:lineRule="auto"/>
                        <w:jc w:val="both"/>
                      </w:pPr>
                      <w:r w:rsidRPr="007F7317">
                        <w:rPr>
                          <w:b/>
                        </w:rPr>
                        <w:t>Droplet precautions:</w:t>
                      </w:r>
                      <w:r>
                        <w:t xml:space="preserve"> used to prevent and control infection transmission over short distances via droplets (&gt;5µm) from the respiratory tract of one individual directly onto a mucosal surface or conjunctivae of another individual and includes the use of good respiratory hygiene, hand hygiene and use of fluid resistant surgical masks.</w:t>
                      </w:r>
                    </w:p>
                    <w:p w:rsidR="00D97A05" w:rsidRDefault="00D97A05" w:rsidP="00D97A05">
                      <w:pPr>
                        <w:spacing w:after="0" w:line="240" w:lineRule="auto"/>
                        <w:jc w:val="both"/>
                      </w:pPr>
                    </w:p>
                    <w:p w:rsidR="00D97A05" w:rsidRDefault="00D97A05" w:rsidP="00D97A05">
                      <w:pPr>
                        <w:spacing w:after="0" w:line="240" w:lineRule="auto"/>
                        <w:jc w:val="both"/>
                      </w:pPr>
                      <w:r w:rsidRPr="007F7317">
                        <w:rPr>
                          <w:b/>
                        </w:rPr>
                        <w:t>Airborne precautions:</w:t>
                      </w:r>
                      <w:r>
                        <w:t xml:space="preserve"> used to prevent and control infection transmission via aerosols (=5µm) from the respiratory tract of one individual directly onto a mucosal surface or conjunctivae of another individual and includes the use of FFP3 respirator masks.</w:t>
                      </w:r>
                    </w:p>
                  </w:txbxContent>
                </v:textbox>
              </v:shape>
            </w:pict>
          </mc:Fallback>
        </mc:AlternateContent>
      </w:r>
    </w:p>
    <w:p w:rsidR="00D97A05" w:rsidRDefault="00D97A05" w:rsidP="006216DB">
      <w:pPr>
        <w:spacing w:after="0" w:line="240" w:lineRule="auto"/>
        <w:rPr>
          <w:b/>
        </w:rPr>
      </w:pPr>
    </w:p>
    <w:p w:rsidR="00650AB9" w:rsidRPr="009D2369" w:rsidRDefault="00650AB9" w:rsidP="007940C3">
      <w:pPr>
        <w:rPr>
          <w:b/>
        </w:rPr>
      </w:pPr>
    </w:p>
    <w:sectPr w:rsidR="00650AB9" w:rsidRPr="009D2369" w:rsidSect="0092383C">
      <w:headerReference w:type="even" r:id="rId8"/>
      <w:headerReference w:type="default" r:id="rId9"/>
      <w:footerReference w:type="even" r:id="rId10"/>
      <w:footerReference w:type="default" r:id="rId11"/>
      <w:headerReference w:type="first" r:id="rId12"/>
      <w:footerReference w:type="first" r:id="rId13"/>
      <w:pgSz w:w="11906" w:h="16838"/>
      <w:pgMar w:top="567"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C4" w:rsidRDefault="000F21C4" w:rsidP="000F21C4">
      <w:pPr>
        <w:spacing w:after="0" w:line="240" w:lineRule="auto"/>
      </w:pPr>
      <w:r>
        <w:separator/>
      </w:r>
    </w:p>
  </w:endnote>
  <w:endnote w:type="continuationSeparator" w:id="0">
    <w:p w:rsidR="000F21C4" w:rsidRDefault="000F21C4" w:rsidP="000F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C4" w:rsidRDefault="000F2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C4" w:rsidRDefault="000F21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C4" w:rsidRDefault="000F2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C4" w:rsidRDefault="000F21C4" w:rsidP="000F21C4">
      <w:pPr>
        <w:spacing w:after="0" w:line="240" w:lineRule="auto"/>
      </w:pPr>
      <w:r>
        <w:separator/>
      </w:r>
    </w:p>
  </w:footnote>
  <w:footnote w:type="continuationSeparator" w:id="0">
    <w:p w:rsidR="000F21C4" w:rsidRDefault="000F21C4" w:rsidP="000F2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C4" w:rsidRDefault="000F2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C4" w:rsidRDefault="000F21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C4" w:rsidRDefault="000F2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D2"/>
    <w:rsid w:val="0000160F"/>
    <w:rsid w:val="00064DD2"/>
    <w:rsid w:val="00083AE6"/>
    <w:rsid w:val="000F21C4"/>
    <w:rsid w:val="000F680F"/>
    <w:rsid w:val="00215B3E"/>
    <w:rsid w:val="004E37BF"/>
    <w:rsid w:val="006216DB"/>
    <w:rsid w:val="00650AB9"/>
    <w:rsid w:val="00773591"/>
    <w:rsid w:val="007934BE"/>
    <w:rsid w:val="007940C3"/>
    <w:rsid w:val="007B2509"/>
    <w:rsid w:val="007D4144"/>
    <w:rsid w:val="007F7317"/>
    <w:rsid w:val="0092383C"/>
    <w:rsid w:val="009758C6"/>
    <w:rsid w:val="009C71A0"/>
    <w:rsid w:val="009D2369"/>
    <w:rsid w:val="00AA5686"/>
    <w:rsid w:val="00B2752C"/>
    <w:rsid w:val="00C60413"/>
    <w:rsid w:val="00CD7169"/>
    <w:rsid w:val="00D21256"/>
    <w:rsid w:val="00D97A05"/>
    <w:rsid w:val="00DB0F01"/>
    <w:rsid w:val="00EE1DCD"/>
    <w:rsid w:val="00F97BD8"/>
    <w:rsid w:val="00FE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509"/>
    <w:rPr>
      <w:rFonts w:ascii="Tahoma" w:hAnsi="Tahoma" w:cs="Tahoma"/>
      <w:sz w:val="16"/>
      <w:szCs w:val="16"/>
    </w:rPr>
  </w:style>
  <w:style w:type="paragraph" w:styleId="Header">
    <w:name w:val="header"/>
    <w:basedOn w:val="Normal"/>
    <w:link w:val="HeaderChar"/>
    <w:uiPriority w:val="99"/>
    <w:unhideWhenUsed/>
    <w:rsid w:val="000F2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1C4"/>
  </w:style>
  <w:style w:type="paragraph" w:styleId="Footer">
    <w:name w:val="footer"/>
    <w:basedOn w:val="Normal"/>
    <w:link w:val="FooterChar"/>
    <w:uiPriority w:val="99"/>
    <w:unhideWhenUsed/>
    <w:rsid w:val="000F2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509"/>
    <w:rPr>
      <w:rFonts w:ascii="Tahoma" w:hAnsi="Tahoma" w:cs="Tahoma"/>
      <w:sz w:val="16"/>
      <w:szCs w:val="16"/>
    </w:rPr>
  </w:style>
  <w:style w:type="paragraph" w:styleId="Header">
    <w:name w:val="header"/>
    <w:basedOn w:val="Normal"/>
    <w:link w:val="HeaderChar"/>
    <w:uiPriority w:val="99"/>
    <w:unhideWhenUsed/>
    <w:rsid w:val="000F2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1C4"/>
  </w:style>
  <w:style w:type="paragraph" w:styleId="Footer">
    <w:name w:val="footer"/>
    <w:basedOn w:val="Normal"/>
    <w:link w:val="FooterChar"/>
    <w:uiPriority w:val="99"/>
    <w:unhideWhenUsed/>
    <w:rsid w:val="000F2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Shila</dc:creator>
  <cp:lastModifiedBy>Burgoyne, Kevin</cp:lastModifiedBy>
  <cp:revision>2</cp:revision>
  <dcterms:created xsi:type="dcterms:W3CDTF">2020-11-16T10:40:00Z</dcterms:created>
  <dcterms:modified xsi:type="dcterms:W3CDTF">2020-11-16T10:40:00Z</dcterms:modified>
</cp:coreProperties>
</file>